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b64" w14:textId="dfb4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– 2015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2013 год на неотложные затраты, денежные средства в сумме 50000000 (пятьдесят миллионов) тенге на увеличение уставного капитала акционерного общества «Казахстанский центр государственно-частного партнерства» для оплаты доли в уставном капитале создаваемого товарищества с ограниченной ответственностью «Центр сопровождения проектов государственно-частного партнерства».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