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321c" w14:textId="0cf3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"Выдача пропуска на въезд в пограничную зону иностранцам и лицам без гражданства", "Оформление приглашений в Республику Казахстан по частным делам и с целью воссоединения семьи" и "Регистрация иностранцев и лиц без гражданства, временно пребывающих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февраля 2014 года № 113. Утратило силу постановлением Правительства Республики Казахстан от 12 октября 2015 года № 821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12.10.2015 </w:t>
      </w:r>
      <w:r>
        <w:rPr>
          <w:rFonts w:ascii="Times New Roman"/>
          <w:b w:val="false"/>
          <w:i w:val="false"/>
          <w:color w:val="ff0000"/>
          <w:sz w:val="28"/>
        </w:rPr>
        <w:t>№ 821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п</w:t>
      </w:r>
      <w:r>
        <w:rPr>
          <w:rFonts w:ascii="Times New Roman"/>
          <w:b w:val="false"/>
          <w:i w:val="false"/>
          <w:color w:val="ff0000"/>
          <w:sz w:val="28"/>
        </w:rPr>
        <w:t xml:space="preserve">риказы Министра внутренних дел РК от 14.04.2015 г. № </w:t>
      </w:r>
      <w:r>
        <w:rPr>
          <w:rFonts w:ascii="Times New Roman"/>
          <w:b w:val="false"/>
          <w:i w:val="false"/>
          <w:color w:val="000000"/>
          <w:sz w:val="28"/>
        </w:rPr>
        <w:t>344</w:t>
      </w:r>
      <w:r>
        <w:rPr>
          <w:rFonts w:ascii="Times New Roman"/>
          <w:b w:val="false"/>
          <w:i w:val="false"/>
          <w:color w:val="ff0000"/>
          <w:sz w:val="28"/>
        </w:rPr>
        <w:t xml:space="preserve">; от 06.04.2015 г. № </w:t>
      </w:r>
      <w:r>
        <w:rPr>
          <w:rFonts w:ascii="Times New Roman"/>
          <w:b w:val="false"/>
          <w:i w:val="false"/>
          <w:color w:val="000000"/>
          <w:sz w:val="28"/>
        </w:rPr>
        <w:t>302</w:t>
      </w:r>
      <w:r>
        <w:rPr>
          <w:rFonts w:ascii="Times New Roman"/>
          <w:b w:val="false"/>
          <w:i w:val="false"/>
          <w:color w:val="ff0000"/>
          <w:sz w:val="28"/>
        </w:rPr>
        <w:t xml:space="preserve">; от 06.04.2015 г. № </w:t>
      </w:r>
      <w:r>
        <w:rPr>
          <w:rFonts w:ascii="Times New Roman"/>
          <w:b w:val="false"/>
          <w:i w:val="false"/>
          <w:color w:val="000000"/>
          <w:sz w:val="28"/>
        </w:rPr>
        <w:t>303</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15 апреля 2013 года «О государственных услугах»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пропуска на въезд в пограничную зону иностранцам и лицам без гражданства»;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приглашений на въезд в Республику Казахстан по частным делам и с целью воссоединения семьи»;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«Регистрация иностранцев и лиц без гражданства, временно пребывающих в Республике Казахстан».</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8"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февраля 2014 года № 113 </w:t>
      </w:r>
    </w:p>
    <w:bookmarkEnd w:id="1"/>
    <w:bookmarkStart w:name="z9" w:id="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«Выдача пропуска на въезд в пограничную зону иностранцам</w:t>
      </w:r>
      <w:r>
        <w:br/>
      </w:r>
      <w:r>
        <w:rPr>
          <w:rFonts w:ascii="Times New Roman"/>
          <w:b/>
          <w:i w:val="false"/>
          <w:color w:val="000000"/>
        </w:rPr>
        <w:t>
и лицам без гражданства»</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Государственная услуга «Выдача пропуска на въезд в пограничную зону иностранцам и лицам без гражданства»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подразделениями миграционной полиции Министерства (далее – услугодатель).</w:t>
      </w:r>
    </w:p>
    <w:bookmarkEnd w:id="4"/>
    <w:bookmarkStart w:name="z14" w:id="5"/>
    <w:p>
      <w:pPr>
        <w:spacing w:after="0"/>
        <w:ind w:left="0"/>
        <w:jc w:val="left"/>
      </w:pPr>
      <w:r>
        <w:rPr>
          <w:rFonts w:ascii="Times New Roman"/>
          <w:b/>
          <w:i w:val="false"/>
          <w:color w:val="000000"/>
        </w:rPr>
        <w:t xml:space="preserve"> 
2. Порядок оказания государственной услуги</w:t>
      </w:r>
    </w:p>
    <w:bookmarkEnd w:id="5"/>
    <w:bookmarkStart w:name="z15" w:id="6"/>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услугополучателем пакета документов – 7 (семь) рабочих дней;</w:t>
      </w:r>
      <w:r>
        <w:br/>
      </w:r>
      <w:r>
        <w:rPr>
          <w:rFonts w:ascii="Times New Roman"/>
          <w:b w:val="false"/>
          <w:i w:val="false"/>
          <w:color w:val="000000"/>
          <w:sz w:val="28"/>
        </w:rPr>
        <w:t>
      2) максимально допустимое время ожидания для сдачи пакета документов – 30 (тридцать) минут;</w:t>
      </w:r>
      <w:r>
        <w:br/>
      </w:r>
      <w:r>
        <w:rPr>
          <w:rFonts w:ascii="Times New Roman"/>
          <w:b w:val="false"/>
          <w:i w:val="false"/>
          <w:color w:val="000000"/>
          <w:sz w:val="28"/>
        </w:rPr>
        <w:t>
      3) максимально допустимое время обслуживания услугополучателя – 30 (тридцать)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пропуск на въезд в пограничную зону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субботу (понедельник, пятница с 9-00 до 18-30 часов, с перерывом на обед с 13-00 до 14-30, в субботу с 9-00 до 13-00 часов) кроме </w:t>
      </w:r>
      <w:r>
        <w:rPr>
          <w:rFonts w:ascii="Times New Roman"/>
          <w:b w:val="false"/>
          <w:i w:val="false"/>
          <w:color w:val="000000"/>
          <w:sz w:val="28"/>
        </w:rPr>
        <w:t>выходных</w:t>
      </w:r>
      <w:r>
        <w:rPr>
          <w:rFonts w:ascii="Times New Roman"/>
          <w:b w:val="false"/>
          <w:i w:val="false"/>
          <w:color w:val="000000"/>
          <w:sz w:val="28"/>
        </w:rPr>
        <w:t xml:space="preserve"> (воскресенье)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по месту жительства:</w:t>
      </w:r>
      <w:r>
        <w:br/>
      </w:r>
      <w:r>
        <w:rPr>
          <w:rFonts w:ascii="Times New Roman"/>
          <w:b w:val="false"/>
          <w:i w:val="false"/>
          <w:color w:val="000000"/>
          <w:sz w:val="28"/>
        </w:rPr>
        <w:t>
      1) услугополучатели (физические лица) – письменные заявления,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и документы, подтверждающие цель въезда (справка местного исполнительного органа о проживании родственников, вызов на учебу);</w:t>
      </w:r>
      <w:r>
        <w:br/>
      </w:r>
      <w:r>
        <w:rPr>
          <w:rFonts w:ascii="Times New Roman"/>
          <w:b w:val="false"/>
          <w:i w:val="false"/>
          <w:color w:val="000000"/>
          <w:sz w:val="28"/>
        </w:rPr>
        <w:t>
      2) услугополучатели (юридические лица) – ходатайство от имени администрации предприятия или организации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10. Основаниями для отказа услугополучателю в оказании государственной услуги являются:</w:t>
      </w:r>
      <w:r>
        <w:br/>
      </w:r>
      <w:r>
        <w:rPr>
          <w:rFonts w:ascii="Times New Roman"/>
          <w:b w:val="false"/>
          <w:i w:val="false"/>
          <w:color w:val="000000"/>
          <w:sz w:val="28"/>
        </w:rPr>
        <w:t>
      1) в интересах обеспечения национальной безопасности, охраны общественного порядка и здоровья населения;</w:t>
      </w:r>
      <w:r>
        <w:br/>
      </w:r>
      <w:r>
        <w:rPr>
          <w:rFonts w:ascii="Times New Roman"/>
          <w:b w:val="false"/>
          <w:i w:val="false"/>
          <w:color w:val="000000"/>
          <w:sz w:val="28"/>
        </w:rPr>
        <w:t>
      2) если его действия направлены на насильственное изменение конституционного строя;</w:t>
      </w:r>
      <w:r>
        <w:br/>
      </w:r>
      <w:r>
        <w:rPr>
          <w:rFonts w:ascii="Times New Roman"/>
          <w:b w:val="false"/>
          <w:i w:val="false"/>
          <w:color w:val="000000"/>
          <w:sz w:val="28"/>
        </w:rPr>
        <w:t>
      3) если выступает против суверенитета и независимости Республики Казахстан, призывает к нарушению единства и целостности ее территории;</w:t>
      </w:r>
      <w:r>
        <w:br/>
      </w:r>
      <w:r>
        <w:rPr>
          <w:rFonts w:ascii="Times New Roman"/>
          <w:b w:val="false"/>
          <w:i w:val="false"/>
          <w:color w:val="000000"/>
          <w:sz w:val="28"/>
        </w:rPr>
        <w:t>
      4) если разжигает межнациональную и религиозную вражду;</w:t>
      </w:r>
      <w:r>
        <w:br/>
      </w:r>
      <w:r>
        <w:rPr>
          <w:rFonts w:ascii="Times New Roman"/>
          <w:b w:val="false"/>
          <w:i w:val="false"/>
          <w:color w:val="000000"/>
          <w:sz w:val="28"/>
        </w:rPr>
        <w:t>
      5) если это необходимо для защиты прав и законных интересов граждан Республики Казахстан и других лиц;</w:t>
      </w:r>
      <w:r>
        <w:br/>
      </w:r>
      <w:r>
        <w:rPr>
          <w:rFonts w:ascii="Times New Roman"/>
          <w:b w:val="false"/>
          <w:i w:val="false"/>
          <w:color w:val="000000"/>
          <w:sz w:val="28"/>
        </w:rPr>
        <w:t>
      6) если принадлежит к террористическим или экстремистским организациям, был осужден за террористическую или экстремистскую деятельность либо в случае признания судом в его действиях особо опасного рецидива;</w:t>
      </w:r>
      <w:r>
        <w:br/>
      </w:r>
      <w:r>
        <w:rPr>
          <w:rFonts w:ascii="Times New Roman"/>
          <w:b w:val="false"/>
          <w:i w:val="false"/>
          <w:color w:val="000000"/>
          <w:sz w:val="28"/>
        </w:rPr>
        <w:t>
      7) если им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r>
        <w:br/>
      </w:r>
      <w:r>
        <w:rPr>
          <w:rFonts w:ascii="Times New Roman"/>
          <w:b w:val="false"/>
          <w:i w:val="false"/>
          <w:color w:val="000000"/>
          <w:sz w:val="28"/>
        </w:rPr>
        <w:t>
      8) если в период предыдущего пребывания в Республике Казахстан им не представлена декларация по индивидуальному подоходному налогу в случае, когда представление такой декларации предусмотрено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9) если не представил подтверждение о наличии средств, необходимых для пребывания и выезда из Республики Казахстан,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w:t>
      </w:r>
      <w:r>
        <w:br/>
      </w:r>
      <w:r>
        <w:rPr>
          <w:rFonts w:ascii="Times New Roman"/>
          <w:b w:val="false"/>
          <w:i w:val="false"/>
          <w:color w:val="000000"/>
          <w:sz w:val="28"/>
        </w:rPr>
        <w:t>
      10)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r>
        <w:br/>
      </w:r>
      <w:r>
        <w:rPr>
          <w:rFonts w:ascii="Times New Roman"/>
          <w:b w:val="false"/>
          <w:i w:val="false"/>
          <w:color w:val="000000"/>
          <w:sz w:val="28"/>
        </w:rPr>
        <w:t>
      11) при наличии у него </w:t>
      </w:r>
      <w:r>
        <w:rPr>
          <w:rFonts w:ascii="Times New Roman"/>
          <w:b w:val="false"/>
          <w:i w:val="false"/>
          <w:color w:val="000000"/>
          <w:sz w:val="28"/>
        </w:rPr>
        <w:t>заболеваний</w:t>
      </w:r>
      <w:r>
        <w:rPr>
          <w:rFonts w:ascii="Times New Roman"/>
          <w:b w:val="false"/>
          <w:i w:val="false"/>
          <w:color w:val="000000"/>
          <w:sz w:val="28"/>
        </w:rPr>
        <w:t>, являющихся противопоказанием для въезда в Республику Казахстан.</w:t>
      </w:r>
    </w:p>
    <w:bookmarkEnd w:id="6"/>
    <w:bookmarkStart w:name="z21" w:id="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услугодателей и (или) их должностных лиц по вопросам оказания</w:t>
      </w:r>
      <w:r>
        <w:br/>
      </w:r>
      <w:r>
        <w:rPr>
          <w:rFonts w:ascii="Times New Roman"/>
          <w:b/>
          <w:i w:val="false"/>
          <w:color w:val="000000"/>
        </w:rPr>
        <w:t>
государственной услуги</w:t>
      </w:r>
    </w:p>
    <w:bookmarkEnd w:id="7"/>
    <w:bookmarkStart w:name="z22" w:id="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или Министерства,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подается в письменной форме по почте или в электронном виде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нарочно через канцелярию услугодателя, или Министерства, в рабочие дни.</w:t>
      </w:r>
      <w:r>
        <w:br/>
      </w:r>
      <w:r>
        <w:rPr>
          <w:rFonts w:ascii="Times New Roman"/>
          <w:b w:val="false"/>
          <w:i w:val="false"/>
          <w:color w:val="000000"/>
          <w:sz w:val="28"/>
        </w:rPr>
        <w:t>
      В жалобе услугополучателем указывается его фамилия, имя, отчество, почтовый адрес, исходящий номер и дата. Жалоба должна быть подписана услугополучателем.</w:t>
      </w:r>
      <w:r>
        <w:br/>
      </w:r>
      <w:r>
        <w:rPr>
          <w:rFonts w:ascii="Times New Roman"/>
          <w:b w:val="false"/>
          <w:i w:val="false"/>
          <w:color w:val="000000"/>
          <w:sz w:val="28"/>
        </w:rPr>
        <w:t>
      Принятая жалоба регистрируется в журналах учета жалоб и обращений физических и юридических лиц органа внутренних дел. Документом, подтверждающим принятие жалобы, является талон, с указанием даты и времени, фамилии и инициалов лица, принявшего обращение/жалобу, а также срока и места получения ответа на поданную жалобу и контактные данные должностных лиц, у которых можно узнать о ходе рассмотрения жалобы.</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8"/>
    <w:bookmarkStart w:name="z24" w:id="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w:t>
      </w:r>
    </w:p>
    <w:bookmarkEnd w:id="9"/>
    <w:bookmarkStart w:name="z25" w:id="10"/>
    <w:p>
      <w:pPr>
        <w:spacing w:after="0"/>
        <w:ind w:left="0"/>
        <w:jc w:val="both"/>
      </w:pPr>
      <w:r>
        <w:rPr>
          <w:rFonts w:ascii="Times New Roman"/>
          <w:b w:val="false"/>
          <w:i w:val="false"/>
          <w:color w:val="000000"/>
          <w:sz w:val="28"/>
        </w:rPr>
        <w:t>
      13. Особенности оказания государственной услуги услугополучателям с ограниченными возможностями при обращении к услугодателю:</w:t>
      </w:r>
      <w:r>
        <w:br/>
      </w:r>
      <w:r>
        <w:rPr>
          <w:rFonts w:ascii="Times New Roman"/>
          <w:b w:val="false"/>
          <w:i w:val="false"/>
          <w:color w:val="000000"/>
          <w:sz w:val="28"/>
        </w:rPr>
        <w:t>
      1)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r>
        <w:br/>
      </w:r>
      <w:r>
        <w:rPr>
          <w:rFonts w:ascii="Times New Roman"/>
          <w:b w:val="false"/>
          <w:i w:val="false"/>
          <w:color w:val="000000"/>
          <w:sz w:val="28"/>
        </w:rPr>
        <w:t>
      2) за услугополучателей, у которых по состоянию здоровья отсутствует возможность личной явки к услугодателю, прием документов, необходимых для оказания государственной услуги производится услугодателем с выездом по месту регистрации услугополучателя.</w:t>
      </w:r>
      <w:r>
        <w:br/>
      </w:r>
      <w:r>
        <w:rPr>
          <w:rFonts w:ascii="Times New Roman"/>
          <w:b w:val="false"/>
          <w:i w:val="false"/>
          <w:color w:val="000000"/>
          <w:sz w:val="28"/>
        </w:rPr>
        <w:t>
</w:t>
      </w:r>
      <w:r>
        <w:rPr>
          <w:rFonts w:ascii="Times New Roman"/>
          <w:b w:val="false"/>
          <w:i w:val="false"/>
          <w:color w:val="000000"/>
          <w:sz w:val="28"/>
        </w:rPr>
        <w:t>
      14. Адреса мест оказания государственной услуги размещаются на интернет-ресурсе Министерства: www.mvd.gov.kz в разделе «О деятельности органов внутренних дел».</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www.mvd.gov.kz. Единый контакт-центр по вопросам оказания государственных услуг: 1414.</w:t>
      </w:r>
    </w:p>
    <w:bookmarkEnd w:id="10"/>
    <w:bookmarkStart w:name="z29"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пропуска на въезд  </w:t>
      </w:r>
      <w:r>
        <w:br/>
      </w:r>
      <w:r>
        <w:rPr>
          <w:rFonts w:ascii="Times New Roman"/>
          <w:b w:val="false"/>
          <w:i w:val="false"/>
          <w:color w:val="000000"/>
          <w:sz w:val="28"/>
        </w:rPr>
        <w:t>
в пограничную зону иностранцам</w:t>
      </w:r>
      <w:r>
        <w:br/>
      </w:r>
      <w:r>
        <w:rPr>
          <w:rFonts w:ascii="Times New Roman"/>
          <w:b w:val="false"/>
          <w:i w:val="false"/>
          <w:color w:val="000000"/>
          <w:sz w:val="28"/>
        </w:rPr>
        <w:t xml:space="preserve">
и лицам без гражданства»   </w:t>
      </w:r>
    </w:p>
    <w:bookmarkEnd w:id="11"/>
    <w:bookmarkStart w:name="z30" w:id="12"/>
    <w:p>
      <w:pPr>
        <w:spacing w:after="0"/>
        <w:ind w:left="0"/>
        <w:jc w:val="both"/>
      </w:pPr>
      <w:r>
        <w:rPr>
          <w:rFonts w:ascii="Times New Roman"/>
          <w:b w:val="false"/>
          <w:i w:val="false"/>
          <w:color w:val="000000"/>
          <w:sz w:val="28"/>
        </w:rPr>
        <w:t xml:space="preserve">
Форма            </w:t>
      </w:r>
    </w:p>
    <w:bookmarkEnd w:id="12"/>
    <w:bookmarkStart w:name="z31" w:id="13"/>
    <w:p>
      <w:pPr>
        <w:spacing w:after="0"/>
        <w:ind w:left="0"/>
        <w:jc w:val="both"/>
      </w:pPr>
      <w:r>
        <w:rPr>
          <w:rFonts w:ascii="Times New Roman"/>
          <w:b w:val="false"/>
          <w:i w:val="false"/>
          <w:color w:val="000000"/>
          <w:sz w:val="28"/>
        </w:rPr>
        <w:t>
      Министерство внутренних дел Республики Казахстан</w:t>
      </w:r>
      <w:r>
        <w:br/>
      </w:r>
      <w:r>
        <w:rPr>
          <w:rFonts w:ascii="Times New Roman"/>
          <w:b w:val="false"/>
          <w:i w:val="false"/>
          <w:color w:val="000000"/>
          <w:sz w:val="28"/>
        </w:rPr>
        <w:t>
                        </w:t>
      </w:r>
      <w:r>
        <w:rPr>
          <w:rFonts w:ascii="Times New Roman"/>
          <w:b/>
          <w:i w:val="false"/>
          <w:color w:val="000000"/>
          <w:sz w:val="28"/>
        </w:rPr>
        <w:t>ПРОПУСК</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10677"/>
      </w:tblGrid>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ВНУТРЕННИХ ДЕЛ _______________</w:t>
            </w:r>
            <w:r>
              <w:br/>
            </w:r>
            <w:r>
              <w:rPr>
                <w:rFonts w:ascii="Times New Roman"/>
                <w:b w:val="false"/>
                <w:i w:val="false"/>
                <w:color w:val="000000"/>
                <w:sz w:val="20"/>
              </w:rPr>
              <w:t>
   (область)</w:t>
            </w:r>
          </w:p>
          <w:p>
            <w:pPr>
              <w:spacing w:after="20"/>
              <w:ind w:left="20"/>
              <w:jc w:val="both"/>
            </w:pPr>
            <w:r>
              <w:rPr>
                <w:rFonts w:ascii="Times New Roman"/>
                <w:b w:val="false"/>
                <w:i w:val="false"/>
                <w:color w:val="000000"/>
                <w:sz w:val="20"/>
              </w:rPr>
              <w:t>_______________</w:t>
            </w:r>
            <w:r>
              <w:br/>
            </w:r>
            <w:r>
              <w:rPr>
                <w:rFonts w:ascii="Times New Roman"/>
                <w:b w:val="false"/>
                <w:i w:val="false"/>
                <w:color w:val="000000"/>
                <w:sz w:val="20"/>
              </w:rPr>
              <w:t>
(наименование</w:t>
            </w:r>
            <w:r>
              <w:br/>
            </w:r>
            <w:r>
              <w:rPr>
                <w:rFonts w:ascii="Times New Roman"/>
                <w:b w:val="false"/>
                <w:i w:val="false"/>
                <w:color w:val="000000"/>
                <w:sz w:val="20"/>
              </w:rPr>
              <w:t>
органа</w:t>
            </w:r>
            <w:r>
              <w:br/>
            </w:r>
            <w:r>
              <w:rPr>
                <w:rFonts w:ascii="Times New Roman"/>
                <w:b w:val="false"/>
                <w:i w:val="false"/>
                <w:color w:val="000000"/>
                <w:sz w:val="20"/>
              </w:rPr>
              <w:t>
внутренних</w:t>
            </w:r>
            <w:r>
              <w:br/>
            </w:r>
            <w:r>
              <w:rPr>
                <w:rFonts w:ascii="Times New Roman"/>
                <w:b w:val="false"/>
                <w:i w:val="false"/>
                <w:color w:val="000000"/>
                <w:sz w:val="20"/>
              </w:rPr>
              <w:t>
дел)</w:t>
            </w:r>
          </w:p>
          <w:p>
            <w:pPr>
              <w:spacing w:after="20"/>
              <w:ind w:left="20"/>
              <w:jc w:val="both"/>
            </w:pPr>
            <w:r>
              <w:rPr>
                <w:rFonts w:ascii="Times New Roman"/>
                <w:b w:val="false"/>
                <w:i w:val="false"/>
                <w:color w:val="000000"/>
                <w:sz w:val="20"/>
              </w:rPr>
              <w:t>"__"________</w:t>
            </w:r>
            <w:r>
              <w:br/>
            </w:r>
            <w:r>
              <w:rPr>
                <w:rFonts w:ascii="Times New Roman"/>
                <w:b w:val="false"/>
                <w:i w:val="false"/>
                <w:color w:val="000000"/>
                <w:sz w:val="20"/>
              </w:rPr>
              <w:t>
20 г.</w:t>
            </w:r>
          </w:p>
          <w:p>
            <w:pPr>
              <w:spacing w:after="20"/>
              <w:ind w:left="20"/>
              <w:jc w:val="both"/>
            </w:pPr>
            <w:r>
              <w:rPr>
                <w:rFonts w:ascii="Times New Roman"/>
                <w:b w:val="false"/>
                <w:i w:val="false"/>
                <w:color w:val="000000"/>
                <w:sz w:val="20"/>
              </w:rPr>
              <w:t>М.П.</w:t>
            </w:r>
          </w:p>
        </w:tc>
        <w:tc>
          <w:tcPr>
            <w:tcW w:w="10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Разрешается гр-ну (ке) 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(фамилия, имя, отчество и дата рождения)</w:t>
            </w:r>
            <w:r>
              <w:br/>
            </w:r>
            <w:r>
              <w:rPr>
                <w:rFonts w:ascii="Times New Roman"/>
                <w:b w:val="false"/>
                <w:i w:val="false"/>
                <w:color w:val="000000"/>
                <w:sz w:val="20"/>
              </w:rPr>
              <w:t>
въезд 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(указываются точное название города, селения и</w:t>
            </w:r>
            <w:r>
              <w:br/>
            </w:r>
            <w:r>
              <w:rPr>
                <w:rFonts w:ascii="Times New Roman"/>
                <w:b w:val="false"/>
                <w:i w:val="false"/>
                <w:color w:val="000000"/>
                <w:sz w:val="20"/>
              </w:rPr>
              <w:t>
состав)</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какой области этот пункт входит)</w:t>
            </w:r>
            <w:r>
              <w:br/>
            </w:r>
            <w:r>
              <w:rPr>
                <w:rFonts w:ascii="Times New Roman"/>
                <w:b w:val="false"/>
                <w:i w:val="false"/>
                <w:color w:val="000000"/>
                <w:sz w:val="20"/>
              </w:rPr>
              <w:t>
Цель поездки ____________________________________________</w:t>
            </w:r>
            <w:r>
              <w:br/>
            </w:r>
            <w:r>
              <w:rPr>
                <w:rFonts w:ascii="Times New Roman"/>
                <w:b w:val="false"/>
                <w:i w:val="false"/>
                <w:color w:val="000000"/>
                <w:sz w:val="20"/>
              </w:rPr>
              <w:t>
Вместе следуют дети, не достигшие 16 лет 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(указываются имя, возраст каждого ребенка)</w:t>
            </w:r>
            <w:r>
              <w:br/>
            </w:r>
            <w:r>
              <w:rPr>
                <w:rFonts w:ascii="Times New Roman"/>
                <w:b w:val="false"/>
                <w:i w:val="false"/>
                <w:color w:val="000000"/>
                <w:sz w:val="20"/>
              </w:rPr>
              <w:t>
Действителен при предъявлении документа 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(серия, номер документа, кем, когда выдан)</w:t>
            </w:r>
            <w:r>
              <w:br/>
            </w:r>
            <w:r>
              <w:rPr>
                <w:rFonts w:ascii="Times New Roman"/>
                <w:b w:val="false"/>
                <w:i w:val="false"/>
                <w:color w:val="000000"/>
                <w:sz w:val="20"/>
              </w:rPr>
              <w:t>
Срок действия пропуска _____________________________</w:t>
            </w:r>
            <w:r>
              <w:br/>
            </w:r>
            <w:r>
              <w:rPr>
                <w:rFonts w:ascii="Times New Roman"/>
                <w:b w:val="false"/>
                <w:i w:val="false"/>
                <w:color w:val="000000"/>
                <w:sz w:val="20"/>
              </w:rPr>
              <w:t>
Начальник __________________________________________</w:t>
            </w:r>
          </w:p>
        </w:tc>
      </w:tr>
    </w:tbl>
    <w:bookmarkStart w:name="z32" w:id="14"/>
    <w:p>
      <w:pPr>
        <w:spacing w:after="0"/>
        <w:ind w:left="0"/>
        <w:jc w:val="both"/>
      </w:pPr>
      <w:r>
        <w:rPr>
          <w:rFonts w:ascii="Times New Roman"/>
          <w:b w:val="false"/>
          <w:i w:val="false"/>
          <w:color w:val="000000"/>
          <w:sz w:val="28"/>
        </w:rPr>
        <w:t>                        (оборотная сторона)</w:t>
      </w:r>
      <w:r>
        <w:br/>
      </w:r>
      <w:r>
        <w:rPr>
          <w:rFonts w:ascii="Times New Roman"/>
          <w:b w:val="false"/>
          <w:i w:val="false"/>
          <w:color w:val="000000"/>
          <w:sz w:val="28"/>
        </w:rPr>
        <w:t>
                              </w:t>
      </w:r>
      <w:r>
        <w:rPr>
          <w:rFonts w:ascii="Times New Roman"/>
          <w:b/>
          <w:i w:val="false"/>
          <w:color w:val="000000"/>
          <w:sz w:val="28"/>
        </w:rPr>
        <w:t>ПРАВИЛА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Пропуск дает право на въезд в тот населенный пункт, который в нем указан.</w:t>
            </w:r>
            <w:r>
              <w:br/>
            </w:r>
            <w:r>
              <w:rPr>
                <w:rFonts w:ascii="Times New Roman"/>
                <w:b w:val="false"/>
                <w:i w:val="false"/>
                <w:color w:val="000000"/>
                <w:sz w:val="20"/>
              </w:rPr>
              <w:t>
2. Лицо, прибывшее к месту, указанному в пропуске, после прибытия сдать свой пропуск и паспорт ответственному за прописку (регистрацию (лицу) управляющему домом, коменданту общежития, администрации гостиницы, санатория, дома отдыха или специально на то уполномоченному для представления в орган внутренних дел на прописку.</w:t>
            </w:r>
            <w:r>
              <w:br/>
            </w:r>
            <w:r>
              <w:rPr>
                <w:rFonts w:ascii="Times New Roman"/>
                <w:b w:val="false"/>
                <w:i w:val="false"/>
                <w:color w:val="000000"/>
                <w:sz w:val="20"/>
              </w:rPr>
              <w:t>
3. В случае утраты пропуска, об этом должно быть немедленно заявлено в ближайший орган внутренних дел по месту пребывания.</w:t>
            </w:r>
            <w:r>
              <w:br/>
            </w:r>
            <w:r>
              <w:rPr>
                <w:rFonts w:ascii="Times New Roman"/>
                <w:b w:val="false"/>
                <w:i w:val="false"/>
                <w:color w:val="000000"/>
                <w:sz w:val="20"/>
              </w:rPr>
              <w:t>
4. Лицо, получившее пропуск, но по каким-либо причинам не выехавшее в указанный в нем населенный пункт, обязано сдать его в орган внутренних дел.</w:t>
            </w:r>
            <w:r>
              <w:br/>
            </w:r>
            <w:r>
              <w:rPr>
                <w:rFonts w:ascii="Times New Roman"/>
                <w:b w:val="false"/>
                <w:i w:val="false"/>
                <w:color w:val="000000"/>
                <w:sz w:val="20"/>
              </w:rPr>
              <w:t>
С правилами ознакомлен (а)____________</w:t>
            </w:r>
            <w:r>
              <w:br/>
            </w:r>
            <w:r>
              <w:rPr>
                <w:rFonts w:ascii="Times New Roman"/>
                <w:b w:val="false"/>
                <w:i w:val="false"/>
                <w:color w:val="000000"/>
                <w:sz w:val="20"/>
              </w:rPr>
              <w:t>
                           (подпись)</w:t>
            </w:r>
          </w:p>
        </w:tc>
      </w:tr>
    </w:tbl>
    <w:bookmarkStart w:name="z33"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пропуска на въезд  </w:t>
      </w:r>
      <w:r>
        <w:br/>
      </w:r>
      <w:r>
        <w:rPr>
          <w:rFonts w:ascii="Times New Roman"/>
          <w:b w:val="false"/>
          <w:i w:val="false"/>
          <w:color w:val="000000"/>
          <w:sz w:val="28"/>
        </w:rPr>
        <w:t>
в пограничную зону иностранцам</w:t>
      </w:r>
      <w:r>
        <w:br/>
      </w:r>
      <w:r>
        <w:rPr>
          <w:rFonts w:ascii="Times New Roman"/>
          <w:b w:val="false"/>
          <w:i w:val="false"/>
          <w:color w:val="000000"/>
          <w:sz w:val="28"/>
        </w:rPr>
        <w:t xml:space="preserve">
и лицам без гражданства»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ЗАЯВЛЕНИЕ</w:t>
            </w:r>
          </w:p>
          <w:p>
            <w:pPr>
              <w:spacing w:after="20"/>
              <w:ind w:left="20"/>
              <w:jc w:val="both"/>
            </w:pPr>
            <w:r>
              <w:rPr>
                <w:rFonts w:ascii="Times New Roman"/>
                <w:b w:val="false"/>
                <w:i w:val="false"/>
                <w:color w:val="000000"/>
                <w:sz w:val="20"/>
              </w:rPr>
              <w:t>Прошу выдать пропуск на въезд _____________________________________</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(населенный пункт, район, область)</w:t>
            </w:r>
            <w:r>
              <w:br/>
            </w:r>
            <w:r>
              <w:rPr>
                <w:rFonts w:ascii="Times New Roman"/>
                <w:b w:val="false"/>
                <w:i w:val="false"/>
                <w:color w:val="000000"/>
                <w:sz w:val="20"/>
              </w:rPr>
              <w:t>
куда я выезжаю ____________________________________________________</w:t>
            </w:r>
            <w:r>
              <w:br/>
            </w:r>
            <w:r>
              <w:rPr>
                <w:rFonts w:ascii="Times New Roman"/>
                <w:b w:val="false"/>
                <w:i w:val="false"/>
                <w:color w:val="000000"/>
                <w:sz w:val="20"/>
              </w:rPr>
              <w:t>
                             (цель поездки)</w:t>
            </w:r>
            <w:r>
              <w:br/>
            </w:r>
            <w:r>
              <w:rPr>
                <w:rFonts w:ascii="Times New Roman"/>
                <w:b w:val="false"/>
                <w:i w:val="false"/>
                <w:color w:val="000000"/>
                <w:sz w:val="20"/>
              </w:rPr>
              <w:t>
сроком на _________________________________________________________</w:t>
            </w:r>
            <w:r>
              <w:br/>
            </w:r>
            <w:r>
              <w:rPr>
                <w:rFonts w:ascii="Times New Roman"/>
                <w:b w:val="false"/>
                <w:i w:val="false"/>
                <w:color w:val="000000"/>
                <w:sz w:val="20"/>
              </w:rPr>
              <w:t>
          </w:t>
            </w:r>
            <w:r>
              <w:rPr>
                <w:rFonts w:ascii="Times New Roman"/>
                <w:b/>
                <w:i w:val="false"/>
                <w:color w:val="000000"/>
                <w:sz w:val="20"/>
              </w:rPr>
              <w:t>О себе сообщаю следующие сведения:</w:t>
            </w:r>
            <w:r>
              <w:br/>
            </w:r>
            <w:r>
              <w:rPr>
                <w:rFonts w:ascii="Times New Roman"/>
                <w:b w:val="false"/>
                <w:i w:val="false"/>
                <w:color w:val="000000"/>
                <w:sz w:val="20"/>
              </w:rPr>
              <w:t>
Фамилия __________________________________________________________</w:t>
            </w:r>
            <w:r>
              <w:br/>
            </w:r>
            <w:r>
              <w:rPr>
                <w:rFonts w:ascii="Times New Roman"/>
                <w:b w:val="false"/>
                <w:i w:val="false"/>
                <w:color w:val="000000"/>
                <w:sz w:val="20"/>
              </w:rPr>
              <w:t>
Имя ______________________________________________________________</w:t>
            </w:r>
            <w:r>
              <w:br/>
            </w:r>
            <w:r>
              <w:rPr>
                <w:rFonts w:ascii="Times New Roman"/>
                <w:b w:val="false"/>
                <w:i w:val="false"/>
                <w:color w:val="000000"/>
                <w:sz w:val="20"/>
              </w:rPr>
              <w:t>
Отчество _________________________________________________________</w:t>
            </w:r>
            <w:r>
              <w:br/>
            </w:r>
            <w:r>
              <w:rPr>
                <w:rFonts w:ascii="Times New Roman"/>
                <w:b w:val="false"/>
                <w:i w:val="false"/>
                <w:color w:val="000000"/>
                <w:sz w:val="20"/>
              </w:rPr>
              <w:t>
год и место рождения 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Место работы _____________________________________________________</w:t>
            </w:r>
            <w:r>
              <w:br/>
            </w:r>
            <w:r>
              <w:rPr>
                <w:rFonts w:ascii="Times New Roman"/>
                <w:b w:val="false"/>
                <w:i w:val="false"/>
                <w:color w:val="000000"/>
                <w:sz w:val="20"/>
              </w:rPr>
              <w:t>
                   (наименование организации и должность)</w:t>
            </w:r>
            <w:r>
              <w:br/>
            </w:r>
            <w:r>
              <w:rPr>
                <w:rFonts w:ascii="Times New Roman"/>
                <w:b w:val="false"/>
                <w:i w:val="false"/>
                <w:color w:val="000000"/>
                <w:sz w:val="20"/>
              </w:rPr>
              <w:t>
Местожительство __________________________________________________</w:t>
            </w:r>
            <w:r>
              <w:br/>
            </w:r>
            <w:r>
              <w:rPr>
                <w:rFonts w:ascii="Times New Roman"/>
                <w:b w:val="false"/>
                <w:i w:val="false"/>
                <w:color w:val="000000"/>
                <w:sz w:val="20"/>
              </w:rPr>
              <w:t>
Со мной следуют дети:_____________________________________________</w:t>
            </w:r>
            <w:r>
              <w:br/>
            </w:r>
            <w:r>
              <w:rPr>
                <w:rFonts w:ascii="Times New Roman"/>
                <w:b w:val="false"/>
                <w:i w:val="false"/>
                <w:color w:val="000000"/>
                <w:sz w:val="20"/>
              </w:rPr>
              <w:t>
                               (имя и возраст)</w:t>
            </w:r>
            <w:r>
              <w:br/>
            </w:r>
            <w:r>
              <w:rPr>
                <w:rFonts w:ascii="Times New Roman"/>
                <w:b w:val="false"/>
                <w:i w:val="false"/>
                <w:color w:val="000000"/>
                <w:sz w:val="20"/>
              </w:rPr>
              <w:t>
Паспорт серия ___ № ________________ "_____"__________20 ____г.</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(дата и наименование органа, выдавшего паспорт)</w:t>
            </w:r>
            <w:r>
              <w:br/>
            </w:r>
            <w:r>
              <w:rPr>
                <w:rFonts w:ascii="Times New Roman"/>
                <w:b w:val="false"/>
                <w:i w:val="false"/>
                <w:color w:val="000000"/>
                <w:sz w:val="20"/>
              </w:rPr>
              <w:t>
Подпись начальника _____________________</w:t>
            </w:r>
            <w:r>
              <w:br/>
            </w:r>
            <w:r>
              <w:rPr>
                <w:rFonts w:ascii="Times New Roman"/>
                <w:b w:val="false"/>
                <w:i w:val="false"/>
                <w:color w:val="000000"/>
                <w:sz w:val="20"/>
              </w:rPr>
              <w:t>
                   _____________________</w:t>
            </w:r>
            <w:r>
              <w:br/>
            </w:r>
            <w:r>
              <w:rPr>
                <w:rFonts w:ascii="Times New Roman"/>
                <w:b w:val="false"/>
                <w:i w:val="false"/>
                <w:color w:val="000000"/>
                <w:sz w:val="20"/>
              </w:rPr>
              <w:t>
                    (дата, месяц и год)</w:t>
            </w:r>
          </w:p>
        </w:tc>
      </w:tr>
    </w:tbl>
    <w:bookmarkStart w:name="z34"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«Выдача пропуска на въезд  </w:t>
      </w:r>
      <w:r>
        <w:br/>
      </w:r>
      <w:r>
        <w:rPr>
          <w:rFonts w:ascii="Times New Roman"/>
          <w:b w:val="false"/>
          <w:i w:val="false"/>
          <w:color w:val="000000"/>
          <w:sz w:val="28"/>
        </w:rPr>
        <w:t>
в пограничную зону иностранцам</w:t>
      </w:r>
      <w:r>
        <w:br/>
      </w:r>
      <w:r>
        <w:rPr>
          <w:rFonts w:ascii="Times New Roman"/>
          <w:b w:val="false"/>
          <w:i w:val="false"/>
          <w:color w:val="000000"/>
          <w:sz w:val="28"/>
        </w:rPr>
        <w:t xml:space="preserve">
и лицам без гражданства»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ХОДАТАЙСТВО</w:t>
            </w:r>
          </w:p>
          <w:p>
            <w:pPr>
              <w:spacing w:after="20"/>
              <w:ind w:left="20"/>
              <w:jc w:val="both"/>
            </w:pPr>
            <w:r>
              <w:rPr>
                <w:rFonts w:ascii="Times New Roman"/>
                <w:b w:val="false"/>
                <w:i w:val="false"/>
                <w:color w:val="000000"/>
                <w:sz w:val="20"/>
              </w:rPr>
              <w:t>Прошу выдать пропуск на въезд в ____________________________________</w:t>
            </w:r>
            <w:r>
              <w:br/>
            </w:r>
            <w:r>
              <w:rPr>
                <w:rFonts w:ascii="Times New Roman"/>
                <w:b w:val="false"/>
                <w:i w:val="false"/>
                <w:color w:val="000000"/>
                <w:sz w:val="20"/>
              </w:rPr>
              <w:t>
                               (населенный пункт, район, область)</w:t>
            </w:r>
            <w:r>
              <w:br/>
            </w:r>
            <w:r>
              <w:rPr>
                <w:rFonts w:ascii="Times New Roman"/>
                <w:b w:val="false"/>
                <w:i w:val="false"/>
                <w:color w:val="000000"/>
                <w:sz w:val="20"/>
              </w:rPr>
              <w:t>
Цель поездки ____________________ сроком на ________________________</w:t>
            </w:r>
            <w:r>
              <w:br/>
            </w:r>
            <w:r>
              <w:rPr>
                <w:rFonts w:ascii="Times New Roman"/>
                <w:b w:val="false"/>
                <w:i w:val="false"/>
                <w:color w:val="000000"/>
                <w:sz w:val="20"/>
              </w:rPr>
              <w:t>
</w:t>
            </w:r>
            <w:r>
              <w:rPr>
                <w:rFonts w:ascii="Times New Roman"/>
                <w:b/>
                <w:i w:val="false"/>
                <w:color w:val="000000"/>
                <w:sz w:val="20"/>
              </w:rPr>
              <w:t>Следующим лицам:</w:t>
            </w:r>
            <w:r>
              <w:br/>
            </w:r>
            <w:r>
              <w:rPr>
                <w:rFonts w:ascii="Times New Roman"/>
                <w:b w:val="false"/>
                <w:i w:val="false"/>
                <w:color w:val="000000"/>
                <w:sz w:val="20"/>
              </w:rPr>
              <w:t>
1. Фамилия ______________________ Имя ______________________________</w:t>
            </w:r>
            <w:r>
              <w:br/>
            </w:r>
            <w:r>
              <w:rPr>
                <w:rFonts w:ascii="Times New Roman"/>
                <w:b w:val="false"/>
                <w:i w:val="false"/>
                <w:color w:val="000000"/>
                <w:sz w:val="20"/>
              </w:rPr>
              <w:t>
Отчество _______________________, Дата и место рождения 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Место работы _______________________________________________________</w:t>
            </w:r>
            <w:r>
              <w:br/>
            </w:r>
            <w:r>
              <w:rPr>
                <w:rFonts w:ascii="Times New Roman"/>
                <w:b w:val="false"/>
                <w:i w:val="false"/>
                <w:color w:val="000000"/>
                <w:sz w:val="20"/>
              </w:rPr>
              <w:t>
                     (где и в качестве кого)</w:t>
            </w:r>
            <w:r>
              <w:br/>
            </w:r>
            <w:r>
              <w:rPr>
                <w:rFonts w:ascii="Times New Roman"/>
                <w:b w:val="false"/>
                <w:i w:val="false"/>
                <w:color w:val="000000"/>
                <w:sz w:val="20"/>
              </w:rPr>
              <w:t>
Местожительство ____________________________________________________</w:t>
            </w:r>
            <w:r>
              <w:br/>
            </w:r>
            <w:r>
              <w:rPr>
                <w:rFonts w:ascii="Times New Roman"/>
                <w:b w:val="false"/>
                <w:i w:val="false"/>
                <w:color w:val="000000"/>
                <w:sz w:val="20"/>
              </w:rPr>
              <w:t>
Паспорт серии _______ № _________________ "_____"___ 20___г.</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(наименование органа, выдавшего паспорт)</w:t>
            </w:r>
            <w:r>
              <w:br/>
            </w:r>
            <w:r>
              <w:rPr>
                <w:rFonts w:ascii="Times New Roman"/>
                <w:b w:val="false"/>
                <w:i w:val="false"/>
                <w:color w:val="000000"/>
                <w:sz w:val="20"/>
              </w:rPr>
              <w:t>
2. Фамилия ______________________ Имя ____________________________</w:t>
            </w:r>
            <w:r>
              <w:br/>
            </w:r>
            <w:r>
              <w:rPr>
                <w:rFonts w:ascii="Times New Roman"/>
                <w:b w:val="false"/>
                <w:i w:val="false"/>
                <w:color w:val="000000"/>
                <w:sz w:val="20"/>
              </w:rPr>
              <w:t>
Отчество _______________________, Дата и место рождения 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Место работы _____________________________________________________</w:t>
            </w:r>
            <w:r>
              <w:br/>
            </w:r>
            <w:r>
              <w:rPr>
                <w:rFonts w:ascii="Times New Roman"/>
                <w:b w:val="false"/>
                <w:i w:val="false"/>
                <w:color w:val="000000"/>
                <w:sz w:val="20"/>
              </w:rPr>
              <w:t>
                   (наименование организации и должность)</w:t>
            </w:r>
            <w:r>
              <w:br/>
            </w:r>
            <w:r>
              <w:rPr>
                <w:rFonts w:ascii="Times New Roman"/>
                <w:b w:val="false"/>
                <w:i w:val="false"/>
                <w:color w:val="000000"/>
                <w:sz w:val="20"/>
              </w:rPr>
              <w:t>
Местожительство __________________________________________________</w:t>
            </w:r>
            <w:r>
              <w:br/>
            </w:r>
            <w:r>
              <w:rPr>
                <w:rFonts w:ascii="Times New Roman"/>
                <w:b w:val="false"/>
                <w:i w:val="false"/>
                <w:color w:val="000000"/>
                <w:sz w:val="20"/>
              </w:rPr>
              <w:t>
Паспорт серии _____ №___________________________ "___"_______20___г.</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(наименование органа, выдавшего паспорт)</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М.П.</w:t>
            </w:r>
            <w:r>
              <w:br/>
            </w:r>
            <w:r>
              <w:rPr>
                <w:rFonts w:ascii="Times New Roman"/>
                <w:b w:val="false"/>
                <w:i w:val="false"/>
                <w:color w:val="000000"/>
                <w:sz w:val="20"/>
              </w:rPr>
              <w:t>
Подпись начальника ___________________</w:t>
            </w:r>
            <w:r>
              <w:br/>
            </w:r>
            <w:r>
              <w:rPr>
                <w:rFonts w:ascii="Times New Roman"/>
                <w:b w:val="false"/>
                <w:i w:val="false"/>
                <w:color w:val="000000"/>
                <w:sz w:val="20"/>
              </w:rPr>
              <w:t>
                   ___________________</w:t>
            </w:r>
            <w:r>
              <w:br/>
            </w:r>
            <w:r>
              <w:rPr>
                <w:rFonts w:ascii="Times New Roman"/>
                <w:b w:val="false"/>
                <w:i w:val="false"/>
                <w:color w:val="000000"/>
                <w:sz w:val="20"/>
              </w:rPr>
              <w:t>
                    (дата, месяц и год)</w:t>
            </w:r>
          </w:p>
        </w:tc>
      </w:tr>
    </w:tbl>
    <w:bookmarkStart w:name="z35" w:id="1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февраля 2014 года № 113 </w:t>
      </w:r>
    </w:p>
    <w:bookmarkEnd w:id="17"/>
    <w:bookmarkStart w:name="z36" w:id="1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«Оформление приглашений на въезд в Республику Казахстан</w:t>
      </w:r>
      <w:r>
        <w:br/>
      </w:r>
      <w:r>
        <w:rPr>
          <w:rFonts w:ascii="Times New Roman"/>
          <w:b/>
          <w:i w:val="false"/>
          <w:color w:val="000000"/>
        </w:rPr>
        <w:t>
по частным делам и с целью воссоединения семьи»</w:t>
      </w:r>
    </w:p>
    <w:bookmarkEnd w:id="18"/>
    <w:bookmarkStart w:name="z37" w:id="19"/>
    <w:p>
      <w:pPr>
        <w:spacing w:after="0"/>
        <w:ind w:left="0"/>
        <w:jc w:val="left"/>
      </w:pPr>
      <w:r>
        <w:rPr>
          <w:rFonts w:ascii="Times New Roman"/>
          <w:b/>
          <w:i w:val="false"/>
          <w:color w:val="000000"/>
        </w:rPr>
        <w:t xml:space="preserve"> 
1. Общие положения</w:t>
      </w:r>
    </w:p>
    <w:bookmarkEnd w:id="19"/>
    <w:bookmarkStart w:name="z38" w:id="20"/>
    <w:p>
      <w:pPr>
        <w:spacing w:after="0"/>
        <w:ind w:left="0"/>
        <w:jc w:val="both"/>
      </w:pPr>
      <w:r>
        <w:rPr>
          <w:rFonts w:ascii="Times New Roman"/>
          <w:b w:val="false"/>
          <w:i w:val="false"/>
          <w:color w:val="000000"/>
          <w:sz w:val="28"/>
        </w:rPr>
        <w:t>
      1. Государственная услуга «Оформление приглашений на въезд в Республику Казахстан по частным делам и с целью воссоединения семьи»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подразделениями миграционной полиции Министерства (далее – услугодатель).</w:t>
      </w:r>
    </w:p>
    <w:bookmarkEnd w:id="20"/>
    <w:bookmarkStart w:name="z41" w:id="21"/>
    <w:p>
      <w:pPr>
        <w:spacing w:after="0"/>
        <w:ind w:left="0"/>
        <w:jc w:val="left"/>
      </w:pPr>
      <w:r>
        <w:rPr>
          <w:rFonts w:ascii="Times New Roman"/>
          <w:b/>
          <w:i w:val="false"/>
          <w:color w:val="000000"/>
        </w:rPr>
        <w:t xml:space="preserve"> 
2. Порядок оказания государственной услуги</w:t>
      </w:r>
    </w:p>
    <w:bookmarkEnd w:id="21"/>
    <w:bookmarkStart w:name="z42" w:id="22"/>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услугополучателем пакета документов – 5 (пять) рабочих дней;</w:t>
      </w:r>
      <w:r>
        <w:br/>
      </w:r>
      <w:r>
        <w:rPr>
          <w:rFonts w:ascii="Times New Roman"/>
          <w:b w:val="false"/>
          <w:i w:val="false"/>
          <w:color w:val="000000"/>
          <w:sz w:val="28"/>
        </w:rPr>
        <w:t>
      2) максимально допустимое время ожидания для сдачи пакета документов – 30 (тридцать) минут;</w:t>
      </w:r>
      <w:r>
        <w:br/>
      </w:r>
      <w:r>
        <w:rPr>
          <w:rFonts w:ascii="Times New Roman"/>
          <w:b w:val="false"/>
          <w:i w:val="false"/>
          <w:color w:val="000000"/>
          <w:sz w:val="28"/>
        </w:rPr>
        <w:t>
      3) максимально допустимое время обслуживания услугополучателя – 30 (тридцать)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6. Результат оказания государственной услуги – приглашение установленного образца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w:t>
      </w:r>
      <w:r>
        <w:rPr>
          <w:rFonts w:ascii="Times New Roman"/>
          <w:b w:val="false"/>
          <w:i w:val="false"/>
          <w:color w:val="000000"/>
          <w:sz w:val="28"/>
        </w:rPr>
        <w:t>
      7. Государственная услуга является платной. За оказание государственной услуги взимается государственная пошлина в соответствии со </w:t>
      </w:r>
      <w:r>
        <w:rPr>
          <w:rFonts w:ascii="Times New Roman"/>
          <w:b w:val="false"/>
          <w:i w:val="false"/>
          <w:color w:val="000000"/>
          <w:sz w:val="28"/>
        </w:rPr>
        <w:t>статьей 538</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которая составляет 50 процентов от размера </w:t>
      </w:r>
      <w:r>
        <w:rPr>
          <w:rFonts w:ascii="Times New Roman"/>
          <w:b w:val="false"/>
          <w:i w:val="false"/>
          <w:color w:val="000000"/>
          <w:sz w:val="28"/>
        </w:rPr>
        <w:t>месячного расчетного показателя</w:t>
      </w:r>
      <w:r>
        <w:rPr>
          <w:rFonts w:ascii="Times New Roman"/>
          <w:b w:val="false"/>
          <w:i w:val="false"/>
          <w:color w:val="000000"/>
          <w:sz w:val="28"/>
        </w:rPr>
        <w:t>, установленного на день уплаты государственной пошлины.</w:t>
      </w:r>
      <w:r>
        <w:br/>
      </w:r>
      <w:r>
        <w:rPr>
          <w:rFonts w:ascii="Times New Roman"/>
          <w:b w:val="false"/>
          <w:i w:val="false"/>
          <w:color w:val="000000"/>
          <w:sz w:val="28"/>
        </w:rPr>
        <w:t>
      Государственная пошлина оплачивается через банковские учреждения Республики Казахстан, которыми выдается документ (квитанция),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8. График работы услугодателя: с понедельника по субботу (понедельник, пятница с 9-00 до 18-30 часов, с перерывом на обед с 13-00 до 14-30, в субботу с 9-00 до 13-00 часов) кроме </w:t>
      </w:r>
      <w:r>
        <w:rPr>
          <w:rFonts w:ascii="Times New Roman"/>
          <w:b w:val="false"/>
          <w:i w:val="false"/>
          <w:color w:val="000000"/>
          <w:sz w:val="28"/>
        </w:rPr>
        <w:t>выходных</w:t>
      </w:r>
      <w:r>
        <w:rPr>
          <w:rFonts w:ascii="Times New Roman"/>
          <w:b w:val="false"/>
          <w:i w:val="false"/>
          <w:color w:val="000000"/>
          <w:sz w:val="28"/>
        </w:rPr>
        <w:t xml:space="preserve"> (воскресенье)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r>
        <w:br/>
      </w:r>
      <w:r>
        <w:rPr>
          <w:rFonts w:ascii="Times New Roman"/>
          <w:b w:val="false"/>
          <w:i w:val="false"/>
          <w:color w:val="000000"/>
          <w:sz w:val="28"/>
        </w:rPr>
        <w:t>
      1) ходатайство о приглашении в произвольной форме;</w:t>
      </w:r>
      <w:r>
        <w:br/>
      </w:r>
      <w:r>
        <w:rPr>
          <w:rFonts w:ascii="Times New Roman"/>
          <w:b w:val="false"/>
          <w:i w:val="false"/>
          <w:color w:val="000000"/>
          <w:sz w:val="28"/>
        </w:rPr>
        <w:t>
      2) заявление-анкету установленной формы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r>
        <w:br/>
      </w:r>
      <w:r>
        <w:rPr>
          <w:rFonts w:ascii="Times New Roman"/>
          <w:b w:val="false"/>
          <w:i w:val="false"/>
          <w:color w:val="000000"/>
          <w:sz w:val="28"/>
        </w:rPr>
        <w:t>
      3) квитанцию об оплате государственной пошлины.</w:t>
      </w:r>
      <w:r>
        <w:br/>
      </w:r>
      <w:r>
        <w:rPr>
          <w:rFonts w:ascii="Times New Roman"/>
          <w:b w:val="false"/>
          <w:i w:val="false"/>
          <w:color w:val="000000"/>
          <w:sz w:val="28"/>
        </w:rPr>
        <w:t>
</w:t>
      </w:r>
      <w:r>
        <w:rPr>
          <w:rFonts w:ascii="Times New Roman"/>
          <w:b w:val="false"/>
          <w:i w:val="false"/>
          <w:color w:val="000000"/>
          <w:sz w:val="28"/>
        </w:rPr>
        <w:t>
      10. Основаниями для отказа услугополучателю в оказании государственной услуги являются:</w:t>
      </w:r>
      <w:r>
        <w:br/>
      </w:r>
      <w:r>
        <w:rPr>
          <w:rFonts w:ascii="Times New Roman"/>
          <w:b w:val="false"/>
          <w:i w:val="false"/>
          <w:color w:val="000000"/>
          <w:sz w:val="28"/>
        </w:rPr>
        <w:t>
      1) в интересах обеспечения национальной безопасности, охраны общественного порядка и здоровья населения;</w:t>
      </w:r>
      <w:r>
        <w:br/>
      </w:r>
      <w:r>
        <w:rPr>
          <w:rFonts w:ascii="Times New Roman"/>
          <w:b w:val="false"/>
          <w:i w:val="false"/>
          <w:color w:val="000000"/>
          <w:sz w:val="28"/>
        </w:rPr>
        <w:t>
      2) если его действия направлены на насильственное изменение конституционного строя;</w:t>
      </w:r>
      <w:r>
        <w:br/>
      </w:r>
      <w:r>
        <w:rPr>
          <w:rFonts w:ascii="Times New Roman"/>
          <w:b w:val="false"/>
          <w:i w:val="false"/>
          <w:color w:val="000000"/>
          <w:sz w:val="28"/>
        </w:rPr>
        <w:t>
      3) если выступает против суверенитета и независимости Республики Казахстан, призывает к нарушению единства и целостности ее территории;</w:t>
      </w:r>
      <w:r>
        <w:br/>
      </w:r>
      <w:r>
        <w:rPr>
          <w:rFonts w:ascii="Times New Roman"/>
          <w:b w:val="false"/>
          <w:i w:val="false"/>
          <w:color w:val="000000"/>
          <w:sz w:val="28"/>
        </w:rPr>
        <w:t>
      4) если разжигает межнациональную и религиозную вражду;</w:t>
      </w:r>
      <w:r>
        <w:br/>
      </w:r>
      <w:r>
        <w:rPr>
          <w:rFonts w:ascii="Times New Roman"/>
          <w:b w:val="false"/>
          <w:i w:val="false"/>
          <w:color w:val="000000"/>
          <w:sz w:val="28"/>
        </w:rPr>
        <w:t>
      5) если это необходимо для защиты прав и законных интересов граждан Республики Казахстан и других лиц;</w:t>
      </w:r>
      <w:r>
        <w:br/>
      </w:r>
      <w:r>
        <w:rPr>
          <w:rFonts w:ascii="Times New Roman"/>
          <w:b w:val="false"/>
          <w:i w:val="false"/>
          <w:color w:val="000000"/>
          <w:sz w:val="28"/>
        </w:rPr>
        <w:t>
      6) если принадлежит к террористическим или экстремистским организациям, был осужден за террористическую или экстремистскую деятельность либо в случае признания судом в его действиях особо опасного рецидива;</w:t>
      </w:r>
      <w:r>
        <w:br/>
      </w:r>
      <w:r>
        <w:rPr>
          <w:rFonts w:ascii="Times New Roman"/>
          <w:b w:val="false"/>
          <w:i w:val="false"/>
          <w:color w:val="000000"/>
          <w:sz w:val="28"/>
        </w:rPr>
        <w:t>
      7) если им не исполнено взыскание за совершение уголовного или административного правонарушения, наложенное на него в период предыдущего пребывания в Республике Казахстан;</w:t>
      </w:r>
      <w:r>
        <w:br/>
      </w:r>
      <w:r>
        <w:rPr>
          <w:rFonts w:ascii="Times New Roman"/>
          <w:b w:val="false"/>
          <w:i w:val="false"/>
          <w:color w:val="000000"/>
          <w:sz w:val="28"/>
        </w:rPr>
        <w:t>
      8) если в период предыдущего пребывания в Республике Казахстан им не представлена декларация по индивидуальному подоходному налогу в случае, когда представление такой декларации предусмотрено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9) если не представил подтверждение о наличии средств, необходимых для пребывания и выезда из Республики Казахстан,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 за исключением этнических казахов, лиц, родившихся или ранее состоявших в гражданстве Республики Казахстан или Казахской Советской Социалистической Республики, и членов их семей;</w:t>
      </w:r>
      <w:r>
        <w:br/>
      </w:r>
      <w:r>
        <w:rPr>
          <w:rFonts w:ascii="Times New Roman"/>
          <w:b w:val="false"/>
          <w:i w:val="false"/>
          <w:color w:val="000000"/>
          <w:sz w:val="28"/>
        </w:rPr>
        <w:t>
      10) если при обращении с ходатайством о въезде он сообщил о себе ложные сведения или не представил необходимые документы в срок, установленный законодательством Республики Казахстан;</w:t>
      </w:r>
      <w:r>
        <w:br/>
      </w:r>
      <w:r>
        <w:rPr>
          <w:rFonts w:ascii="Times New Roman"/>
          <w:b w:val="false"/>
          <w:i w:val="false"/>
          <w:color w:val="000000"/>
          <w:sz w:val="28"/>
        </w:rPr>
        <w:t>
      11) при наличии у него </w:t>
      </w:r>
      <w:r>
        <w:rPr>
          <w:rFonts w:ascii="Times New Roman"/>
          <w:b w:val="false"/>
          <w:i w:val="false"/>
          <w:color w:val="000000"/>
          <w:sz w:val="28"/>
        </w:rPr>
        <w:t>заболеваний</w:t>
      </w:r>
      <w:r>
        <w:rPr>
          <w:rFonts w:ascii="Times New Roman"/>
          <w:b w:val="false"/>
          <w:i w:val="false"/>
          <w:color w:val="000000"/>
          <w:sz w:val="28"/>
        </w:rPr>
        <w:t>, являющихся противопоказанием для въезда в Республику Казахстан.</w:t>
      </w:r>
    </w:p>
    <w:bookmarkEnd w:id="22"/>
    <w:bookmarkStart w:name="z49" w:id="23"/>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услугодателей и (или) их должностных лиц по вопросам оказания</w:t>
      </w:r>
      <w:r>
        <w:br/>
      </w:r>
      <w:r>
        <w:rPr>
          <w:rFonts w:ascii="Times New Roman"/>
          <w:b/>
          <w:i w:val="false"/>
          <w:color w:val="000000"/>
        </w:rPr>
        <w:t>
государственной услуги</w:t>
      </w:r>
    </w:p>
    <w:bookmarkEnd w:id="23"/>
    <w:bookmarkStart w:name="z50" w:id="2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или Министерства,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подается в письменной форме по почте или в электронном виде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нарочно через канцелярию услугодателя, или Министерства, в рабочие дни.</w:t>
      </w:r>
      <w:r>
        <w:br/>
      </w:r>
      <w:r>
        <w:rPr>
          <w:rFonts w:ascii="Times New Roman"/>
          <w:b w:val="false"/>
          <w:i w:val="false"/>
          <w:color w:val="000000"/>
          <w:sz w:val="28"/>
        </w:rPr>
        <w:t>
      В жалобе услугополучателем указывается его фамилия, имя, отчество, почтовый адрес, исходящий номер и дата. Жалоба должна быть подписана услугополучателем.</w:t>
      </w:r>
      <w:r>
        <w:br/>
      </w:r>
      <w:r>
        <w:rPr>
          <w:rFonts w:ascii="Times New Roman"/>
          <w:b w:val="false"/>
          <w:i w:val="false"/>
          <w:color w:val="000000"/>
          <w:sz w:val="28"/>
        </w:rPr>
        <w:t>
      Принятая жалоба регистрируется в журналах учета жалоб и обращений физических и юридических лиц органа внутренних дел. Документом, подтверждающим принятие жалобы, является талон, с указанием даты и времени, фамилии и инициалов лица, принявшего обращение/жалобу, а также срока и места получения ответа на поданную жалобу и контактные данные должностных лиц, у которых можно узнать о ходе рассмотрения жалобы.</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12.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24"/>
    <w:bookmarkStart w:name="z52" w:id="25"/>
    <w:p>
      <w:pPr>
        <w:spacing w:after="0"/>
        <w:ind w:left="0"/>
        <w:jc w:val="left"/>
      </w:pPr>
      <w:r>
        <w:rPr>
          <w:rFonts w:ascii="Times New Roman"/>
          <w:b/>
          <w:i w:val="false"/>
          <w:color w:val="000000"/>
        </w:rPr>
        <w:t xml:space="preserve"> 
4. Иные требования с учетом особенностей оказания государственной услуги</w:t>
      </w:r>
    </w:p>
    <w:bookmarkEnd w:id="25"/>
    <w:bookmarkStart w:name="z53" w:id="26"/>
    <w:p>
      <w:pPr>
        <w:spacing w:after="0"/>
        <w:ind w:left="0"/>
        <w:jc w:val="both"/>
      </w:pPr>
      <w:r>
        <w:rPr>
          <w:rFonts w:ascii="Times New Roman"/>
          <w:b w:val="false"/>
          <w:i w:val="false"/>
          <w:color w:val="000000"/>
          <w:sz w:val="28"/>
        </w:rPr>
        <w:t>
      13. Особенности оказания государственной услуги услугополучателям с ограниченными возможностями при обращении к услугодателю:</w:t>
      </w:r>
      <w:r>
        <w:br/>
      </w:r>
      <w:r>
        <w:rPr>
          <w:rFonts w:ascii="Times New Roman"/>
          <w:b w:val="false"/>
          <w:i w:val="false"/>
          <w:color w:val="000000"/>
          <w:sz w:val="28"/>
        </w:rPr>
        <w:t>
      1)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r>
        <w:br/>
      </w:r>
      <w:r>
        <w:rPr>
          <w:rFonts w:ascii="Times New Roman"/>
          <w:b w:val="false"/>
          <w:i w:val="false"/>
          <w:color w:val="000000"/>
          <w:sz w:val="28"/>
        </w:rPr>
        <w:t>
      2) за услугополучателей, у которых по состоянию здоровья отсутствует возможность личной явки к услугодателю, прием документов, необходимых для оказания государственной услуги производится услугодателем с выездом по месту регистрации услугополучателя.</w:t>
      </w:r>
      <w:r>
        <w:br/>
      </w:r>
      <w:r>
        <w:rPr>
          <w:rFonts w:ascii="Times New Roman"/>
          <w:b w:val="false"/>
          <w:i w:val="false"/>
          <w:color w:val="000000"/>
          <w:sz w:val="28"/>
        </w:rPr>
        <w:t>
</w:t>
      </w:r>
      <w:r>
        <w:rPr>
          <w:rFonts w:ascii="Times New Roman"/>
          <w:b w:val="false"/>
          <w:i w:val="false"/>
          <w:color w:val="000000"/>
          <w:sz w:val="28"/>
        </w:rPr>
        <w:t>
      14. Адреса мест оказания государственной услуги размещаются на интернет-ресурсе Министерства: www.mvd.gov.kz в разделе «О деятельности органов внутренних дел».</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www.mvd.gov.kz. Единый контакт-центр по вопросам оказания государственных услуг: 1414.</w:t>
      </w:r>
    </w:p>
    <w:bookmarkEnd w:id="26"/>
    <w:bookmarkStart w:name="z57" w:id="2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приглашений на въезд   </w:t>
      </w:r>
      <w:r>
        <w:br/>
      </w:r>
      <w:r>
        <w:rPr>
          <w:rFonts w:ascii="Times New Roman"/>
          <w:b w:val="false"/>
          <w:i w:val="false"/>
          <w:color w:val="000000"/>
          <w:sz w:val="28"/>
        </w:rPr>
        <w:t>
в Республику Казахстан по частным делам</w:t>
      </w:r>
      <w:r>
        <w:br/>
      </w:r>
      <w:r>
        <w:rPr>
          <w:rFonts w:ascii="Times New Roman"/>
          <w:b w:val="false"/>
          <w:i w:val="false"/>
          <w:color w:val="000000"/>
          <w:sz w:val="28"/>
        </w:rPr>
        <w:t xml:space="preserve">
и с целью воссоединения семьи»   </w:t>
      </w:r>
    </w:p>
    <w:bookmarkEnd w:id="27"/>
    <w:bookmarkStart w:name="z58" w:id="28"/>
    <w:p>
      <w:pPr>
        <w:spacing w:after="0"/>
        <w:ind w:left="0"/>
        <w:jc w:val="left"/>
      </w:pPr>
      <w:r>
        <w:rPr>
          <w:rFonts w:ascii="Times New Roman"/>
          <w:b/>
          <w:i w:val="false"/>
          <w:color w:val="000000"/>
        </w:rPr>
        <w:t xml:space="preserve"> 
Образец приглашения по частным делам</w:t>
      </w:r>
      <w:r>
        <w:br/>
      </w:r>
      <w:r>
        <w:rPr>
          <w:rFonts w:ascii="Times New Roman"/>
          <w:b/>
          <w:i w:val="false"/>
          <w:color w:val="000000"/>
        </w:rPr>
        <w:t>
ҚАЗАҚСТАН РЕСПУБЛИКАСЫНА УАҚЫТША КЕЛУГЕ ШАҚЫРУ</w:t>
      </w:r>
      <w:r>
        <w:br/>
      </w:r>
      <w:r>
        <w:rPr>
          <w:rFonts w:ascii="Times New Roman"/>
          <w:b/>
          <w:i w:val="false"/>
          <w:color w:val="000000"/>
        </w:rPr>
        <w:t>
ПРИГЛАШЕНИЕ НА ВРЕМЕННЫЙ ВЪЕЗД В РЕСПУБЛИКУ КАЗАХСТАН</w:t>
      </w:r>
      <w:r>
        <w:br/>
      </w:r>
      <w:r>
        <w:rPr>
          <w:rFonts w:ascii="Times New Roman"/>
          <w:b/>
          <w:i w:val="false"/>
          <w:color w:val="000000"/>
        </w:rPr>
        <w:t>
INVITATION FOR TEMPORARY VISIT TO THE REPUBLIC OF KAZAKSTAN</w:t>
      </w:r>
    </w:p>
    <w:bookmarkEnd w:id="28"/>
    <w:p>
      <w:pPr>
        <w:spacing w:after="0"/>
        <w:ind w:left="0"/>
        <w:jc w:val="both"/>
      </w:pPr>
      <w:r>
        <w:rPr>
          <w:rFonts w:ascii="Times New Roman"/>
          <w:b w:val="false"/>
          <w:i w:val="false"/>
          <w:color w:val="000000"/>
          <w:sz w:val="28"/>
        </w:rPr>
        <w:t>Шақырушы адам/Приглашающий/Inviting person:</w:t>
      </w:r>
      <w:r>
        <w:br/>
      </w:r>
      <w:r>
        <w:rPr>
          <w:rFonts w:ascii="Times New Roman"/>
          <w:b w:val="false"/>
          <w:i w:val="false"/>
          <w:color w:val="000000"/>
          <w:sz w:val="28"/>
        </w:rPr>
        <w:t>
Teгi, Аты, Әкесінің аты/Фамилия, имя, отчество/Name: ______________</w:t>
      </w:r>
      <w:r>
        <w:br/>
      </w:r>
      <w:r>
        <w:rPr>
          <w:rFonts w:ascii="Times New Roman"/>
          <w:b w:val="false"/>
          <w:i w:val="false"/>
          <w:color w:val="000000"/>
          <w:sz w:val="28"/>
        </w:rPr>
        <w:t>
Туған жылы/Дата рождения/Date of birth: ___________________________</w:t>
      </w:r>
      <w:r>
        <w:br/>
      </w:r>
      <w:r>
        <w:rPr>
          <w:rFonts w:ascii="Times New Roman"/>
          <w:b w:val="false"/>
          <w:i w:val="false"/>
          <w:color w:val="000000"/>
          <w:sz w:val="28"/>
        </w:rPr>
        <w:t>
Азаматтығы/Гражданство/Nationaliti: _______________________________</w:t>
      </w:r>
      <w:r>
        <w:br/>
      </w:r>
      <w:r>
        <w:rPr>
          <w:rFonts w:ascii="Times New Roman"/>
          <w:b w:val="false"/>
          <w:i w:val="false"/>
          <w:color w:val="000000"/>
          <w:sz w:val="28"/>
        </w:rPr>
        <w:t>
Мекенжайы/Адрес/Address: __________________________________________</w:t>
      </w:r>
      <w:r>
        <w:br/>
      </w:r>
      <w:r>
        <w:rPr>
          <w:rFonts w:ascii="Times New Roman"/>
          <w:b w:val="false"/>
          <w:i w:val="false"/>
          <w:color w:val="000000"/>
          <w:sz w:val="28"/>
        </w:rPr>
        <w:t>
Шақырылушы адам(дар)/Приглашаемый (е)/Invited person: _____________</w:t>
      </w:r>
      <w:r>
        <w:br/>
      </w:r>
      <w:r>
        <w:rPr>
          <w:rFonts w:ascii="Times New Roman"/>
          <w:b w:val="false"/>
          <w:i w:val="false"/>
          <w:color w:val="000000"/>
          <w:sz w:val="28"/>
        </w:rPr>
        <w:t>
Тегі, аты/Фамилия, имя/Nаmе: ______________________________________</w:t>
      </w:r>
      <w:r>
        <w:br/>
      </w:r>
      <w:r>
        <w:rPr>
          <w:rFonts w:ascii="Times New Roman"/>
          <w:b w:val="false"/>
          <w:i w:val="false"/>
          <w:color w:val="000000"/>
          <w:sz w:val="28"/>
        </w:rPr>
        <w:t>
Туған жылы/Дата рождения/Date of birth: ___________________________</w:t>
      </w:r>
      <w:r>
        <w:br/>
      </w:r>
      <w:r>
        <w:rPr>
          <w:rFonts w:ascii="Times New Roman"/>
          <w:b w:val="false"/>
          <w:i w:val="false"/>
          <w:color w:val="000000"/>
          <w:sz w:val="28"/>
        </w:rPr>
        <w:t>
Туыстық дәрежесі/Степень родства/Degree of relation: ______________</w:t>
      </w:r>
      <w:r>
        <w:br/>
      </w:r>
      <w:r>
        <w:rPr>
          <w:rFonts w:ascii="Times New Roman"/>
          <w:b w:val="false"/>
          <w:i w:val="false"/>
          <w:color w:val="000000"/>
          <w:sz w:val="28"/>
        </w:rPr>
        <w:t>
Азаматтығы/Гражданство/Nationaliti: _______________________________</w:t>
      </w:r>
      <w:r>
        <w:br/>
      </w:r>
      <w:r>
        <w:rPr>
          <w:rFonts w:ascii="Times New Roman"/>
          <w:b w:val="false"/>
          <w:i w:val="false"/>
          <w:color w:val="000000"/>
          <w:sz w:val="28"/>
        </w:rPr>
        <w:t>
Мекенжайы/Адрес/Address: __________________________________________</w:t>
      </w:r>
      <w:r>
        <w:br/>
      </w:r>
      <w:r>
        <w:rPr>
          <w:rFonts w:ascii="Times New Roman"/>
          <w:b w:val="false"/>
          <w:i w:val="false"/>
          <w:color w:val="000000"/>
          <w:sz w:val="28"/>
        </w:rPr>
        <w:t>
Сапардың мақсаты/Цель поездки/Purpose of visit: ___________________</w:t>
      </w:r>
      <w:r>
        <w:br/>
      </w:r>
      <w:r>
        <w:rPr>
          <w:rFonts w:ascii="Times New Roman"/>
          <w:b w:val="false"/>
          <w:i w:val="false"/>
          <w:color w:val="000000"/>
          <w:sz w:val="28"/>
        </w:rPr>
        <w:t>
Сапардың мepзiмi/Cpoк поездки/Period of visit: ____________________</w:t>
      </w:r>
    </w:p>
    <w:tbl>
      <w:tblPr>
        <w:tblW w:w="0" w:type="auto"/>
        <w:tblCellSpacing w:w="0" w:type="auto"/>
        <w:tblBorders>
          <w:top w:val="none"/>
          <w:left w:val="none"/>
          <w:bottom w:val="none"/>
          <w:right w:val="none"/>
          <w:insideH w:val="none"/>
          <w:insideV w:val="none"/>
        </w:tblBorders>
      </w:tblPr>
      <w:tblGrid>
        <w:gridCol w:w="4333"/>
        <w:gridCol w:w="4333"/>
        <w:gridCol w:w="4334"/>
      </w:tblGrid>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фактісін растаған</w:t>
            </w:r>
          </w:p>
        </w:tc>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Лаузымды тұлғаның</w:t>
            </w:r>
          </w:p>
        </w:tc>
        <w:tc>
          <w:tcPr>
            <w:tcW w:w="4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Шақыратын адамның</w:t>
            </w:r>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w:t>
            </w:r>
          </w:p>
        </w:tc>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4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подтверждающий факт</w:t>
            </w:r>
            <w:r>
              <w:br/>
            </w:r>
            <w:r>
              <w:rPr>
                <w:rFonts w:ascii="Times New Roman"/>
                <w:b w:val="false"/>
                <w:i w:val="false"/>
                <w:color w:val="000000"/>
                <w:sz w:val="20"/>
              </w:rPr>
              <w:t>
приглашения:</w:t>
            </w:r>
          </w:p>
        </w:tc>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должностного лица:</w:t>
            </w:r>
          </w:p>
        </w:tc>
        <w:tc>
          <w:tcPr>
            <w:tcW w:w="4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приглашающего:</w:t>
            </w:r>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 invation is endorsed</w:t>
            </w:r>
            <w:r>
              <w:br/>
            </w:r>
            <w:r>
              <w:rPr>
                <w:rFonts w:ascii="Times New Roman"/>
                <w:b w:val="false"/>
                <w:i w:val="false"/>
                <w:color w:val="000000"/>
                <w:sz w:val="20"/>
              </w:rPr>
              <w:t>
by:</w:t>
            </w:r>
            <w:r>
              <w:br/>
            </w:r>
            <w:r>
              <w:rPr>
                <w:rFonts w:ascii="Times New Roman"/>
                <w:b w:val="false"/>
                <w:i w:val="false"/>
                <w:color w:val="000000"/>
                <w:sz w:val="20"/>
              </w:rPr>
              <w:t>
М.П. "__" __ 20__ г.</w:t>
            </w:r>
          </w:p>
        </w:tc>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of the</w:t>
            </w:r>
            <w:r>
              <w:br/>
            </w:r>
            <w:r>
              <w:rPr>
                <w:rFonts w:ascii="Times New Roman"/>
                <w:b w:val="false"/>
                <w:i w:val="false"/>
                <w:color w:val="000000"/>
                <w:sz w:val="20"/>
              </w:rPr>
              <w:t>
official:</w:t>
            </w:r>
          </w:p>
        </w:tc>
        <w:tc>
          <w:tcPr>
            <w:tcW w:w="4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Signature of the</w:t>
            </w:r>
            <w:r>
              <w:br/>
            </w:r>
            <w:r>
              <w:rPr>
                <w:rFonts w:ascii="Times New Roman"/>
                <w:b w:val="false"/>
                <w:i w:val="false"/>
                <w:color w:val="000000"/>
                <w:sz w:val="20"/>
              </w:rPr>
              <w:t>
inviting person:</w:t>
            </w:r>
          </w:p>
        </w:tc>
      </w:tr>
    </w:tbl>
    <w:p>
      <w:pPr>
        <w:spacing w:after="0"/>
        <w:ind w:left="0"/>
        <w:jc w:val="both"/>
      </w:pPr>
      <w:r>
        <w:rPr>
          <w:rFonts w:ascii="Times New Roman"/>
          <w:b w:val="false"/>
          <w:i w:val="false"/>
          <w:color w:val="000000"/>
          <w:sz w:val="28"/>
        </w:rPr>
        <w:t>   __________________________________________________________</w:t>
      </w:r>
      <w:r>
        <w:br/>
      </w:r>
      <w:r>
        <w:rPr>
          <w:rFonts w:ascii="Times New Roman"/>
          <w:b w:val="false"/>
          <w:i w:val="false"/>
          <w:color w:val="000000"/>
          <w:sz w:val="28"/>
        </w:rPr>
        <w:t>
      (Подлежит возврату в орган, оформивший приглашение)</w:t>
      </w:r>
    </w:p>
    <w:p>
      <w:pPr>
        <w:spacing w:after="0"/>
        <w:ind w:left="0"/>
        <w:jc w:val="both"/>
      </w:pPr>
      <w:r>
        <w:rPr>
          <w:rFonts w:ascii="Times New Roman"/>
          <w:b w:val="false"/>
          <w:i w:val="false"/>
          <w:color w:val="000000"/>
          <w:sz w:val="28"/>
        </w:rPr>
        <w:t>                  КОНТРОЛЬНЫЙ ТАЛОН К ПРИГЛАШЕНИЮ</w:t>
      </w:r>
    </w:p>
    <w:p>
      <w:pPr>
        <w:spacing w:after="0"/>
        <w:ind w:left="0"/>
        <w:jc w:val="both"/>
      </w:pPr>
      <w:r>
        <w:rPr>
          <w:rFonts w:ascii="Times New Roman"/>
          <w:b w:val="false"/>
          <w:i w:val="false"/>
          <w:color w:val="000000"/>
          <w:sz w:val="28"/>
        </w:rPr>
        <w:t>Начальнику сообщается, что ________________________________________</w:t>
      </w:r>
      <w:r>
        <w:br/>
      </w:r>
      <w:r>
        <w:rPr>
          <w:rFonts w:ascii="Times New Roman"/>
          <w:b w:val="false"/>
          <w:i w:val="false"/>
          <w:color w:val="000000"/>
          <w:sz w:val="28"/>
        </w:rPr>
        <w:t>
            (гражданство, фамилия, имя приглашенных) ________________________________________</w:t>
      </w:r>
      <w:r>
        <w:br/>
      </w:r>
      <w:r>
        <w:rPr>
          <w:rFonts w:ascii="Times New Roman"/>
          <w:b w:val="false"/>
          <w:i w:val="false"/>
          <w:color w:val="000000"/>
          <w:sz w:val="28"/>
        </w:rPr>
        <w:t>
разрешен въезд из ______________ в Республику Казахстан на _____ дней</w:t>
      </w:r>
      <w:r>
        <w:br/>
      </w:r>
      <w:r>
        <w:rPr>
          <w:rFonts w:ascii="Times New Roman"/>
          <w:b w:val="false"/>
          <w:i w:val="false"/>
          <w:color w:val="000000"/>
          <w:sz w:val="28"/>
        </w:rPr>
        <w:t>
Цель въезда _______________________________________________________</w:t>
      </w:r>
      <w:r>
        <w:br/>
      </w:r>
      <w:r>
        <w:rPr>
          <w:rFonts w:ascii="Times New Roman"/>
          <w:b w:val="false"/>
          <w:i w:val="false"/>
          <w:color w:val="000000"/>
          <w:sz w:val="28"/>
        </w:rPr>
        <w:t>
Проживание по адресу: _____________________________________________</w:t>
      </w:r>
      <w:r>
        <w:br/>
      </w:r>
      <w:r>
        <w:rPr>
          <w:rFonts w:ascii="Times New Roman"/>
          <w:b w:val="false"/>
          <w:i w:val="false"/>
          <w:color w:val="000000"/>
          <w:sz w:val="28"/>
        </w:rPr>
        <w:t>
Необходимо обеспечить контроль за въездом, соблюдением установленных</w:t>
      </w:r>
      <w:r>
        <w:br/>
      </w:r>
      <w:r>
        <w:rPr>
          <w:rFonts w:ascii="Times New Roman"/>
          <w:b w:val="false"/>
          <w:i w:val="false"/>
          <w:color w:val="000000"/>
          <w:sz w:val="28"/>
        </w:rPr>
        <w:t>
правил пребывания и своевременным выездом из Республики Казахстан.</w:t>
      </w:r>
      <w:r>
        <w:br/>
      </w:r>
      <w:r>
        <w:rPr>
          <w:rFonts w:ascii="Times New Roman"/>
          <w:b w:val="false"/>
          <w:i w:val="false"/>
          <w:color w:val="000000"/>
          <w:sz w:val="28"/>
        </w:rPr>
        <w:t>
М.П. Начальник ____________________________________________________</w:t>
      </w:r>
      <w:r>
        <w:br/>
      </w:r>
      <w:r>
        <w:rPr>
          <w:rFonts w:ascii="Times New Roman"/>
          <w:b w:val="false"/>
          <w:i w:val="false"/>
          <w:color w:val="000000"/>
          <w:sz w:val="28"/>
        </w:rPr>
        <w:t>
                   (наименование органа, оформившего приглашение)</w:t>
      </w:r>
    </w:p>
    <w:p>
      <w:pPr>
        <w:spacing w:after="0"/>
        <w:ind w:left="0"/>
        <w:jc w:val="both"/>
      </w:pPr>
      <w:r>
        <w:rPr>
          <w:rFonts w:ascii="Times New Roman"/>
          <w:b w:val="false"/>
          <w:i w:val="false"/>
          <w:color w:val="000000"/>
          <w:sz w:val="28"/>
        </w:rPr>
        <w:t>Обратная сторона образца приглашения по частным делам</w:t>
      </w:r>
    </w:p>
    <w:p>
      <w:pPr>
        <w:spacing w:after="0"/>
        <w:ind w:left="0"/>
        <w:jc w:val="both"/>
      </w:pPr>
      <w:r>
        <w:rPr>
          <w:rFonts w:ascii="Times New Roman"/>
          <w:b w:val="false"/>
          <w:i w:val="false"/>
          <w:color w:val="000000"/>
          <w:sz w:val="28"/>
        </w:rPr>
        <w:t>ШАҚЫРУ ШАРТТАРЫ: Шақырушы жақ туысқанының, танысының Қазақстан Республикасында болған мерзімінде: тұруы, тамақтануы, медициналық шығыстары, келетін адамның көші-қон полициясы органдарында күнтізбелік 5 күн iшiнде тіркелуі, Қазақстан Республикасынан уақтылы кeтyi жөніндегі міндеттемелерді өзіне алады. Қазақстан Республикасында уақтылы шақырылған адамға еңбек және коммерциялық қызметпен айналысуға, Қазақстан Республикасының оқу орындарына түсуге тыйым салынады. Шақыру берілген күннен бастап 1 жылға жарамды.</w:t>
      </w:r>
      <w:r>
        <w:br/>
      </w:r>
      <w:r>
        <w:rPr>
          <w:rFonts w:ascii="Times New Roman"/>
          <w:b w:val="false"/>
          <w:i w:val="false"/>
          <w:color w:val="000000"/>
          <w:sz w:val="28"/>
        </w:rPr>
        <w:t>
УСЛОВИЯ ПРИГЛАШЕНИЯ: Приглашающая сторона берет на себя обязательства по пребыванию родственника, знакомого в Республике Казахстан: проживание, питание, медицинские расходы, регистрация въезжающего в органах миграционной полиции в течение 5 календарных дней, своевременность выезда из Республики Казахстан. Во время пребывания в Республике Казахстан приглашаемому запрещается заниматься трудовой и коммерческой деятельностью, поступать в учебные заведения Республики Казахстан. Приглашение действительно 1 год со дня выдачи.</w:t>
      </w:r>
      <w:r>
        <w:br/>
      </w:r>
      <w:r>
        <w:rPr>
          <w:rFonts w:ascii="Times New Roman"/>
          <w:b w:val="false"/>
          <w:i w:val="false"/>
          <w:color w:val="000000"/>
          <w:sz w:val="28"/>
        </w:rPr>
        <w:t>
TERMS OF INVITATION: The inviting party undertakes all responsibilities for the sojourn of their relatives, friends in the Republic of Kazakhstan: accommodation, meals, medical expenses, registration of the visitor (s) at the migration police department within 5 days, and the departure from the Republic of Kazakhstan in due time. During his visit to the Republic of Kazakhstan the visitor is not allowed to undertake any employment or business activities or enter any educational establishment in the Republic of Kazakhstan. The invitation is valid 1 year from the date of issue.</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Отметки органа внутренних дел</w:t>
      </w:r>
    </w:p>
    <w:p>
      <w:pPr>
        <w:spacing w:after="0"/>
        <w:ind w:left="0"/>
        <w:jc w:val="both"/>
      </w:pPr>
      <w:r>
        <w:rPr>
          <w:rFonts w:ascii="Times New Roman"/>
          <w:b w:val="false"/>
          <w:i w:val="false"/>
          <w:color w:val="000000"/>
          <w:sz w:val="28"/>
        </w:rPr>
        <w:t>"__" ____________ 20__ г.</w:t>
      </w:r>
    </w:p>
    <w:p>
      <w:pPr>
        <w:spacing w:after="0"/>
        <w:ind w:left="0"/>
        <w:jc w:val="both"/>
      </w:pPr>
      <w:r>
        <w:rPr>
          <w:rFonts w:ascii="Times New Roman"/>
          <w:b w:val="false"/>
          <w:i w:val="false"/>
          <w:color w:val="000000"/>
          <w:sz w:val="28"/>
        </w:rPr>
        <w:t>Сведения о прибытии _____________________________________</w:t>
      </w:r>
      <w:r>
        <w:br/>
      </w:r>
      <w:r>
        <w:rPr>
          <w:rFonts w:ascii="Times New Roman"/>
          <w:b w:val="false"/>
          <w:i w:val="false"/>
          <w:color w:val="000000"/>
          <w:sz w:val="28"/>
        </w:rPr>
        <w:t>
Сведения об убытии ______________________________________</w:t>
      </w:r>
      <w:r>
        <w:br/>
      </w:r>
      <w:r>
        <w:rPr>
          <w:rFonts w:ascii="Times New Roman"/>
          <w:b w:val="false"/>
          <w:i w:val="false"/>
          <w:color w:val="000000"/>
          <w:sz w:val="28"/>
        </w:rPr>
        <w:t>
Начальник ГОРОВД ________________________________________</w:t>
      </w:r>
      <w:r>
        <w:br/>
      </w:r>
      <w:r>
        <w:rPr>
          <w:rFonts w:ascii="Times New Roman"/>
          <w:b w:val="false"/>
          <w:i w:val="false"/>
          <w:color w:val="000000"/>
          <w:sz w:val="28"/>
        </w:rPr>
        <w:t>
"__" ____________ 20__ г.</w:t>
      </w:r>
    </w:p>
    <w:bookmarkStart w:name="z59"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«Оформление приглашений на въезд   </w:t>
      </w:r>
      <w:r>
        <w:br/>
      </w:r>
      <w:r>
        <w:rPr>
          <w:rFonts w:ascii="Times New Roman"/>
          <w:b w:val="false"/>
          <w:i w:val="false"/>
          <w:color w:val="000000"/>
          <w:sz w:val="28"/>
        </w:rPr>
        <w:t>
в Республику Казахстан по частным делам</w:t>
      </w:r>
      <w:r>
        <w:br/>
      </w:r>
      <w:r>
        <w:rPr>
          <w:rFonts w:ascii="Times New Roman"/>
          <w:b w:val="false"/>
          <w:i w:val="false"/>
          <w:color w:val="000000"/>
          <w:sz w:val="28"/>
        </w:rPr>
        <w:t xml:space="preserve">
и с целью воссоединения семьи»    </w:t>
      </w:r>
    </w:p>
    <w:bookmarkEnd w:id="29"/>
    <w:p>
      <w:pPr>
        <w:spacing w:after="0"/>
        <w:ind w:left="0"/>
        <w:jc w:val="both"/>
      </w:pPr>
      <w:r>
        <w:rPr>
          <w:rFonts w:ascii="Times New Roman"/>
          <w:b w:val="false"/>
          <w:i w:val="false"/>
          <w:color w:val="000000"/>
          <w:sz w:val="28"/>
        </w:rPr>
        <w:t>Департамент внутренних дел Республики Казахстан</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если имели другую ФИО, укажите их</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число, месяц, год, рождения</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место постоянного жительства</w:t>
      </w:r>
      <w:r>
        <w:br/>
      </w:r>
      <w:r>
        <w:rPr>
          <w:rFonts w:ascii="Times New Roman"/>
          <w:b w:val="false"/>
          <w:i w:val="false"/>
          <w:color w:val="000000"/>
          <w:sz w:val="28"/>
        </w:rPr>
        <w:t>
_____________________________________________</w:t>
      </w:r>
      <w:r>
        <w:br/>
      </w:r>
      <w:r>
        <w:rPr>
          <w:rFonts w:ascii="Times New Roman"/>
          <w:b w:val="false"/>
          <w:i w:val="false"/>
          <w:color w:val="000000"/>
          <w:sz w:val="28"/>
        </w:rPr>
        <w:t>
             Телефоны: дом раб</w:t>
      </w:r>
    </w:p>
    <w:p>
      <w:pPr>
        <w:spacing w:after="0"/>
        <w:ind w:left="0"/>
        <w:jc w:val="both"/>
      </w:pPr>
      <w:r>
        <w:rPr>
          <w:rFonts w:ascii="Times New Roman"/>
          <w:b w:val="false"/>
          <w:i w:val="false"/>
          <w:color w:val="000000"/>
          <w:sz w:val="28"/>
        </w:rPr>
        <w:t>____________________________________________</w:t>
      </w:r>
    </w:p>
    <w:bookmarkStart w:name="z60" w:id="30"/>
    <w:p>
      <w:pPr>
        <w:spacing w:after="0"/>
        <w:ind w:left="0"/>
        <w:jc w:val="both"/>
      </w:pPr>
      <w:r>
        <w:rPr>
          <w:rFonts w:ascii="Times New Roman"/>
          <w:b w:val="false"/>
          <w:i w:val="false"/>
          <w:color w:val="000000"/>
          <w:sz w:val="28"/>
        </w:rPr>
        <w:t>
</w:t>
      </w:r>
      <w:r>
        <w:rPr>
          <w:rFonts w:ascii="Times New Roman"/>
          <w:b/>
          <w:i w:val="false"/>
          <w:color w:val="000000"/>
          <w:sz w:val="28"/>
        </w:rPr>
        <w:t>                        Заявление-Анкета</w:t>
      </w:r>
      <w:r>
        <w:br/>
      </w:r>
      <w:r>
        <w:rPr>
          <w:rFonts w:ascii="Times New Roman"/>
          <w:b w:val="false"/>
          <w:i w:val="false"/>
          <w:color w:val="000000"/>
          <w:sz w:val="28"/>
        </w:rPr>
        <w:t>
</w:t>
      </w:r>
      <w:r>
        <w:rPr>
          <w:rFonts w:ascii="Times New Roman"/>
          <w:b/>
          <w:i w:val="false"/>
          <w:color w:val="000000"/>
          <w:sz w:val="28"/>
        </w:rPr>
        <w:t>  о приглашении иностранного гражданина в Республику Казахстан</w:t>
      </w:r>
    </w:p>
    <w:bookmarkEnd w:id="30"/>
    <w:p>
      <w:pPr>
        <w:spacing w:after="0"/>
        <w:ind w:left="0"/>
        <w:jc w:val="both"/>
      </w:pPr>
      <w:r>
        <w:rPr>
          <w:rFonts w:ascii="Times New Roman"/>
          <w:b/>
          <w:i w:val="false"/>
          <w:color w:val="000000"/>
          <w:sz w:val="28"/>
        </w:rPr>
        <w:t>Сведения о лицах приглашаемых в Республику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3506"/>
        <w:gridCol w:w="3506"/>
        <w:gridCol w:w="3506"/>
      </w:tblGrid>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родства, гражданство</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и место рождения</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пребывания, адрес и место жительства</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Цель поездки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4"/>
        <w:gridCol w:w="9366"/>
      </w:tblGrid>
      <w:tr>
        <w:trPr>
          <w:trHeight w:val="30" w:hRule="atLeast"/>
        </w:trPr>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целью воссоединения семьи</w:t>
            </w:r>
          </w:p>
        </w:tc>
      </w:tr>
    </w:tbl>
    <w:p>
      <w:pPr>
        <w:spacing w:after="0"/>
        <w:ind w:left="0"/>
        <w:jc w:val="both"/>
      </w:pPr>
      <w:r>
        <w:rPr>
          <w:rFonts w:ascii="Times New Roman"/>
          <w:b/>
          <w:i w:val="false"/>
          <w:color w:val="000000"/>
          <w:sz w:val="28"/>
        </w:rPr>
        <w:t>Срок поездки ________________________________________________</w:t>
      </w:r>
    </w:p>
    <w:p>
      <w:pPr>
        <w:spacing w:after="0"/>
        <w:ind w:left="0"/>
        <w:jc w:val="both"/>
      </w:pPr>
      <w:r>
        <w:rPr>
          <w:rFonts w:ascii="Times New Roman"/>
          <w:b/>
          <w:i w:val="false"/>
          <w:color w:val="000000"/>
          <w:sz w:val="28"/>
        </w:rPr>
        <w:t>Ваша трудовая деятельность за последние 5 лет (включая учебу и службу в армии)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поступления и увольнения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  и занимаемая должность</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организации</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Паспорт № __________________ от «______» «________» 20___г.</w:t>
      </w:r>
    </w:p>
    <w:p>
      <w:pPr>
        <w:spacing w:after="0"/>
        <w:ind w:left="0"/>
        <w:jc w:val="both"/>
      </w:pPr>
      <w:r>
        <w:rPr>
          <w:rFonts w:ascii="Times New Roman"/>
          <w:b w:val="false"/>
          <w:i w:val="false"/>
          <w:color w:val="000000"/>
          <w:sz w:val="28"/>
        </w:rPr>
        <w:t>Удостоверение личности №__________ от «______» «________» 20___г.</w:t>
      </w:r>
    </w:p>
    <w:p>
      <w:pPr>
        <w:spacing w:after="0"/>
        <w:ind w:left="0"/>
        <w:jc w:val="both"/>
      </w:pPr>
      <w:r>
        <w:rPr>
          <w:rFonts w:ascii="Times New Roman"/>
          <w:b/>
          <w:i w:val="false"/>
          <w:color w:val="000000"/>
          <w:sz w:val="28"/>
        </w:rPr>
        <w:t>Предупрежден об ответственности за заведомо ложные данные в анкете.</w:t>
      </w:r>
    </w:p>
    <w:p>
      <w:pPr>
        <w:spacing w:after="0"/>
        <w:ind w:left="0"/>
        <w:jc w:val="both"/>
      </w:pPr>
      <w:r>
        <w:rPr>
          <w:rFonts w:ascii="Times New Roman"/>
          <w:b w:val="false"/>
          <w:i w:val="false"/>
          <w:color w:val="000000"/>
          <w:sz w:val="28"/>
        </w:rPr>
        <w:t>« ___ »______________________20___г.       _______________________</w:t>
      </w:r>
      <w:r>
        <w:br/>
      </w: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Анкета принята «____» «________» 20___г. инспектор ______________</w:t>
      </w:r>
      <w:r>
        <w:br/>
      </w:r>
      <w:r>
        <w:rPr>
          <w:rFonts w:ascii="Times New Roman"/>
          <w:b w:val="false"/>
          <w:i w:val="false"/>
          <w:color w:val="000000"/>
          <w:sz w:val="28"/>
        </w:rPr>
        <w:t>
                                  Ф.И.О. лицо принявшего анкету</w:t>
      </w:r>
    </w:p>
    <w:bookmarkStart w:name="z61" w:id="3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февраля 2014 года № 113 </w:t>
      </w:r>
    </w:p>
    <w:bookmarkEnd w:id="31"/>
    <w:bookmarkStart w:name="z62" w:id="3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
«Регистрация иностранцев и лиц без гражданства, временно</w:t>
      </w:r>
      <w:r>
        <w:br/>
      </w:r>
      <w:r>
        <w:rPr>
          <w:rFonts w:ascii="Times New Roman"/>
          <w:b/>
          <w:i w:val="false"/>
          <w:color w:val="000000"/>
        </w:rPr>
        <w:t>
пребывающих в Республике Казахстан»</w:t>
      </w:r>
    </w:p>
    <w:bookmarkEnd w:id="32"/>
    <w:bookmarkStart w:name="z63" w:id="33"/>
    <w:p>
      <w:pPr>
        <w:spacing w:after="0"/>
        <w:ind w:left="0"/>
        <w:jc w:val="left"/>
      </w:pPr>
      <w:r>
        <w:rPr>
          <w:rFonts w:ascii="Times New Roman"/>
          <w:b/>
          <w:i w:val="false"/>
          <w:color w:val="000000"/>
        </w:rPr>
        <w:t xml:space="preserve"> 
1. Общие положения</w:t>
      </w:r>
    </w:p>
    <w:bookmarkEnd w:id="33"/>
    <w:bookmarkStart w:name="z64" w:id="34"/>
    <w:p>
      <w:pPr>
        <w:spacing w:after="0"/>
        <w:ind w:left="0"/>
        <w:jc w:val="both"/>
      </w:pPr>
      <w:r>
        <w:rPr>
          <w:rFonts w:ascii="Times New Roman"/>
          <w:b w:val="false"/>
          <w:i w:val="false"/>
          <w:color w:val="000000"/>
          <w:sz w:val="28"/>
        </w:rPr>
        <w:t>
      1. Государственная услуга «Регистрация иностранцев и лиц без гражданства, временно пребывающих в Республике Казахстан» (далее – государственная услуга).</w:t>
      </w:r>
      <w:r>
        <w:br/>
      </w:r>
      <w:r>
        <w:rPr>
          <w:rFonts w:ascii="Times New Roman"/>
          <w:b w:val="false"/>
          <w:i w:val="false"/>
          <w:color w:val="000000"/>
          <w:sz w:val="28"/>
        </w:rPr>
        <w:t>
</w:t>
      </w:r>
      <w:r>
        <w:rPr>
          <w:rFonts w:ascii="Times New Roman"/>
          <w:b w:val="false"/>
          <w:i w:val="false"/>
          <w:color w:val="000000"/>
          <w:sz w:val="28"/>
        </w:rPr>
        <w:t>
      2. Стандарт государственной услуги разработан Министерством внутренних дел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территориальными подразделениями миграционной полиции Министерства (далее – услугодатель), в том числе через веб-портал «электронного правительства» www.e.gov.kz (далее – портал).</w:t>
      </w:r>
    </w:p>
    <w:bookmarkEnd w:id="34"/>
    <w:bookmarkStart w:name="z67" w:id="35"/>
    <w:p>
      <w:pPr>
        <w:spacing w:after="0"/>
        <w:ind w:left="0"/>
        <w:jc w:val="left"/>
      </w:pPr>
      <w:r>
        <w:rPr>
          <w:rFonts w:ascii="Times New Roman"/>
          <w:b/>
          <w:i w:val="false"/>
          <w:color w:val="000000"/>
        </w:rPr>
        <w:t xml:space="preserve"> 
2. Порядок оказания государственной услуги</w:t>
      </w:r>
    </w:p>
    <w:bookmarkEnd w:id="35"/>
    <w:bookmarkStart w:name="z68" w:id="36"/>
    <w:p>
      <w:pPr>
        <w:spacing w:after="0"/>
        <w:ind w:left="0"/>
        <w:jc w:val="both"/>
      </w:pPr>
      <w:r>
        <w:rPr>
          <w:rFonts w:ascii="Times New Roman"/>
          <w:b w:val="false"/>
          <w:i w:val="false"/>
          <w:color w:val="000000"/>
          <w:sz w:val="28"/>
        </w:rPr>
        <w:t>
      4. Сроки оказания государственной услуги:</w:t>
      </w:r>
      <w:r>
        <w:br/>
      </w:r>
      <w:r>
        <w:rPr>
          <w:rFonts w:ascii="Times New Roman"/>
          <w:b w:val="false"/>
          <w:i w:val="false"/>
          <w:color w:val="000000"/>
          <w:sz w:val="28"/>
        </w:rPr>
        <w:t>
      1) с момента сдачи услугополучателем пакета документов услугодателю – 1 (один) рабочий день;</w:t>
      </w:r>
      <w:r>
        <w:br/>
      </w:r>
      <w:r>
        <w:rPr>
          <w:rFonts w:ascii="Times New Roman"/>
          <w:b w:val="false"/>
          <w:i w:val="false"/>
          <w:color w:val="000000"/>
          <w:sz w:val="28"/>
        </w:rPr>
        <w:t>
      максимально допустимое время ожидания для сдачи пакета документов – не более 20 (двадцать) минут;</w:t>
      </w:r>
      <w:r>
        <w:br/>
      </w:r>
      <w:r>
        <w:rPr>
          <w:rFonts w:ascii="Times New Roman"/>
          <w:b w:val="false"/>
          <w:i w:val="false"/>
          <w:color w:val="000000"/>
          <w:sz w:val="28"/>
        </w:rPr>
        <w:t>
      максимально допустимое время обслуживания услугополучателя – не более 20 (двадцать) минут;</w:t>
      </w:r>
      <w:r>
        <w:br/>
      </w:r>
      <w:r>
        <w:rPr>
          <w:rFonts w:ascii="Times New Roman"/>
          <w:b w:val="false"/>
          <w:i w:val="false"/>
          <w:color w:val="000000"/>
          <w:sz w:val="28"/>
        </w:rPr>
        <w:t>
      2) При обращении через портал – не более 15 минут.</w:t>
      </w:r>
      <w:r>
        <w:br/>
      </w:r>
      <w:r>
        <w:rPr>
          <w:rFonts w:ascii="Times New Roman"/>
          <w:b w:val="false"/>
          <w:i w:val="false"/>
          <w:color w:val="000000"/>
          <w:sz w:val="28"/>
        </w:rPr>
        <w:t>
</w:t>
      </w:r>
      <w:r>
        <w:rPr>
          <w:rFonts w:ascii="Times New Roman"/>
          <w:b w:val="false"/>
          <w:i w:val="false"/>
          <w:color w:val="000000"/>
          <w:sz w:val="28"/>
        </w:rPr>
        <w:t>
      5. Форма оказания государственной услуги: электронная (частично автоматизированная) бумажная.</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проставление в </w:t>
      </w:r>
      <w:r>
        <w:rPr>
          <w:rFonts w:ascii="Times New Roman"/>
          <w:b w:val="false"/>
          <w:i w:val="false"/>
          <w:color w:val="000000"/>
          <w:sz w:val="28"/>
        </w:rPr>
        <w:t>миграционной карточке</w:t>
      </w:r>
      <w:r>
        <w:rPr>
          <w:rFonts w:ascii="Times New Roman"/>
          <w:b w:val="false"/>
          <w:i w:val="false"/>
          <w:color w:val="000000"/>
          <w:sz w:val="28"/>
        </w:rPr>
        <w:t xml:space="preserve"> печати и подписи должностного лица услугодателя.</w:t>
      </w:r>
      <w:r>
        <w:br/>
      </w:r>
      <w:r>
        <w:rPr>
          <w:rFonts w:ascii="Times New Roman"/>
          <w:b w:val="false"/>
          <w:i w:val="false"/>
          <w:color w:val="000000"/>
          <w:sz w:val="28"/>
        </w:rPr>
        <w:t>
      При обращении через портал в «личный кабинет» услугополучателя по каналам связи в форме электронного документа, удостоверенного электронной цифровой подписью (далее – ЭЦП) уполномоченного лица услугодателя, направляется вкладыш к паспорту о регистрации иностранца или лица без гражданства, который распечатывается на любом средстве нанесения информации на бумажном носителе.</w:t>
      </w:r>
      <w:r>
        <w:br/>
      </w:r>
      <w:r>
        <w:rPr>
          <w:rFonts w:ascii="Times New Roman"/>
          <w:b w:val="false"/>
          <w:i w:val="false"/>
          <w:color w:val="000000"/>
          <w:sz w:val="28"/>
        </w:rPr>
        <w:t>
</w:t>
      </w:r>
      <w:r>
        <w:rPr>
          <w:rFonts w:ascii="Times New Roman"/>
          <w:b w:val="false"/>
          <w:i w:val="false"/>
          <w:color w:val="000000"/>
          <w:sz w:val="28"/>
        </w:rPr>
        <w:t>
      7. Государственная услуга является бесплатной.</w:t>
      </w:r>
      <w:r>
        <w:br/>
      </w:r>
      <w:r>
        <w:rPr>
          <w:rFonts w:ascii="Times New Roman"/>
          <w:b w:val="false"/>
          <w:i w:val="false"/>
          <w:color w:val="000000"/>
          <w:sz w:val="28"/>
        </w:rPr>
        <w:t>
</w:t>
      </w:r>
      <w:r>
        <w:rPr>
          <w:rFonts w:ascii="Times New Roman"/>
          <w:b w:val="false"/>
          <w:i w:val="false"/>
          <w:color w:val="000000"/>
          <w:sz w:val="28"/>
        </w:rPr>
        <w:t>
      8. График работы:</w:t>
      </w:r>
      <w:r>
        <w:br/>
      </w:r>
      <w:r>
        <w:rPr>
          <w:rFonts w:ascii="Times New Roman"/>
          <w:b w:val="false"/>
          <w:i w:val="false"/>
          <w:color w:val="000000"/>
          <w:sz w:val="28"/>
        </w:rPr>
        <w:t>
      1) услугодателя: с понедельника по субботу (понедельник, пятница с 9-00 до 18-30 часов, с перерывом на обед с 13-00 до 14-30, в субботу с 9-00 до 13-00 часов) кроме </w:t>
      </w:r>
      <w:r>
        <w:rPr>
          <w:rFonts w:ascii="Times New Roman"/>
          <w:b w:val="false"/>
          <w:i w:val="false"/>
          <w:color w:val="000000"/>
          <w:sz w:val="28"/>
        </w:rPr>
        <w:t>выходных</w:t>
      </w:r>
      <w:r>
        <w:rPr>
          <w:rFonts w:ascii="Times New Roman"/>
          <w:b w:val="false"/>
          <w:i w:val="false"/>
          <w:color w:val="000000"/>
          <w:sz w:val="28"/>
        </w:rPr>
        <w:t xml:space="preserve"> (воскресенье) и </w:t>
      </w:r>
      <w:r>
        <w:rPr>
          <w:rFonts w:ascii="Times New Roman"/>
          <w:b w:val="false"/>
          <w:i w:val="false"/>
          <w:color w:val="000000"/>
          <w:sz w:val="28"/>
        </w:rPr>
        <w:t>праздничных дней</w:t>
      </w:r>
      <w:r>
        <w:rPr>
          <w:rFonts w:ascii="Times New Roman"/>
          <w:b w:val="false"/>
          <w:i w:val="false"/>
          <w:color w:val="000000"/>
          <w:sz w:val="28"/>
        </w:rPr>
        <w:t>, согласно трудовому законодательству Республики Казахстан.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w:t>
      </w:r>
      <w:r>
        <w:br/>
      </w:r>
      <w:r>
        <w:rPr>
          <w:rFonts w:ascii="Times New Roman"/>
          <w:b w:val="false"/>
          <w:i w:val="false"/>
          <w:color w:val="000000"/>
          <w:sz w:val="28"/>
        </w:rPr>
        <w:t>
</w:t>
      </w: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(физические или юридические лица, принимающие иностранца, либо лицо без гражданства, а также иностранцы):</w:t>
      </w:r>
      <w:r>
        <w:br/>
      </w:r>
      <w:r>
        <w:rPr>
          <w:rFonts w:ascii="Times New Roman"/>
          <w:b w:val="false"/>
          <w:i w:val="false"/>
          <w:color w:val="000000"/>
          <w:sz w:val="28"/>
        </w:rPr>
        <w:t>
      1) действительный </w:t>
      </w:r>
      <w:r>
        <w:rPr>
          <w:rFonts w:ascii="Times New Roman"/>
          <w:b w:val="false"/>
          <w:i w:val="false"/>
          <w:color w:val="000000"/>
          <w:sz w:val="28"/>
        </w:rPr>
        <w:t>документ</w:t>
      </w:r>
      <w:r>
        <w:rPr>
          <w:rFonts w:ascii="Times New Roman"/>
          <w:b w:val="false"/>
          <w:i w:val="false"/>
          <w:color w:val="000000"/>
          <w:sz w:val="28"/>
        </w:rPr>
        <w:t>, удостоверяющий личность иностранца либо лица без гражданства с визой на въезд и пребывание в Республике Казахстан, для граждан стран с которыми ратифицированы соглашения о безвизовом пребывании виза не требуется;</w:t>
      </w:r>
      <w:r>
        <w:br/>
      </w:r>
      <w:r>
        <w:rPr>
          <w:rFonts w:ascii="Times New Roman"/>
          <w:b w:val="false"/>
          <w:i w:val="false"/>
          <w:color w:val="000000"/>
          <w:sz w:val="28"/>
        </w:rPr>
        <w:t>
      2) </w:t>
      </w:r>
      <w:r>
        <w:rPr>
          <w:rFonts w:ascii="Times New Roman"/>
          <w:b w:val="false"/>
          <w:i w:val="false"/>
          <w:color w:val="000000"/>
          <w:sz w:val="28"/>
        </w:rPr>
        <w:t>миграционную карточку</w:t>
      </w:r>
      <w:r>
        <w:rPr>
          <w:rFonts w:ascii="Times New Roman"/>
          <w:b w:val="false"/>
          <w:i w:val="false"/>
          <w:color w:val="000000"/>
          <w:sz w:val="28"/>
        </w:rPr>
        <w:t xml:space="preserve"> с отметкой о пересечении границы, которая выдается должностными лицами Пограничной службы Комитета национальной безопасности Республики Казахстан в пунктах пропуска через государственную границу;</w:t>
      </w:r>
      <w:r>
        <w:br/>
      </w:r>
      <w:r>
        <w:rPr>
          <w:rFonts w:ascii="Times New Roman"/>
          <w:b w:val="false"/>
          <w:i w:val="false"/>
          <w:color w:val="000000"/>
          <w:sz w:val="28"/>
        </w:rPr>
        <w:t>
      3) ходатайство о регистрации в произвольной форме.</w:t>
      </w:r>
      <w:r>
        <w:br/>
      </w:r>
      <w:r>
        <w:rPr>
          <w:rFonts w:ascii="Times New Roman"/>
          <w:b w:val="false"/>
          <w:i w:val="false"/>
          <w:color w:val="000000"/>
          <w:sz w:val="28"/>
        </w:rPr>
        <w:t>
      Услугополучатели относящиеся к одной из категорий, указанных в приложении к настоящему стандарту государственной услуги регистрируются по личному заявлению.</w:t>
      </w:r>
      <w:r>
        <w:br/>
      </w:r>
      <w:r>
        <w:rPr>
          <w:rFonts w:ascii="Times New Roman"/>
          <w:b w:val="false"/>
          <w:i w:val="false"/>
          <w:color w:val="000000"/>
          <w:sz w:val="28"/>
        </w:rPr>
        <w:t>
      Для регистрации услугополучателей (иностранцев и лиц без гражданства), срок временного пребывания которых в Республике Казахстан составляет свыше 6 месяцев, дополнительно представляются:</w:t>
      </w:r>
      <w:r>
        <w:br/>
      </w:r>
      <w:r>
        <w:rPr>
          <w:rFonts w:ascii="Times New Roman"/>
          <w:b w:val="false"/>
          <w:i w:val="false"/>
          <w:color w:val="000000"/>
          <w:sz w:val="28"/>
        </w:rPr>
        <w:t>
      два заполненных адресных листка прибытия;</w:t>
      </w:r>
      <w:r>
        <w:br/>
      </w:r>
      <w:r>
        <w:rPr>
          <w:rFonts w:ascii="Times New Roman"/>
          <w:b w:val="false"/>
          <w:i w:val="false"/>
          <w:color w:val="000000"/>
          <w:sz w:val="28"/>
        </w:rPr>
        <w:t>
      заполненный талон статистического учета к листку прибытия;</w:t>
      </w:r>
      <w:r>
        <w:br/>
      </w:r>
      <w:r>
        <w:rPr>
          <w:rFonts w:ascii="Times New Roman"/>
          <w:b w:val="false"/>
          <w:i w:val="false"/>
          <w:color w:val="000000"/>
          <w:sz w:val="28"/>
        </w:rPr>
        <w:t>
      одну фотографию размером 35 х 45 мм.</w:t>
      </w:r>
      <w:r>
        <w:br/>
      </w:r>
      <w:r>
        <w:rPr>
          <w:rFonts w:ascii="Times New Roman"/>
          <w:b w:val="false"/>
          <w:i w:val="false"/>
          <w:color w:val="000000"/>
          <w:sz w:val="28"/>
        </w:rPr>
        <w:t>
      При обращении через портал направляется запрос в форме электронного документа, удостоверенного ЭЦП услугополучателя.</w:t>
      </w:r>
      <w:r>
        <w:br/>
      </w:r>
      <w:r>
        <w:rPr>
          <w:rFonts w:ascii="Times New Roman"/>
          <w:b w:val="false"/>
          <w:i w:val="false"/>
          <w:color w:val="000000"/>
          <w:sz w:val="28"/>
        </w:rPr>
        <w:t>
      Информацию о сведениях по пересечению границы,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p>
    <w:bookmarkEnd w:id="36"/>
    <w:bookmarkStart w:name="z74" w:id="37"/>
    <w:p>
      <w:pPr>
        <w:spacing w:after="0"/>
        <w:ind w:left="0"/>
        <w:jc w:val="left"/>
      </w:pPr>
      <w:r>
        <w:rPr>
          <w:rFonts w:ascii="Times New Roman"/>
          <w:b/>
          <w:i w:val="false"/>
          <w:color w:val="000000"/>
        </w:rPr>
        <w:t xml:space="preserve"> 
3. Порядок обжалования решений, действий (бездействия)</w:t>
      </w:r>
      <w:r>
        <w:br/>
      </w:r>
      <w:r>
        <w:rPr>
          <w:rFonts w:ascii="Times New Roman"/>
          <w:b/>
          <w:i w:val="false"/>
          <w:color w:val="000000"/>
        </w:rPr>
        <w:t>
услугодателей и (или) их должностных лиц по вопросам оказания</w:t>
      </w:r>
      <w:r>
        <w:br/>
      </w:r>
      <w:r>
        <w:rPr>
          <w:rFonts w:ascii="Times New Roman"/>
          <w:b/>
          <w:i w:val="false"/>
          <w:color w:val="000000"/>
        </w:rPr>
        <w:t>
государственной услуги</w:t>
      </w:r>
    </w:p>
    <w:bookmarkEnd w:id="37"/>
    <w:bookmarkStart w:name="z75" w:id="38"/>
    <w:p>
      <w:pPr>
        <w:spacing w:after="0"/>
        <w:ind w:left="0"/>
        <w:jc w:val="both"/>
      </w:pPr>
      <w:r>
        <w:rPr>
          <w:rFonts w:ascii="Times New Roman"/>
          <w:b w:val="false"/>
          <w:i w:val="false"/>
          <w:color w:val="000000"/>
          <w:sz w:val="28"/>
        </w:rPr>
        <w:t>
      10.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или Министерства,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r>
        <w:br/>
      </w:r>
      <w:r>
        <w:rPr>
          <w:rFonts w:ascii="Times New Roman"/>
          <w:b w:val="false"/>
          <w:i w:val="false"/>
          <w:color w:val="000000"/>
          <w:sz w:val="28"/>
        </w:rPr>
        <w:t>
      Жалоба подается в письменной форме по почте или в электронном виде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либо нарочно через канцелярию услугодателя, или Министерства, в рабочие дни.</w:t>
      </w:r>
      <w:r>
        <w:br/>
      </w:r>
      <w:r>
        <w:rPr>
          <w:rFonts w:ascii="Times New Roman"/>
          <w:b w:val="false"/>
          <w:i w:val="false"/>
          <w:color w:val="000000"/>
          <w:sz w:val="28"/>
        </w:rPr>
        <w:t>
      В жалобе услугополучателем указывается его фамилия, имя, отчество, почтовый адрес, исходящий номер и дата. Жалоба должна быть подписана услугополучателем.</w:t>
      </w:r>
      <w:r>
        <w:br/>
      </w:r>
      <w:r>
        <w:rPr>
          <w:rFonts w:ascii="Times New Roman"/>
          <w:b w:val="false"/>
          <w:i w:val="false"/>
          <w:color w:val="000000"/>
          <w:sz w:val="28"/>
        </w:rPr>
        <w:t>
      Принятая жалоба регистрируется в журналах учета жалоб и обращений физических и юридических лиц органа внутренних дел. Документом, подтверждающим принятие жалобы, является талон, с указанием даты и времени, фамилии и инициалов лица, принявшего обращение/жалобу, а также срока и места получения ответа на поданную жалобу и контактные данные должностных лиц, у которых можно узнать о ходе рассмотрения жалобы.</w:t>
      </w:r>
      <w:r>
        <w:br/>
      </w: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Министерства.</w:t>
      </w:r>
      <w:r>
        <w:br/>
      </w: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br/>
      </w: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r>
        <w:br/>
      </w:r>
      <w:r>
        <w:rPr>
          <w:rFonts w:ascii="Times New Roman"/>
          <w:b w:val="false"/>
          <w:i w:val="false"/>
          <w:color w:val="000000"/>
          <w:sz w:val="28"/>
        </w:rPr>
        <w:t>
</w:t>
      </w:r>
      <w:r>
        <w:rPr>
          <w:rFonts w:ascii="Times New Roman"/>
          <w:b w:val="false"/>
          <w:i w:val="false"/>
          <w:color w:val="000000"/>
          <w:sz w:val="28"/>
        </w:rPr>
        <w:t>
      11. В случаях несогласия с результатами оказанной государственной услуги, услугополучатель имеет право обратиться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38"/>
    <w:bookmarkStart w:name="z77" w:id="39"/>
    <w:p>
      <w:pPr>
        <w:spacing w:after="0"/>
        <w:ind w:left="0"/>
        <w:jc w:val="left"/>
      </w:pPr>
      <w:r>
        <w:rPr>
          <w:rFonts w:ascii="Times New Roman"/>
          <w:b/>
          <w:i w:val="false"/>
          <w:color w:val="000000"/>
        </w:rPr>
        <w:t xml:space="preserve"> 
4. Иные требования с учетом особенностей оказания</w:t>
      </w:r>
      <w:r>
        <w:br/>
      </w:r>
      <w:r>
        <w:rPr>
          <w:rFonts w:ascii="Times New Roman"/>
          <w:b/>
          <w:i w:val="false"/>
          <w:color w:val="000000"/>
        </w:rPr>
        <w:t>
государственной услуги, в том числе оказываемой</w:t>
      </w:r>
      <w:r>
        <w:br/>
      </w:r>
      <w:r>
        <w:rPr>
          <w:rFonts w:ascii="Times New Roman"/>
          <w:b/>
          <w:i w:val="false"/>
          <w:color w:val="000000"/>
        </w:rPr>
        <w:t>
в электронной форме</w:t>
      </w:r>
    </w:p>
    <w:bookmarkEnd w:id="39"/>
    <w:bookmarkStart w:name="z78" w:id="40"/>
    <w:p>
      <w:pPr>
        <w:spacing w:after="0"/>
        <w:ind w:left="0"/>
        <w:jc w:val="both"/>
      </w:pPr>
      <w:r>
        <w:rPr>
          <w:rFonts w:ascii="Times New Roman"/>
          <w:b w:val="false"/>
          <w:i w:val="false"/>
          <w:color w:val="000000"/>
          <w:sz w:val="28"/>
        </w:rPr>
        <w:t>
      12. Особенности оказания государственной услуги услугополучателям с ограниченными возможностями при обращении к услугодателю:</w:t>
      </w:r>
      <w:r>
        <w:br/>
      </w:r>
      <w:r>
        <w:rPr>
          <w:rFonts w:ascii="Times New Roman"/>
          <w:b w:val="false"/>
          <w:i w:val="false"/>
          <w:color w:val="000000"/>
          <w:sz w:val="28"/>
        </w:rPr>
        <w:t>
      1) предусмотрены условия для обслуживания услугополучателей с ограниченными физическими возможностями, входы в здания оборудованы пандусами, имеются кресла для ожидания;</w:t>
      </w:r>
      <w:r>
        <w:br/>
      </w:r>
      <w:r>
        <w:rPr>
          <w:rFonts w:ascii="Times New Roman"/>
          <w:b w:val="false"/>
          <w:i w:val="false"/>
          <w:color w:val="000000"/>
          <w:sz w:val="28"/>
        </w:rPr>
        <w:t>
      2) за услугополучателей, у которых по состоянию здоровья отсутствует возможность личной явки к услугодателю, прием документов, необходимых для оказания государственной услуги производится услугодателем с выездом по месту регистрации услугополучателя.</w:t>
      </w:r>
      <w:r>
        <w:br/>
      </w:r>
      <w:r>
        <w:rPr>
          <w:rFonts w:ascii="Times New Roman"/>
          <w:b w:val="false"/>
          <w:i w:val="false"/>
          <w:color w:val="000000"/>
          <w:sz w:val="28"/>
        </w:rPr>
        <w:t>
</w:t>
      </w:r>
      <w:r>
        <w:rPr>
          <w:rFonts w:ascii="Times New Roman"/>
          <w:b w:val="false"/>
          <w:i w:val="false"/>
          <w:color w:val="000000"/>
          <w:sz w:val="28"/>
        </w:rPr>
        <w:t>
      13. Адреса мест оказания государственной услуги размещаются на интернет-ресурсах Министерства: www.mvd.gov.kz в разделе «О деятельности органов внутренних дел».</w:t>
      </w:r>
      <w:r>
        <w:br/>
      </w:r>
      <w:r>
        <w:rPr>
          <w:rFonts w:ascii="Times New Roman"/>
          <w:b w:val="false"/>
          <w:i w:val="false"/>
          <w:color w:val="000000"/>
          <w:sz w:val="28"/>
        </w:rPr>
        <w:t>
</w:t>
      </w: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8"/>
        </w:rPr>
        <w:t>
</w:t>
      </w: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16. Контактные телефоны справочных служб по вопросам оказания государственной услуги указаны на интернет-ресурсе www.mvd.gov.kz. Единый контакт-центр по вопросам оказания государственных услуг: 1414.</w:t>
      </w:r>
    </w:p>
    <w:bookmarkEnd w:id="40"/>
    <w:bookmarkStart w:name="z83" w:id="4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«Регистрация иностранцев и лиц  </w:t>
      </w:r>
      <w:r>
        <w:br/>
      </w:r>
      <w:r>
        <w:rPr>
          <w:rFonts w:ascii="Times New Roman"/>
          <w:b w:val="false"/>
          <w:i w:val="false"/>
          <w:color w:val="000000"/>
          <w:sz w:val="28"/>
        </w:rPr>
        <w:t xml:space="preserve">
без гражданства, временно     </w:t>
      </w:r>
      <w:r>
        <w:br/>
      </w:r>
      <w:r>
        <w:rPr>
          <w:rFonts w:ascii="Times New Roman"/>
          <w:b w:val="false"/>
          <w:i w:val="false"/>
          <w:color w:val="000000"/>
          <w:sz w:val="28"/>
        </w:rPr>
        <w:t>
пребывающих в Республике Казахстан»</w:t>
      </w:r>
    </w:p>
    <w:bookmarkEnd w:id="41"/>
    <w:bookmarkStart w:name="z84" w:id="42"/>
    <w:p>
      <w:pPr>
        <w:spacing w:after="0"/>
        <w:ind w:left="0"/>
        <w:jc w:val="left"/>
      </w:pPr>
      <w:r>
        <w:rPr>
          <w:rFonts w:ascii="Times New Roman"/>
          <w:b/>
          <w:i w:val="false"/>
          <w:color w:val="000000"/>
        </w:rPr>
        <w:t xml:space="preserve"> 
Категории иностранцев и лиц без гражданства, регистрация</w:t>
      </w:r>
      <w:r>
        <w:br/>
      </w:r>
      <w:r>
        <w:rPr>
          <w:rFonts w:ascii="Times New Roman"/>
          <w:b/>
          <w:i w:val="false"/>
          <w:color w:val="000000"/>
        </w:rPr>
        <w:t>
которых осуществляется по личному заявлению</w:t>
      </w:r>
    </w:p>
    <w:bookmarkEnd w:id="42"/>
    <w:p>
      <w:pPr>
        <w:spacing w:after="0"/>
        <w:ind w:left="0"/>
        <w:jc w:val="both"/>
      </w:pPr>
      <w:r>
        <w:rPr>
          <w:rFonts w:ascii="Times New Roman"/>
          <w:b w:val="false"/>
          <w:i w:val="false"/>
          <w:color w:val="000000"/>
          <w:sz w:val="28"/>
        </w:rPr>
        <w:t>      1. Гражданам стран, указанных в Списке государств, граждане которых освобождены от необходимости предъявления визовой поддержки или приглашения при оформлении однократных виз категорий «А1», «А2», «В1», «В2», «D1» и «G1», а также однократных и двукратных виз категории «F1»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выдачи виз Республики Казахстан, а также продления и сокращения сроков их действия, утвержденых совместным приказом Министра внутренних дел Республики Казахстан от 7 марта 2013 года № 175 и исполняющего обязанности Министра иностранных дел Республики Казахстан от 5 марта 2013 года № 08-1-1-1/71.</w:t>
      </w:r>
      <w:r>
        <w:br/>
      </w:r>
      <w:r>
        <w:rPr>
          <w:rFonts w:ascii="Times New Roman"/>
          <w:b w:val="false"/>
          <w:i w:val="false"/>
          <w:color w:val="000000"/>
          <w:sz w:val="28"/>
        </w:rPr>
        <w:t>
      2. Владельцы виз категории «туристическая».</w:t>
      </w:r>
      <w:r>
        <w:br/>
      </w:r>
      <w:r>
        <w:rPr>
          <w:rFonts w:ascii="Times New Roman"/>
          <w:b w:val="false"/>
          <w:i w:val="false"/>
          <w:color w:val="000000"/>
          <w:sz w:val="28"/>
        </w:rPr>
        <w:t>
      3. Иностранцы, въехавшие в Республику Казахстан совместно с супругами, детьми или родителями - иностранными гражданами.</w:t>
      </w:r>
      <w:r>
        <w:br/>
      </w:r>
      <w:r>
        <w:rPr>
          <w:rFonts w:ascii="Times New Roman"/>
          <w:b w:val="false"/>
          <w:i w:val="false"/>
          <w:color w:val="000000"/>
          <w:sz w:val="28"/>
        </w:rPr>
        <w:t>
      4. Владельцы документов, подтверждающих связь с Республикой Казахстан (графа в национальном паспорте или свидетельство о рождении в Республике Казахстан, копия документа о захоронении близкого родственника в Республике Казахстан, копия справки о выходе из гражданства Республики Казахстан).</w:t>
      </w:r>
      <w:r>
        <w:br/>
      </w:r>
      <w:r>
        <w:rPr>
          <w:rFonts w:ascii="Times New Roman"/>
          <w:b w:val="false"/>
          <w:i w:val="false"/>
          <w:color w:val="000000"/>
          <w:sz w:val="28"/>
        </w:rPr>
        <w:t>
      5. Иностранцы-представители казахской диаспоры.</w:t>
      </w:r>
    </w:p>
    <w:bookmarkStart w:name="z85" w:id="4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февраля 2014 года № 113</w:t>
      </w:r>
    </w:p>
    <w:bookmarkEnd w:id="43"/>
    <w:bookmarkStart w:name="z86" w:id="44"/>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44"/>
    <w:bookmarkStart w:name="z87" w:id="45"/>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декабря 2009 года № 2105 «Об утверждении стандарта государственной услуги «Регистрация иностранцев и лиц без гражданства, временно пребывающих в Республике Казахстан» (САПП Республики Казахстан, 2009 г., № 59, ст. 514).</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8</w:t>
      </w:r>
      <w:r>
        <w:rPr>
          <w:rFonts w:ascii="Times New Roman"/>
          <w:b w:val="false"/>
          <w:i w:val="false"/>
          <w:color w:val="000000"/>
          <w:sz w:val="28"/>
        </w:rPr>
        <w:t xml:space="preserve"> изменения, в которые вносятся в некоторые решения Правительства Республики Казахстан, утвержденных постановлением Правительства Республики Казахстан от 19 июня 2010 года № 620 «О переименовании государственного учреждения Министерства внутренних дел Республики Казахстан» (САПП Республики Казахстан, 2010 г., № 39, ст. 344).</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февраля 2011 года № 197 «О внесении изменений в постановления Правительства Республики Казахстан от 14 декабря 2009 года № 2105 и от 20 июля 2010 года № 745» (САПП Республики Казахстан, 2011 г., № 22, ст. 276).</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8</w:t>
      </w:r>
      <w:r>
        <w:rPr>
          <w:rFonts w:ascii="Times New Roman"/>
          <w:b w:val="false"/>
          <w:i w:val="false"/>
          <w:color w:val="000000"/>
          <w:sz w:val="28"/>
        </w:rPr>
        <w:t xml:space="preserve"> изменения, в которые вносятся в некоторые решения Правительства Республики Казахстан, утвержденных постановлением Правительства Республики Казахстан от 31 марта 2011 года № 304 «О вопросах Министерства внутренних дел Республики Казахстан» (САПП Республики Казахстан, 2011 г., № 28, ст. 338).</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февраля 2011 года № 198 «Об утверждении стандарта государственной услуги «Оформление приглашений в Республику Казахстан по частным и служебным делам» (САПП Республики Казахстан, 2011 г., № 22, ст. 277).</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октября 2012 года № 1266 «Об утверждении стандарта государственной услуги «Выдача пропуска на въезд в пограничную зону иностранцам и лицам без гражданства» и внесении изменения в постановление Правительства Республики Казахстан от 20 июля 2010 года № 745 «Об утверждении реестра государственных услуг, оказываемых физическим и юридическим лицам» (САПП Республики Казахстан, 2012 г., № 72-73, ст. 1059).</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23 июля 2013 года № 734 «Об утверждении Правил выдачи пропусков на въезд в пограничную зону иностранцам и лицам без гражданства и изменений и дополнений, которые вносятся в некоторые решения Правительства Республики Казахстан» (САПП Республики Казахстан, 2013 г., № 42, ст. 622).</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