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5114" w14:textId="94b5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использования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2014 года № 162. Утратило силу постановлением Правительства Республики Казахстан от 27 августа 2015 года № 663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27.08.2015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РК от 22.04.2015 г. № 299.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выполнению работ, связанных с этапами жизненного цикла объектов использования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обращению с ядерными материалами»;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обращению с радиоактивными веществами, приборами и установками, содержащими радиоактивные вещества»;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обращению с приборами и установками, генерирующими ионизирующее излучение»;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предоставлению услуг в области использования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обращению с радиоактивными отходами»;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испытаний»;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физической защите ядерных установок и ядерных материалов»;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специальной подготовке персонала, ответственного за обеспечение ядерной и радиационной безопасности».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выполнению работ, связанных с</w:t>
      </w:r>
      <w:r>
        <w:br/>
      </w:r>
      <w:r>
        <w:rPr>
          <w:rFonts w:ascii="Times New Roman"/>
          <w:b/>
          <w:i w:val="false"/>
          <w:color w:val="000000"/>
        </w:rPr>
        <w:t>
этапами жизненного цикла объектов использования атомной</w:t>
      </w:r>
      <w:r>
        <w:br/>
      </w:r>
      <w:r>
        <w:rPr>
          <w:rFonts w:ascii="Times New Roman"/>
          <w:b/>
          <w:i w:val="false"/>
          <w:color w:val="000000"/>
        </w:rPr>
        <w:t>
энергии»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выполнению работ, связанных с этапами жизненного цикла объектов использования атомной энергии»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выполнению работ, связанных с этапами жизненного цикла объектов использования атомной энергии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100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лицензии, о государственной регистрации (перерегистрации) юридического лица,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лицензии, о государственной регистрации (перерегистрации) юридического лица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выполнению работ,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этапами жизненного цикла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атомной энергии»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«___» _________ 20 __ года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выполнению работ,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этапами жизненного цикла объектов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атомной энергии»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Форма сведений и перечень необходимых документов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квалификационными требованиями, предъявляемыми к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выполнению работ, связанных с этапами жизненного цикла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утвержденной заявителем графической схемы или текстового описания организационной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зданий, помещений и сооружений, необходимых для выполнения заявляемых работ согласно таблице 1 или 2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собственных зданиях, помещениях и сооружениях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2419"/>
        <w:gridCol w:w="2419"/>
        <w:gridCol w:w="2419"/>
        <w:gridCol w:w="3404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об арендуемых зданиях, помещениях и сооружениях</w:t>
      </w:r>
    </w:p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2841"/>
        <w:gridCol w:w="2842"/>
        <w:gridCol w:w="3028"/>
        <w:gridCol w:w="2946"/>
      </w:tblGrid>
      <w:tr>
        <w:trPr>
          <w:trHeight w:val="112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взятого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аренду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Сведения о наличии машин, механизмов и оборудования согласно  таблице 3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машин, механизмов и оборудования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2"/>
        <w:gridCol w:w="2893"/>
        <w:gridCol w:w="2619"/>
        <w:gridCol w:w="2115"/>
        <w:gridCol w:w="3441"/>
      </w:tblGrid>
      <w:tr>
        <w:trPr>
          <w:trHeight w:val="91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работ)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инвентаризации</w:t>
            </w:r>
          </w:p>
        </w:tc>
      </w:tr>
      <w:tr>
        <w:trPr>
          <w:trHeight w:val="285" w:hRule="atLeast"/>
        </w:trPr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Сведения о наличии квалифицированного состава технических руководителей и специалистов согласно таблице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руководителей и специалистов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2237"/>
        <w:gridCol w:w="2772"/>
        <w:gridCol w:w="3050"/>
        <w:gridCol w:w="1660"/>
        <w:gridCol w:w="2131"/>
      </w:tblGrid>
      <w:tr>
        <w:trPr>
          <w:trHeight w:val="67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Сведения о лицензии на строительно-монтажные работы согласно таблице 5 – данный пункт относится только к подвиду деятельности по сооружению ядерных установок, хранилищ радиоактивных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лицензии на строительно-монтажные работы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5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2033"/>
        <w:gridCol w:w="2668"/>
        <w:gridCol w:w="2668"/>
        <w:gridCol w:w="3305"/>
      </w:tblGrid>
      <w:tr>
        <w:trPr>
          <w:trHeight w:val="91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</w:p>
        </w:tc>
      </w:tr>
      <w:tr>
        <w:trPr>
          <w:trHeight w:val="28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Копия акта выбора площадки размещения ядерной установки и/или хранилища радиоактивных отходов – данный пункт относится только к подвиду деятельности по сооружению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проекта системы физической защиты, утвержденного заявителем и согласованного с уполномоченным органом в сфере использования атомной энергии, согласно таблице 6 – данный пункт относится только к подвиду деятельности по сооружению ядерных установок, хранилищ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проекта системы физической защиты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3500"/>
        <w:gridCol w:w="2443"/>
        <w:gridCol w:w="4985"/>
      </w:tblGrid>
      <w:tr>
        <w:trPr>
          <w:trHeight w:val="915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</w:tr>
      <w:tr>
        <w:trPr>
          <w:trHeight w:val="285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Копии утвержденных заявителем актов испытаний и приемки технических систем и оборудования в эксплуатацию, акта приемки законченного объекта в эксплуатацию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Копия утвержденного заявителем акта приемки системы обеспечения физической защиты ядерной установки и/или хранилища радиоактивных отходов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Копия утвержденного заявителем предварительного отчета по анализу безопасности объекта – данный пункт относится только к подвиду деятельности по сооружению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Копия утвержденного заявителем плана вывода объекта из эксплуатации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Копии приказов заявителя о создании служб, копии положений о службах обеспечивающих эксплуатацию, техническое обслуживание, проверку и испытание оборудования, механизмов, технологических линий, направленных на поддержание работоспособности и предотвращение отказов в системах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Копии журнала и график проведения работ по техническому обслуживанию, проверке и испытаний оборудования, механизмов, технологических линий, направленных на поддержание работоспособности и предотвращение отказов в системах безопасности – выводу из эксплуатации ядерных установок, хранилищ радиоактивных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Копии приказа заявителя о создании службы радиационной безопасности, положения о службе, инструкции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Копии графика и методик проведения радиационного контроля, копии сертификатов поверки средств измерений и приборов радиационного контроля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Копия план-схемы размещения объекта (хранилища для хранения и захоронения источников ионизирующего излучения и радиоактивных отходов), копия заключения экологической экспертизы; копия санитарно-эпидемиологического заключения, выданного уполномоченным органом санитарно-эпидемиологического надзора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Копия утвержденной заявителем программы обеспечения качества безопасности при осуществлении заявляемой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Копии утвержденных заявителем инструкций по ядерной и радиационной безопасности, по действиям персонала в аварийных ситуациях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Копия плана мероприятий по защите персонала и населения от радиационной аварии и ее последствий, утвержденного заявителем и согласованного с местным исполнительным органом области (города республиканского значения, столицы), уполномоченными государственными органами, осуществляющими государственное управление, надзор и контроль в области обеспечения радиационной безопасности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Копии утвержденных заявителем методики, программы и графика проведения противоаварийных тренировок для отработки действий персонала в условиях аварий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Копия положения о службе по учету и контролю ядерных материалов, источников ионизирующего излучения и копия инструкции по учету и контролю ядерных материалов, источников ионизирующего излучения и сведения о службе по учету и контролю ядерных материалов, источников ионизирующего излучения согласно таблице 7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сведений о службе по учету и контролю ядерных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источников ионизирующего излучения и копия инструкции по учету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контролю ядерных материалов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7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2839"/>
        <w:gridCol w:w="3197"/>
        <w:gridCol w:w="2439"/>
        <w:gridCol w:w="2650"/>
      </w:tblGrid>
      <w:tr>
        <w:trPr>
          <w:trHeight w:val="181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Копии утвержденной заявителем программы контроля радиационной обстановки на объекте, в санитарно-защитной зоне и зоне наблюдения в объеме, необходимом для всех, предусмотренных проектом объекта режимов его работы, а также при проектных и запроектных авариях, графика проведения и методики измерений, журнала проведения измерений, сертификатов о поверке средств измерений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Копии приказа о создании и положения о службе индивидуального дозиметрического контроля, копии аттестованных методик проведения измерений, копии выписок из актов инвентаризации лаборатории, копии сертификатов о поверке, копии инструкции индивидуального дозиметрического контроля, копии индивидуальных карточек, копия журнала учета индивидуальных карточек (в случае наличия собственной службы индивидуального дозиметрического контроля) или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персонала, в соответствии с таблицей 8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контролю персонала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8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5"/>
        <w:gridCol w:w="3181"/>
        <w:gridCol w:w="2084"/>
        <w:gridCol w:w="2974"/>
        <w:gridCol w:w="3306"/>
      </w:tblGrid>
      <w:tr>
        <w:trPr>
          <w:trHeight w:val="186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</w:tr>
      <w:tr>
        <w:trPr>
          <w:trHeight w:val="285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Сведения о наличии необходимых финансовых средств согласно таблице 9 – данный пункт относится только к подвидам деятельности по сооружению, эксплуатации и выводу из эксплуатации ядерных установок, хранилищ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необходимых финансовых средств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9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313"/>
        <w:gridCol w:w="1971"/>
        <w:gridCol w:w="3747"/>
        <w:gridCol w:w="2951"/>
      </w:tblGrid>
      <w:tr>
        <w:trPr>
          <w:trHeight w:val="91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заключен договор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</w:tr>
      <w:tr>
        <w:trPr>
          <w:trHeight w:val="28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Сведения о наличии договора страхования работника от несчастных случаев согласно таблице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Форма сведений о наличии договора страхования работника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несчастных случаев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10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2673"/>
        <w:gridCol w:w="2241"/>
        <w:gridCol w:w="4378"/>
      </w:tblGrid>
      <w:tr>
        <w:trPr>
          <w:trHeight w:val="55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Сведения о наличии договора страхования ответственности владельцев объектов и договора обязательного экологического страхования согласно таблице 11 – данный пункт относится только к подвидам деятельности по эксплуатации и выводу из эксплуатации ядерных установок, хранилищ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наличии договора страхования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11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458"/>
        <w:gridCol w:w="2458"/>
        <w:gridCol w:w="2061"/>
        <w:gridCol w:w="5010"/>
      </w:tblGrid>
      <w:tr>
        <w:trPr>
          <w:trHeight w:val="136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исключением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случаев</w:t>
            </w:r>
          </w:p>
        </w:tc>
      </w:tr>
      <w:tr>
        <w:trPr>
          <w:trHeight w:val="28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25"/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обращению с ядерными материалами»</w:t>
      </w:r>
    </w:p>
    <w:bookmarkEnd w:id="26"/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обращению с ядерными материалами»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28"/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обращению с ядерными материалами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50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лицензии, о государственной регистрации (перерегистрации) юридического лица,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лицензии, о государственной регистрации (перерегистрации) юридического лица,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30"/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 пункте 13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2"/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обращению с ядерными материалами»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 ___ » _________ 20 __ года</w:t>
      </w:r>
    </w:p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обращению с ядерными материалами»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Форма сведений и перечень необходимых документов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квалификационными требованиями, предъявляемыми к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обращению с ядерными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утвержденной заявителем графической схемы или текстового описания организационной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зданий, помещений и сооружений, необходимых для выполнения заявляемых работ согласно таблице 1 или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собственных зданиях, помещениях и сооружениях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3309"/>
        <w:gridCol w:w="1605"/>
        <w:gridCol w:w="2877"/>
        <w:gridCol w:w="3537"/>
      </w:tblGrid>
      <w:tr>
        <w:trPr>
          <w:trHeight w:val="30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</w:t>
            </w:r>
          </w:p>
        </w:tc>
      </w:tr>
      <w:tr>
        <w:trPr>
          <w:trHeight w:val="28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об арендуемых зданиях, помещениях и сооружениях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3104"/>
        <w:gridCol w:w="2241"/>
        <w:gridCol w:w="3105"/>
        <w:gridCol w:w="2878"/>
      </w:tblGrid>
      <w:tr>
        <w:trPr>
          <w:trHeight w:val="112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взятого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Сведения о наличии машин, механизмов и оборудования согласно 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машин, механизмов и оборудования</w:t>
      </w:r>
    </w:p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3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9"/>
        <w:gridCol w:w="2449"/>
        <w:gridCol w:w="2677"/>
        <w:gridCol w:w="2450"/>
        <w:gridCol w:w="3315"/>
      </w:tblGrid>
      <w:tr>
        <w:trPr>
          <w:trHeight w:val="915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инвентаризации</w:t>
            </w:r>
          </w:p>
        </w:tc>
      </w:tr>
      <w:tr>
        <w:trPr>
          <w:trHeight w:val="285" w:hRule="atLeast"/>
        </w:trPr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Сведения о наличии службы радиационной безопасности согласно таблице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службе радиационной безопасности</w:t>
      </w:r>
    </w:p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677"/>
        <w:gridCol w:w="3314"/>
        <w:gridCol w:w="2882"/>
        <w:gridCol w:w="2883"/>
      </w:tblGrid>
      <w:tr>
        <w:trPr>
          <w:trHeight w:val="181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Копия положения о службе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Копии методик и графика проведения измерений производственного радиационного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Копии сертификатов поверки приборов радиационного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службе по учету и контролю ядерных материалов, источников ионизирующего излучения согласно таблице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службе по учету и контролю ядерных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источников ионизирующего излучения</w:t>
      </w:r>
    </w:p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1"/>
        <w:gridCol w:w="2244"/>
        <w:gridCol w:w="3314"/>
        <w:gridCol w:w="2678"/>
        <w:gridCol w:w="2883"/>
      </w:tblGrid>
      <w:tr>
        <w:trPr>
          <w:trHeight w:val="70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Копия положения о службе по учету и контролю ядерных материалов, источников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Копии инструкции и методики по учету и контролю ядерных материалов, источников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Копия акта приемки системы обеспечения физической защиты ядерных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Копия утвержденной заявителем программы внутрифирменной системы экспортного контроля – данный пункт относится только к подвиду деятельности по реализации ядерных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Копии утвержденных заявителем инструкций по ядерной и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Копия утвержденного заявителем инструкции по действиям персонала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Копия утвержденного заявителем плана мероприятий по защите персонала и населения от радиационной аварии и ее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Копия программы обеспечения качества безопасности при осуществлении заявляемой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Копия утвержденного заявителем технологического регламента выполнения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Копии приказа о создании и положения о службе индивидуального дозиметрического контроля, копии аттестованных методик проведения измерений, копии выписок из актов инвентаризации лаборатории, копии сертификатов о поверке приборов, копия инструкции по проведению измерений, учету, хранению, контролю результатов измерений, индивидуальных карточек дозиметрических измерений (в случае наличия собственной службы индивидуального дозиметрического контроля) или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 согласно таблице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контролю персонала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6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2877"/>
        <w:gridCol w:w="2036"/>
        <w:gridCol w:w="3309"/>
        <w:gridCol w:w="4173"/>
      </w:tblGrid>
      <w:tr>
        <w:trPr>
          <w:trHeight w:val="186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</w:tr>
      <w:tr>
        <w:trPr>
          <w:trHeight w:val="3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Сведения о наличии квалифицированного состава технических руководителей и специалистов согласно таблице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Форма сведений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руководителей и специалистов</w:t>
      </w:r>
    </w:p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2264"/>
        <w:gridCol w:w="2907"/>
        <w:gridCol w:w="2701"/>
        <w:gridCol w:w="2035"/>
        <w:gridCol w:w="2472"/>
      </w:tblGrid>
      <w:tr>
        <w:trPr>
          <w:trHeight w:val="6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Копия план-схемы хранилища для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Копия санитарно-эпидемиологического заключения на хранилище радиоактивных отходов, выданного уполномоченным органом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Сведения о наличии договоров страхования работника от несчастных случаев, ответственности владельцев объектов, экологического страхования согласно таблице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наличии договора страхования</w:t>
      </w:r>
    </w:p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8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2673"/>
        <w:gridCol w:w="2241"/>
        <w:gridCol w:w="4378"/>
      </w:tblGrid>
      <w:tr>
        <w:trPr>
          <w:trHeight w:val="136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45"/>
    <w:bookmarkStart w:name="z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деятельности по обращению с радиоактивными</w:t>
      </w:r>
      <w:r>
        <w:br/>
      </w:r>
      <w:r>
        <w:rPr>
          <w:rFonts w:ascii="Times New Roman"/>
          <w:b/>
          <w:i w:val="false"/>
          <w:color w:val="000000"/>
        </w:rPr>
        <w:t>
веществами, приборами и установками, содержащими радиоактивные</w:t>
      </w:r>
      <w:r>
        <w:br/>
      </w:r>
      <w:r>
        <w:rPr>
          <w:rFonts w:ascii="Times New Roman"/>
          <w:b/>
          <w:i w:val="false"/>
          <w:color w:val="000000"/>
        </w:rPr>
        <w:t>
вещества»</w:t>
      </w:r>
    </w:p>
    <w:bookmarkEnd w:id="46"/>
    <w:bookmarkStart w:name="z8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обращению с радиоактивными веществами, приборами и установками, содержащими радиоактивные вещества»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48"/>
    <w:bookmarkStart w:name="z8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обращению с радиоактивными веществами, приборами и установками, содержащими радиоактивные вещества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лицензии, о государственной регистрации (перерегистрации) юридического лица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лицензии, о государственной регистрации (перерегистрации) юридического лица,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50"/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52"/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53"/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обращению с радиоактивными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веществами,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содержащими радиоактивные вещества»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 ___ » _________ 20 __ года</w:t>
      </w:r>
    </w:p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обращению с радиоактивными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веществами,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содержащими радиоактивные вещества»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сведений и перечень необходимых документов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квалификационными требованиями, предъявляемыми к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обращению с радиоактивными веществами,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содержащими радиоактивные вещества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план-схемы или технических паспортов помещений – если заявитель не является владельцем (на праве собственности или аренды) радиоактивных веществ, приборов и установок, содержащих радиоактивные вещества, и проводит работы на территории заказчика работ, то не требуется выполнения данного пункта и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зданий, помещений и сооружений, необходимых для выполнения заявляемых работ согласно таблице 1 или 2 – если заявитель не является владельцем (на праве собственности или аренды) радиоактивных веществ, приборов и установок, содержащих радиоактивные вещества, и проводит работы на территории заказчика работ, то не требуется выполнения данного пункта и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собственных зданиях, помещениях и сооружениях</w:t>
      </w:r>
    </w:p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3309"/>
        <w:gridCol w:w="1605"/>
        <w:gridCol w:w="2877"/>
        <w:gridCol w:w="3537"/>
      </w:tblGrid>
      <w:tr>
        <w:trPr>
          <w:trHeight w:val="30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</w:t>
            </w:r>
          </w:p>
        </w:tc>
      </w:tr>
      <w:tr>
        <w:trPr>
          <w:trHeight w:val="28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об арендуемых зданиях, помещениях и сооружениях</w:t>
      </w:r>
    </w:p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2672"/>
        <w:gridCol w:w="3104"/>
        <w:gridCol w:w="3105"/>
        <w:gridCol w:w="2447"/>
      </w:tblGrid>
      <w:tr>
        <w:trPr>
          <w:trHeight w:val="112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взятого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Сведения о наличии квалифицированного состава технических руководителей и специалистов согласно таблице 3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Форма сведений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руководителей и специалистов</w:t>
      </w:r>
    </w:p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3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2264"/>
        <w:gridCol w:w="2907"/>
        <w:gridCol w:w="2264"/>
        <w:gridCol w:w="2035"/>
        <w:gridCol w:w="3138"/>
      </w:tblGrid>
      <w:tr>
        <w:trPr>
          <w:trHeight w:val="67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Сведения о службе (или ответственном лице) по радиационной безопасности согласно таблице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службе или ответственном лице</w:t>
      </w:r>
    </w:p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677"/>
        <w:gridCol w:w="3314"/>
        <w:gridCol w:w="2882"/>
        <w:gridCol w:w="2883"/>
      </w:tblGrid>
      <w:tr>
        <w:trPr>
          <w:trHeight w:val="181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Копия утвержденного заявителем положения о службе радиационной безопасности (или должностная инструкция ответственного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Копия утвержденного заявителем графика и последнего протокола проведения радиационного контроля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Копии сертификатов поверки приборов радиационного контроля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Копия утвержденного заявителем инструкции по радиационной безопасности при проведении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Копия утвержденного заявителем инструкции по действиям персонала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Копия утвержденного заявителем плана мероприятий по защите персонала и населения от радиационной аварии и ее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Копия утвержденного заявителем инструкции по учету и контролю радиоактивных веществ,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Копия выписки из акта инвентаризации радиоактивных веществ,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Копия утвержденного заявителем технологического регламента выполнения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персонала, в соответствии с таблицей 5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контролю персонала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565"/>
        <w:gridCol w:w="1988"/>
        <w:gridCol w:w="3030"/>
        <w:gridCol w:w="4274"/>
      </w:tblGrid>
      <w:tr>
        <w:trPr>
          <w:trHeight w:val="186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 контролем</w:t>
            </w:r>
          </w:p>
        </w:tc>
      </w:tr>
      <w:tr>
        <w:trPr>
          <w:trHeight w:val="255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Копия утвержденной заявителем программы внутрифирменной системы экспортного контроля – данный пункт относится только к подвиду по добыче и переработке природного урана при наличии в составе заявленной деятельности работ по реализации продуктов переработки урана за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Копия приказа о службе (или ответственном лице) по проведению калибровки радиационных пучков и контроля качества работы источников ионизирующего излучения – данный пункт относится только к работам по использованию медицинских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Копия положения о службе (или должностная инструкция ответственного лица) по проведению калибровки радиационных пучков и контроля качества работы источников ионизирующего излучения – данный пункт относится только к работам по использованию медицинских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Копии сертификатов об обучении персонала службы (или ответственного лица) по проведению калибровки пучка и контроля качества – данный пункт относится только к работам по использованию медицинских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Копия графика проведения и последнего протокола проведения калибровки пучков и контроля качества – данный пункт относится только к работам по использованию медицинских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Копии сертификатов поверки приборов, используемых для калибровки пучков и контроля качества – данный пункт относится только к работам по использованию медицинских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Копия план-схемы хранилища для радиоактивных веществ, приборов и установок, содержащих радиоактивные вещества – если заявитель проводит работы на территории заказчика работ и не является владельцем (на праве собственности или аренды) радиоактивных веществ, приборов и установок, содержащих радиоактивные вещества, то не требуется выполнения данного пункта;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выполнения данного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Копии санитарно-эпидемиологического заключения на хранилище для радиоактивных веществ, приборов и установок, содержащих радиоактивные вещества, выданного уполномоченным органом санитарно-эпидемиологического надзора – если заявитель проводит работы на территории заказчика работ и не является владельцем (на праве собственности или аренды) радиоактивных веществ, приборов и установок, содержащих радиоактивные вещества, то не требуется выполнения данного пункта; если приборы, содержащие радиоактивные вещества, не требуют промежуточного или временного отдельного хранения и постоянно находятся на рабочих местах в процессе эксплуатации и перезарядки, то не требуется выполнения данного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Сведения о договоре с юридическим или физическим лицом, имеющим лицензию с подвидом деятельности на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излучение, согласно таблице 6 – 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Форма сведений о наличии договора на оказание услуг</w:t>
      </w:r>
    </w:p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3104"/>
        <w:gridCol w:w="2878"/>
        <w:gridCol w:w="3310"/>
      </w:tblGrid>
      <w:tr>
        <w:trPr>
          <w:trHeight w:val="18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сведения о списке лиц заявителя, допущенных к проведению технического обслуживания и ремонта согласно таблице 7 – данный пункт относится только к работам по использованию медицинских приборов и установок, содержащих радиоактивные вещества, и радиоизотопного досмотрового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списке лиц заявителя, допущенных к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технического обслуживания и ремонта</w:t>
      </w:r>
    </w:p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7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1770"/>
        <w:gridCol w:w="3279"/>
        <w:gridCol w:w="2423"/>
        <w:gridCol w:w="1793"/>
        <w:gridCol w:w="2650"/>
      </w:tblGrid>
      <w:tr>
        <w:trPr>
          <w:trHeight w:val="67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Копия санитарно-эпидемиологического заключения на радиоактивные вещества, приборы и установки, содержащие радиоактивные вещества, выданного уполномоченным органом санитарно-эпидемиологического надзора – не требуется выполнения данного пункта для подвида деятельности по реализации радиоактивных веществ,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Копия санитарно-эпидемиологического заключения на транспортное средство для перевозки радиоактивных веществ, приборов и установок, содержащих радиоактивные вещества – 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Сведения о наличии специального разрешения на перевозку опасных грузов, выданного уполномоченным органом по транспортному контролю согласно таблице 8 – данный пункт требует выполнения при наличии в составе заявленной деятельности операции по перевозке радиоактивных веществ, приборов и установок, содержащих радиоактивные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 сведений о наличии специального разрешения на перевозку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опасных грузов</w:t>
      </w:r>
    </w:p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8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6"/>
        <w:gridCol w:w="2649"/>
        <w:gridCol w:w="2560"/>
        <w:gridCol w:w="4655"/>
      </w:tblGrid>
      <w:tr>
        <w:trPr>
          <w:trHeight w:val="91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 разрешение</w:t>
            </w:r>
          </w:p>
        </w:tc>
      </w:tr>
      <w:tr>
        <w:trPr>
          <w:trHeight w:val="28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Сведения о наличии договора страхования работника от несчастных случаев согласно таблице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Форма сведений о наличии договора страхования от несчастных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случаев</w:t>
      </w:r>
    </w:p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9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677"/>
        <w:gridCol w:w="2017"/>
        <w:gridCol w:w="2450"/>
        <w:gridCol w:w="4817"/>
      </w:tblGrid>
      <w:tr>
        <w:trPr>
          <w:trHeight w:val="136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исключением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случаев</w:t>
            </w:r>
          </w:p>
        </w:tc>
      </w:tr>
      <w:tr>
        <w:trPr>
          <w:trHeight w:val="28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Сведения о наличии договора страхования ответственности владельцев объектов согласно таблице 10 – если заявитель не является владельцем (на праве собственности или аренды) радиоактивных веществ, приборов и установок, содержащих радиоактивные вещества, и проводит работы на территории заказчика работ, то не требуется выполнения данного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договора страхования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владельцев объектов</w:t>
      </w:r>
    </w:p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10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2673"/>
        <w:gridCol w:w="2241"/>
        <w:gridCol w:w="4378"/>
      </w:tblGrid>
      <w:tr>
        <w:trPr>
          <w:trHeight w:val="136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67"/>
    <w:bookmarkStart w:name="z11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обращению с приборами и</w:t>
      </w:r>
      <w:r>
        <w:br/>
      </w:r>
      <w:r>
        <w:rPr>
          <w:rFonts w:ascii="Times New Roman"/>
          <w:b/>
          <w:i w:val="false"/>
          <w:color w:val="000000"/>
        </w:rPr>
        <w:t>
установками, генерирующими ионизирующее излучение»</w:t>
      </w:r>
    </w:p>
    <w:bookmarkEnd w:id="68"/>
    <w:bookmarkStart w:name="z11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обращению с приборами и установками, генерирующими ионизирующее излучение»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70"/>
    <w:bookmarkStart w:name="z12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обращению с приборами и установками, генерирующими ионизирующее излучение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5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72"/>
    <w:bookmarkStart w:name="z12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4"/>
    <w:bookmarkStart w:name="z13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76"/>
    <w:bookmarkStart w:name="z13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генерирующими ионизирующее излучение»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 ___ » _________ 20 __ года</w:t>
      </w:r>
    </w:p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генерирующими ионизирующее излучение»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 Дата заполнения: «__» ____ 20 __ года</w:t>
      </w:r>
    </w:p>
    <w:bookmarkStart w:name="z13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генерирующими ионизирующее излучение»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Форма сведений и перечень необходимых документов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соответствии с квалификационными требованиями, предъявляемыми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деятельности по обращению с приборами и установками,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генерирующими ионизирующее излучение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план-схемы или технических паспортов помещений – если заявитель не является владельцем (на праве собственности или аренды) приборов и установок, генерирующих ионизирующее излучение, и проводит работы на территории заказчика работ, то не требуется выполнения данного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зданий, помещений и сооружений, необходимых для выполнения заявляемых работ согласно таблице 1 или 2 – если заявитель не является владельцем (на праве собственности или аренды) приборов и установок, генерирующих ионизирующее излучение, и проводит работы на территории заказчика работ, то не требуется выполнения данного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собственных зданиях, помещениях и сооружениях</w:t>
      </w:r>
    </w:p>
    <w:bookmarkStart w:name="z14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3309"/>
        <w:gridCol w:w="1605"/>
        <w:gridCol w:w="2877"/>
        <w:gridCol w:w="3537"/>
      </w:tblGrid>
      <w:tr>
        <w:trPr>
          <w:trHeight w:val="30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</w:t>
            </w:r>
          </w:p>
        </w:tc>
      </w:tr>
      <w:tr>
        <w:trPr>
          <w:trHeight w:val="28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об арендуемых зданиях, помещениях и сооружениях</w:t>
      </w:r>
    </w:p>
    <w:bookmarkStart w:name="z14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861"/>
        <w:gridCol w:w="3165"/>
        <w:gridCol w:w="2969"/>
        <w:gridCol w:w="2775"/>
      </w:tblGrid>
      <w:tr>
        <w:trPr>
          <w:trHeight w:val="705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взятого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аренду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Копия приказа о службе (или ответственном лице) по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Копия положения о службе (или должностная инструкция ответственного лица) по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сертификатах обучения по радиационной безопасности руководителя и персонала службы (или ответственного лица) согласно 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сертификатах обучения по радиационной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</w:t>
      </w:r>
    </w:p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2677"/>
        <w:gridCol w:w="3314"/>
        <w:gridCol w:w="2882"/>
        <w:gridCol w:w="2883"/>
      </w:tblGrid>
      <w:tr>
        <w:trPr>
          <w:trHeight w:val="181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Копия графика проведения радиационного контроля, копии сертификатов поверки приборов радиационного контроля или сведения о договоре с юридическим или физическим лицом, имеющим лицензию на право оказания услуг по радиационному контролю рабочих мест согласно таблице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 сведений о наличии договора на 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радиационному контролю рабочих</w:t>
      </w:r>
    </w:p>
    <w:bookmarkStart w:name="z14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668"/>
        <w:gridCol w:w="3099"/>
        <w:gridCol w:w="3100"/>
        <w:gridCol w:w="3100"/>
      </w:tblGrid>
      <w:tr>
        <w:trPr>
          <w:trHeight w:val="186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Копия утвержденной заявителем инструкции по радиационной безопасности при проведении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Копия утвержденной заявителем инструкции по действиям персонала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Копия утвержденного заявителем плана мероприятий по защите персонала и населения от радиационной аварии и ее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Копия выписки из акта инвентаризации приборов и установок, генерирующих ионизирующее излучение.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Копия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 согласно таблице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контролю персонала</w:t>
      </w:r>
    </w:p>
    <w:bookmarkStart w:name="z14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2454"/>
        <w:gridCol w:w="1988"/>
        <w:gridCol w:w="3851"/>
        <w:gridCol w:w="3453"/>
      </w:tblGrid>
      <w:tr>
        <w:trPr>
          <w:trHeight w:val="186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</w:tr>
      <w:tr>
        <w:trPr>
          <w:trHeight w:val="27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Копия протокола проведения контроля качества (эксплуатационных параметров аппарата) – данный пункт относится только к работам по изготовлению и использованию медицинских приборов и установок, генерирующих ионизирующее излучение.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о договоре с юридическим или физическим лицом, имеющим лицензию с подвидом деятельности на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излучение, согласно таблице 6 – данный пункт относится только к работам по изготовлению и использованию медицинских приборов и установок, генерирующих ионизирующее излучение.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 сведений о наличии договора на оказание услуг</w:t>
      </w:r>
    </w:p>
    <w:bookmarkStart w:name="z14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449"/>
        <w:gridCol w:w="2882"/>
        <w:gridCol w:w="2882"/>
        <w:gridCol w:w="3748"/>
      </w:tblGrid>
      <w:tr>
        <w:trPr>
          <w:trHeight w:val="40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28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Сведения о перечне средств индивидуальной защиты согласно таблице 7 – данный пункт относится только к работам по использованию медицинских приборов и установок, генерирующих ионизирующее излучение.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средствах индивидуальной защиты</w:t>
      </w:r>
    </w:p>
    <w:bookmarkStart w:name="z14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8"/>
        <w:gridCol w:w="3046"/>
        <w:gridCol w:w="5366"/>
      </w:tblGrid>
      <w:tr>
        <w:trPr>
          <w:trHeight w:val="750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средства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Свинцовый эквивалент</w:t>
            </w:r>
          </w:p>
        </w:tc>
      </w:tr>
      <w:tr>
        <w:trPr>
          <w:trHeight w:val="285" w:hRule="atLeast"/>
        </w:trPr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Сведения о квалифицированном составе специалистов согласно таблице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руководителей и специалистов</w:t>
      </w:r>
    </w:p>
    <w:bookmarkStart w:name="z1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8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2471"/>
        <w:gridCol w:w="2700"/>
        <w:gridCol w:w="2471"/>
        <w:gridCol w:w="1828"/>
        <w:gridCol w:w="2909"/>
      </w:tblGrid>
      <w:tr>
        <w:trPr>
          <w:trHeight w:val="6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Сведения о договоре с юридическим или физическим лицом, имеющим лицензию с подвидом деятельности на техническое обслуживание, монтаж, демонтаж, зарядка, перезарядка, ремонт приборов и установок, включая медицинские, содержащих радиоизотопные источники ионизирующего излучения или генерирующих ионизирующее излучение, согласно таблице 9 или форма сведений о списке лиц заявителя, допущенных к проведению технического обслуживания и ремонта согласно таблице 10 – данный пункт относится только к работам по использованию оборудования для досмотра ручной клади и багажа, и медицинских приборов и установок, генерирующих ионизирующее излучение.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наличии договора на оказание услуг</w:t>
      </w:r>
    </w:p>
    <w:bookmarkStart w:name="z1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9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668"/>
        <w:gridCol w:w="3099"/>
        <w:gridCol w:w="2668"/>
        <w:gridCol w:w="3532"/>
      </w:tblGrid>
      <w:tr>
        <w:trPr>
          <w:trHeight w:val="186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списке лиц, допущенных к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технического обслуживания и ремонта</w:t>
      </w:r>
    </w:p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10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1823"/>
        <w:gridCol w:w="2207"/>
        <w:gridCol w:w="2483"/>
        <w:gridCol w:w="2548"/>
        <w:gridCol w:w="2676"/>
      </w:tblGrid>
      <w:tr>
        <w:trPr>
          <w:trHeight w:val="675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Копия санитарно-эпидемиологического заключения на приборы и установки, генерирующие ионизирующее излучение.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Сведения о наличии договора страхования работника от несчастных случаев согласно таблице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Форма сведений о наличии договора страхования</w:t>
      </w:r>
    </w:p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11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677"/>
        <w:gridCol w:w="2017"/>
        <w:gridCol w:w="2450"/>
        <w:gridCol w:w="4817"/>
      </w:tblGrid>
      <w:tr>
        <w:trPr>
          <w:trHeight w:val="136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исключением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случаев</w:t>
            </w:r>
          </w:p>
        </w:tc>
      </w:tr>
      <w:tr>
        <w:trPr>
          <w:trHeight w:val="28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Сведения о наличии договора страхования ответственности владельцев объектов согласно таблице 12 – если заявитель не является владельцем (на праве собственности или аренды) приборов и установок, генерирующих ионизирующее излучение, и проводит работы на территории заказчика работ, то не требуется выполнения данного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 сведений о наличии договора страхования</w:t>
      </w:r>
    </w:p>
    <w:bookmarkStart w:name="z1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12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2469"/>
        <w:gridCol w:w="1861"/>
        <w:gridCol w:w="3163"/>
        <w:gridCol w:w="4486"/>
      </w:tblGrid>
      <w:tr>
        <w:trPr>
          <w:trHeight w:val="1365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92"/>
    <w:bookmarkStart w:name="z18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предоставлению услуг в области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атомной энергии»</w:t>
      </w:r>
    </w:p>
    <w:bookmarkEnd w:id="93"/>
    <w:bookmarkStart w:name="z18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4"/>
    <w:bookmarkStart w:name="z1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предоставлению услуг в области использования атомной энергии»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95"/>
    <w:bookmarkStart w:name="z19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96"/>
    <w:bookmarkStart w:name="z1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предоставлению услуг в области использования атомной энергии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5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судом на основании представления судебного исполнителя запрещено услугополучателю получать лицензии. </w:t>
      </w:r>
    </w:p>
    <w:bookmarkEnd w:id="97"/>
    <w:bookmarkStart w:name="z1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98"/>
    <w:bookmarkStart w:name="z2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99"/>
    <w:bookmarkStart w:name="z2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00"/>
    <w:bookmarkStart w:name="z2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101"/>
    <w:bookmarkStart w:name="z2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предоставлению услуг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атомной энергии»  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 ___ » _________ 20 __ года</w:t>
      </w:r>
    </w:p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предоставлению услуг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атомной энергии»  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 Дата заполнения: «__» ____ 20 __ года</w:t>
      </w:r>
    </w:p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предоставлению услуг в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 атомной энергии»  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и перечень необходимых документов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 квалификационными требованиями, предъявляемыми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деятельности по предоставлению услуг в сфере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наличии квалифицированного состава технических руководителей и специалистов согласно таблице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руководителей и специалистов</w:t>
      </w:r>
    </w:p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2105"/>
        <w:gridCol w:w="2846"/>
        <w:gridCol w:w="2217"/>
        <w:gridCol w:w="2015"/>
        <w:gridCol w:w="2848"/>
      </w:tblGrid>
      <w:tr>
        <w:trPr>
          <w:trHeight w:val="67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Копия утвержденного заявителем технологического регламента выполнения каждого этапа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об ответственном лице по радиационной безопасности согласно таблице 2 – данный пункт не относится к подвиду деятельности по индивидуальному дозиметрическому контролю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сведений об ответственном лице</w:t>
      </w:r>
    </w:p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2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7"/>
        <w:gridCol w:w="2391"/>
        <w:gridCol w:w="3235"/>
        <w:gridCol w:w="2414"/>
        <w:gridCol w:w="2303"/>
      </w:tblGrid>
      <w:tr>
        <w:trPr>
          <w:trHeight w:val="1815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 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График проведения радиационного контроля, копии сертификатов поверки приборов радиационного контроля или форма сведений о договоре с юридическим или физическим лицом, имеющим лицензию на право оказания услуг по радиационному контролю рабочих мест, согласно таблице 3 – 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 сведений о наличии договора на оказание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радиационному контролю рабочих мест</w:t>
      </w:r>
    </w:p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3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445"/>
        <w:gridCol w:w="2877"/>
        <w:gridCol w:w="3105"/>
        <w:gridCol w:w="3537"/>
      </w:tblGrid>
      <w:tr>
        <w:trPr>
          <w:trHeight w:val="18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Копия утвержденного заявителем инструкции по радиационной безопасности при проведении заявляемых работ – 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персонала, в соответствии с таблицей 4 – данный пункт относится только к подвидам деятельности по: техническому обслуживанию, монтажу, демонтажу, зарядке, перезарядке, ремонту приборов и установок, включая медицинские, содержащих радиоизотопные источники ионизирующего излучения или генерирующих ионизирующее излучение;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контролю персонала</w:t>
      </w:r>
    </w:p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4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2476"/>
        <w:gridCol w:w="1988"/>
        <w:gridCol w:w="3430"/>
        <w:gridCol w:w="3874"/>
      </w:tblGrid>
      <w:tr>
        <w:trPr>
          <w:trHeight w:val="186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</w:tr>
      <w:tr>
        <w:trPr>
          <w:trHeight w:val="36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Копия утвержденной заявителем программы проведения тестовых испытаний с описанием видов и методик тестирования – данный пункт относится только к подвиду деятельности по контролю качества работы источников ионизирующего излучения, а также приборов, оборудования, установок, содержащих такие источники или генерирующих ионизирующее излучение.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средствах измерений, приборах контроля, вспомогательных материалах и оборудовании согласно таблице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средствах измерений, приборах контроля,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вспомогательных материалах и оборудовании</w:t>
      </w:r>
    </w:p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9"/>
        <w:gridCol w:w="2673"/>
        <w:gridCol w:w="2241"/>
        <w:gridCol w:w="3309"/>
        <w:gridCol w:w="2878"/>
      </w:tblGrid>
      <w:tr>
        <w:trPr>
          <w:trHeight w:val="690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инвентаризации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</w:p>
        </w:tc>
      </w:tr>
      <w:tr>
        <w:trPr>
          <w:trHeight w:val="255" w:hRule="atLeast"/>
        </w:trPr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Копия план-схемы специализированных помещений, лабораторий для выполнения заявляемых работ – данный пункт относится только к подвидам деятельности по: определению содержания радионуклидов в продуктах, материалах, объектах окружающей среды; индивидуальному дозиметрическому контролю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специализированных помещениях, лабораторий для выполнения заявляемых работ согласно таблицам 6 и 7 – данный пункт относится только к подвидам деятельности по: определению содержания радионуклидов в продуктах, материалах, объектах окружающей среды; индивидуальному дозиметрическому контролю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собственных зданиях, помещениях и сооружениях</w:t>
      </w:r>
    </w:p>
    <w:bookmarkStart w:name="z2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3309"/>
        <w:gridCol w:w="1605"/>
        <w:gridCol w:w="2877"/>
        <w:gridCol w:w="3537"/>
      </w:tblGrid>
      <w:tr>
        <w:trPr>
          <w:trHeight w:val="30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</w:t>
            </w:r>
          </w:p>
        </w:tc>
      </w:tr>
      <w:tr>
        <w:trPr>
          <w:trHeight w:val="285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об арендуемых зданиях, помещениях и сооружениях</w:t>
      </w:r>
    </w:p>
    <w:bookmarkStart w:name="z2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6"/>
        <w:gridCol w:w="3008"/>
        <w:gridCol w:w="2923"/>
        <w:gridCol w:w="2753"/>
        <w:gridCol w:w="3030"/>
      </w:tblGrid>
      <w:tr>
        <w:trPr>
          <w:trHeight w:val="1125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взятого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аренду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Сведения о наличии договора страхования работника от несчастных случаев согласно таблице 8 – данный пункт не относится к подвиду деятельности по индивидуальному дозиметрическому контролю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 сведений о наличии договора страхования</w:t>
      </w:r>
    </w:p>
    <w:bookmarkStart w:name="z2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8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2673"/>
        <w:gridCol w:w="2241"/>
        <w:gridCol w:w="4378"/>
      </w:tblGrid>
      <w:tr>
        <w:trPr>
          <w:trHeight w:val="136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113"/>
    <w:bookmarkStart w:name="z15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обращению с радиоактивными</w:t>
      </w:r>
      <w:r>
        <w:br/>
      </w:r>
      <w:r>
        <w:rPr>
          <w:rFonts w:ascii="Times New Roman"/>
          <w:b/>
          <w:i w:val="false"/>
          <w:color w:val="000000"/>
        </w:rPr>
        <w:t>
отходами»</w:t>
      </w:r>
    </w:p>
    <w:bookmarkEnd w:id="114"/>
    <w:bookmarkStart w:name="z15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обращению с радиоактивными отходами»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116"/>
    <w:bookmarkStart w:name="z1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обращению с радиоактивными отходами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50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118"/>
    <w:bookmarkStart w:name="z16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19"/>
    <w:bookmarkStart w:name="z1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20"/>
    <w:bookmarkStart w:name="z16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с радиоактивными отходами»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 ___ » _________ 20 __ года</w:t>
      </w:r>
    </w:p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с радиоактивными отходами»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 Дата заполнения: «___» ___ 20 __ года</w:t>
      </w:r>
    </w:p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обращению с радиоактивными отходами»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Форма сведений и перечень необходимых документов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квалификационными требованиями, предъявляемыми к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обращению с радиоактивными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план-схемы или технических паспортов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специализированных помещений, необходимых для выполнения заявляемых работ согласно таблице 1 или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собственных зданиях, помещениях</w:t>
      </w:r>
    </w:p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2881"/>
        <w:gridCol w:w="2017"/>
        <w:gridCol w:w="2882"/>
        <w:gridCol w:w="3543"/>
      </w:tblGrid>
      <w:tr>
        <w:trPr>
          <w:trHeight w:val="30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недвижимости</w:t>
            </w:r>
          </w:p>
        </w:tc>
      </w:tr>
      <w:tr>
        <w:trPr>
          <w:trHeight w:val="285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 сведений об арендуемых зданиях, помещениях</w:t>
      </w:r>
    </w:p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3109"/>
        <w:gridCol w:w="2882"/>
        <w:gridCol w:w="2882"/>
        <w:gridCol w:w="2450"/>
      </w:tblGrid>
      <w:tr>
        <w:trPr>
          <w:trHeight w:val="1125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взятого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аренду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Сведения о наличии оборудования, необходимого для выполнения заявленных работ согласно 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сведений о наличии оборудования</w:t>
      </w:r>
    </w:p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2770"/>
        <w:gridCol w:w="2296"/>
        <w:gridCol w:w="1758"/>
        <w:gridCol w:w="2749"/>
      </w:tblGrid>
      <w:tr>
        <w:trPr>
          <w:trHeight w:val="91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работ)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</w:p>
        </w:tc>
      </w:tr>
      <w:tr>
        <w:trPr>
          <w:trHeight w:val="28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Сведения о службе (или ответственном лице) по радиационной безопасности согласно таблице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Форма сведений о службе или ответственном лице</w:t>
      </w:r>
    </w:p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842"/>
        <w:gridCol w:w="2884"/>
        <w:gridCol w:w="2674"/>
        <w:gridCol w:w="2928"/>
      </w:tblGrid>
      <w:tr>
        <w:trPr>
          <w:trHeight w:val="181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Копия положения о службе радиационной безопасности (или должностная инструкция ответственного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Копия графика и последнего протокола проведения радиационного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Копии сертификатов поверки приборов радиационного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Копия утвержденного заявителем инструкции по радиационной безопасности при проведении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Копия утвержденного заявителем инструкции по действиям персонала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Копия утвержденного заявителем плана мероприятий по защите персонала и населения от радиационной аварии и ее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Копия утвержденного заявителем инструкции по учету и контролю радиоактивных отходов, включая описание происхождения, вида, количества, радионуклидного состава и активности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Акты приема, передачи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Копия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 включая способ сбора, сортировки, хранения, обработки, переработки, захоронения отходов, дезактивации помещений, оборудования,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 согласно таблице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контролю персонала</w:t>
      </w:r>
    </w:p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221"/>
        <w:gridCol w:w="2011"/>
        <w:gridCol w:w="3777"/>
        <w:gridCol w:w="3567"/>
      </w:tblGrid>
      <w:tr>
        <w:trPr>
          <w:trHeight w:val="186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договора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</w:tr>
      <w:tr>
        <w:trPr>
          <w:trHeight w:val="42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Копии утвержденных заявителем документов, подтверждающих обеспечение мероприятий по обеспечению физической защиты радиоактивных отходов – данный пункт относится только к подвиду по хранению и захоронению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наличии квалифицированного состава технических руководителей и специалистов согласно таблице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Форма сведений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руководителей и специалистов</w:t>
      </w:r>
    </w:p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6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141"/>
        <w:gridCol w:w="2510"/>
        <w:gridCol w:w="2836"/>
        <w:gridCol w:w="2055"/>
        <w:gridCol w:w="2425"/>
      </w:tblGrid>
      <w:tr>
        <w:trPr>
          <w:trHeight w:val="67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квалификация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Копия план-схемы хранилища для радиоактивных отходов – данный пункт относится только к подвиду по хранению и захоронению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Копия санитарно-эпидемиологического заключения на хранилище, выданного уполномоченным органом санитарно-эпидемиологического надзора – данный пункт относится только к подвиду по хранению и захоронению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Копия санитарно-эпидемиологического заключения на радиоактивные отходы, выданного уполномоченным органом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Сведения о наличии договора страхования работника от несчастных случаев согласно таблице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Форма сведений о наличии договора страхования</w:t>
      </w:r>
    </w:p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2014"/>
        <w:gridCol w:w="2241"/>
        <w:gridCol w:w="5037"/>
      </w:tblGrid>
      <w:tr>
        <w:trPr>
          <w:trHeight w:val="136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исключением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случаев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Сведения о наличии договора страхования ответственности владельцев объектов согласно таблице 8 – данный пункт относится только к подвиду по хранению и захоронению радиоактивных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Форма сведений о наличии договора страхования</w:t>
      </w:r>
    </w:p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8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2241"/>
        <w:gridCol w:w="2241"/>
        <w:gridCol w:w="4810"/>
      </w:tblGrid>
      <w:tr>
        <w:trPr>
          <w:trHeight w:val="136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исключением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случаев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134"/>
    <w:bookmarkStart w:name="z2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транспортировке, включая</w:t>
      </w:r>
      <w:r>
        <w:br/>
      </w:r>
      <w:r>
        <w:rPr>
          <w:rFonts w:ascii="Times New Roman"/>
          <w:b/>
          <w:i w:val="false"/>
          <w:color w:val="000000"/>
        </w:rPr>
        <w:t>
транзитную, ядерных материалов, радиоактивных веществ,</w:t>
      </w:r>
      <w:r>
        <w:br/>
      </w:r>
      <w:r>
        <w:rPr>
          <w:rFonts w:ascii="Times New Roman"/>
          <w:b/>
          <w:i w:val="false"/>
          <w:color w:val="000000"/>
        </w:rPr>
        <w:t>
радиоизотопных источников ионизирующего излучения,</w:t>
      </w:r>
      <w:r>
        <w:br/>
      </w:r>
      <w:r>
        <w:rPr>
          <w:rFonts w:ascii="Times New Roman"/>
          <w:b/>
          <w:i w:val="false"/>
          <w:color w:val="000000"/>
        </w:rPr>
        <w:t>
радиоактивных отходов в пределах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bookmarkEnd w:id="135"/>
    <w:bookmarkStart w:name="z2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6"/>
    <w:bookmarkStart w:name="z2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137"/>
    <w:bookmarkStart w:name="z2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38"/>
    <w:bookmarkStart w:name="z2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осуществлению деятельности по транспортировке, включая транзитную, ядерных материалов, радиоактивных веществ, радиоизотопных источников ионизирующего излучения, радиоактивных отходов в пределах территории Республики Казахстан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50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139"/>
    <w:bookmarkStart w:name="z2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40"/>
    <w:bookmarkStart w:name="z2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41"/>
    <w:bookmarkStart w:name="z2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42"/>
    <w:bookmarkStart w:name="z2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143"/>
    <w:bookmarkStart w:name="z2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транспортировке, включая транзитную,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материалов,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радиоизотопных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ионизирующего излучения, радиоактивных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отходов в пределах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«___» _________ 20 __ года</w:t>
      </w:r>
    </w:p>
    <w:bookmarkStart w:name="z2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транспортировке, включая транзитную,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материалов,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радиоизотопных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ионизирующего излучения, радиоактивных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отходов в пределах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 Дата заполнения: «__» ____ 20 __ года</w:t>
      </w:r>
    </w:p>
    <w:bookmarkStart w:name="z2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транспортировке, включая транзитную,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материалов,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радиоизотопных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ионизирующего излучения, радиоактивных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отходов в пределах территории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Форма сведений и перечень необходимых документов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квалификационными требованиями, предъявляемыми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деятельности по транспортировке, включая транзитную,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материалов, радиоактивных веществ, радиоизотопных источников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ионизирующего излучения, радиоактивных отходов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специальном разрешении на перевозку опасных грузов, выданного уполномоченным органом транспортного контроля согласно таблице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специального разрешения на перевозку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опасных грузов</w:t>
      </w:r>
    </w:p>
    <w:bookmarkStart w:name="z2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2649"/>
        <w:gridCol w:w="2852"/>
        <w:gridCol w:w="5850"/>
      </w:tblGrid>
      <w:tr>
        <w:trPr>
          <w:trHeight w:val="915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выдавшего разрешение</w:t>
            </w:r>
          </w:p>
        </w:tc>
      </w:tr>
      <w:tr>
        <w:trPr>
          <w:trHeight w:val="3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Сведения о наличии квалифицированного состава технических руководителей и специалистов согласно 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наличии квалифицированного состава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руководителей и специалистов</w:t>
      </w:r>
    </w:p>
    <w:bookmarkStart w:name="z2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2015"/>
        <w:gridCol w:w="3142"/>
        <w:gridCol w:w="2268"/>
        <w:gridCol w:w="1831"/>
        <w:gridCol w:w="2706"/>
      </w:tblGrid>
      <w:tr>
        <w:trPr>
          <w:trHeight w:val="675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Копия положения о службе радиационной безопасности (или должностная инструкция ответственного лица) или сведения о службе (или ответственном лице) по радиационной безопасности согласно 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Форма сведений о службе радиационной безопасности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ответственном лице</w:t>
      </w:r>
    </w:p>
    <w:bookmarkStart w:name="z2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2757"/>
        <w:gridCol w:w="3414"/>
        <w:gridCol w:w="2101"/>
        <w:gridCol w:w="2525"/>
      </w:tblGrid>
      <w:tr>
        <w:trPr>
          <w:trHeight w:val="1005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 создании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(тема)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</w:tr>
      <w:tr>
        <w:trPr>
          <w:trHeight w:val="285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Копия графика и последнего протокола проведения радиационного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Копии сертификатов поверки приборов радиационного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Копия утвержденной заявителем инструкции по ядерной, радиационной безопасности при проведении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Копия утвержденной заявителем инструкции по действиям персонала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Копия утвержденной заявителем инструкции по учету и контролю радиоактивных веществ, радиоизотопных источников и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Копия утвержденного заявителем технологического регламента выполнения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персонала, в соответствии с таблицей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контролю персонала</w:t>
      </w:r>
    </w:p>
    <w:bookmarkStart w:name="z2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2078"/>
        <w:gridCol w:w="2312"/>
        <w:gridCol w:w="3414"/>
        <w:gridCol w:w="4095"/>
      </w:tblGrid>
      <w:tr>
        <w:trPr>
          <w:trHeight w:val="186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</w:t>
            </w:r>
          </w:p>
        </w:tc>
      </w:tr>
      <w:tr>
        <w:trPr>
          <w:trHeight w:val="36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Сведения об аварийном комплекте и средствах ликвидации аварии при транспортировке согласно таблице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сведений об аварийном комплекте и средствах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аварии</w:t>
      </w:r>
    </w:p>
    <w:bookmarkStart w:name="z2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2505"/>
        <w:gridCol w:w="4483"/>
        <w:gridCol w:w="2948"/>
      </w:tblGrid>
      <w:tr>
        <w:trPr>
          <w:trHeight w:val="915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аварийного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 или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на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установлено аварийное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 (комплект)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85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Копия санитарно-эпидемиологического заключения на транспортное средство, выданного уполномоченным органом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о наличии договора страхования работника от несчастных случаев и договора обязательного экологического страхования согласно таблице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сведений о наличии договора страхования</w:t>
      </w:r>
    </w:p>
    <w:bookmarkStart w:name="z2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6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2757"/>
        <w:gridCol w:w="2312"/>
        <w:gridCol w:w="2313"/>
        <w:gridCol w:w="4517"/>
      </w:tblGrid>
      <w:tr>
        <w:trPr>
          <w:trHeight w:val="136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Сведения о наличии договора страхования работника ответственности владельцев объектов согласно таблице 7 – если заявитель не является владельцем (на праве собственности или аренды) радиоактивных веществ, приборов и установок, содержащих радиоактивные вещества, и проводит работы на территории заказчика работ, то не требуется выполнения данного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сведений о наличии договора страхования</w:t>
      </w:r>
    </w:p>
    <w:bookmarkStart w:name="z2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таблица 7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2757"/>
        <w:gridCol w:w="2312"/>
        <w:gridCol w:w="2101"/>
        <w:gridCol w:w="4729"/>
      </w:tblGrid>
      <w:tr>
        <w:trPr>
          <w:trHeight w:val="136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исключением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случаев</w:t>
            </w:r>
          </w:p>
        </w:tc>
      </w:tr>
      <w:tr>
        <w:trPr>
          <w:trHeight w:val="28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154"/>
    <w:bookmarkStart w:name="z21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на территориях бывших испытательных</w:t>
      </w:r>
      <w:r>
        <w:br/>
      </w:r>
      <w:r>
        <w:rPr>
          <w:rFonts w:ascii="Times New Roman"/>
          <w:b/>
          <w:i w:val="false"/>
          <w:color w:val="000000"/>
        </w:rPr>
        <w:t>
ядерных полигонов и других территориях, загрязненных в</w:t>
      </w:r>
      <w:r>
        <w:br/>
      </w:r>
      <w:r>
        <w:rPr>
          <w:rFonts w:ascii="Times New Roman"/>
          <w:b/>
          <w:i w:val="false"/>
          <w:color w:val="000000"/>
        </w:rPr>
        <w:t>
результате проведенных ядерных испытаний»</w:t>
      </w:r>
    </w:p>
    <w:bookmarkEnd w:id="155"/>
    <w:bookmarkStart w:name="z22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6"/>
    <w:bookmarkStart w:name="z2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на территориях бывших испытательных ядерных полигонов и других территориях, загрязненных в результате проведенных ядерных испытаний»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157"/>
    <w:bookmarkStart w:name="z22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58"/>
    <w:bookmarkStart w:name="z22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осуществлению деятельности на территориях бывших испытательных ядерных полигонов и других территориях, загрязненных в результате проведенных ядерных испытаний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159"/>
    <w:bookmarkStart w:name="z23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60"/>
    <w:bookmarkStart w:name="z23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61"/>
    <w:bookmarkStart w:name="z23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62"/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163"/>
    <w:bookmarkStart w:name="z2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территориях бывших испытательных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полигонов и других территориях,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загрязненных в результате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проведенных ядерных испытаний»    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«___» _________ 20 __ года</w:t>
      </w:r>
    </w:p>
    <w:bookmarkStart w:name="z2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территориях бывших испытательных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полигонов и других территориях,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загрязненных в результате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проведенных ядерных испытаний»   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 Дата заполнения: «__» ____ 20 __ года</w:t>
      </w:r>
    </w:p>
    <w:bookmarkStart w:name="z24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территориях бывших испытательных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ядерных полигонов и других территориях,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загрязненных в результате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проведенных ядерных испытаний»   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Форма сведений и перечень необходимых документов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квалификационными требованиями, предъявляемыми к деятельности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территориях бывших испытательных ядерных полигонов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территориях, загрязненных в результате проведенных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санитарно-эпидемиологического заключения радиологической характеристики территории, на которой предполагается проведение заявляемой деятельности, выданного уполномоченным органом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утвержденного заявителем маршрута движения по территории полигона.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Копия утвержденной заявителем инструкции по радиационной безопасности при проведении заявляемых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Копия утвержденного заявителем технологического регламента выполнения заявляемых работ, определяющего основные приемы работы, последовательный порядок выполнения операций, пределы и условия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договоре с юридическим или физическим лицом, имеющим лицензию на право предоставления услуг по индивидуальному дозиметрическому контролю персонала, в соответствии с таблицей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договоре по индивидуальному дозиметрическому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контролю персонала</w:t>
      </w:r>
    </w:p>
    <w:bookmarkStart w:name="z2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2764"/>
        <w:gridCol w:w="1988"/>
        <w:gridCol w:w="3031"/>
        <w:gridCol w:w="4274"/>
      </w:tblGrid>
      <w:tr>
        <w:trPr>
          <w:trHeight w:val="70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ЮЛ/ИП/ФЛ, с 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дозиметрическим контролем</w:t>
            </w:r>
          </w:p>
        </w:tc>
      </w:tr>
      <w:tr>
        <w:trPr>
          <w:trHeight w:val="39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Копия приказа об ответственном лице по радиационному контролю, копия должностной инструкции ответственного лица, копия документа об обучении по радиационной безопасности ответственного лица, копия графика проведения радиационного контроля, копии сертификатов о поверке приборов радиационного контроля (при наличии собственной системы радиационного контроля) или сведения о договоре с юридическим или физическим лицом, имеющим лицензию на право проведения радиационного контроля согласно таблице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 сведений о наличии договора на оказание услуг</w:t>
      </w:r>
    </w:p>
    <w:bookmarkStart w:name="z2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2668"/>
        <w:gridCol w:w="3099"/>
        <w:gridCol w:w="3100"/>
        <w:gridCol w:w="3100"/>
      </w:tblGrid>
      <w:tr>
        <w:trPr>
          <w:trHeight w:val="186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договора,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проведения работ по договору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ЮЛ/ИП/ФЛ, с кем заключен договор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 право предоставления услуг в области использования атомной энергии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Сведения о наличии договора страхования работника от несчастных случаев согласно 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Форма сведений о наличии договора страхования</w:t>
      </w:r>
    </w:p>
    <w:bookmarkStart w:name="z24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2677"/>
        <w:gridCol w:w="2449"/>
        <w:gridCol w:w="2450"/>
        <w:gridCol w:w="4385"/>
      </w:tblGrid>
      <w:tr>
        <w:trPr>
          <w:trHeight w:val="136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170"/>
    <w:bookmarkStart w:name="z27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физической защите ядерных</w:t>
      </w:r>
      <w:r>
        <w:br/>
      </w:r>
      <w:r>
        <w:rPr>
          <w:rFonts w:ascii="Times New Roman"/>
          <w:b/>
          <w:i w:val="false"/>
          <w:color w:val="000000"/>
        </w:rPr>
        <w:t>
установок и ядерных материалов»</w:t>
      </w:r>
    </w:p>
    <w:bookmarkEnd w:id="171"/>
    <w:bookmarkStart w:name="z2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2"/>
    <w:bookmarkStart w:name="z2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физической защите ядерных установок и ядерных материалов»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173"/>
    <w:bookmarkStart w:name="z28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4"/>
    <w:bookmarkStart w:name="z2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осуществлению физической защите ядерных установок и ядерных материалов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175"/>
    <w:bookmarkStart w:name="z29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76"/>
    <w:bookmarkStart w:name="z2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77"/>
    <w:bookmarkStart w:name="z29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78"/>
    <w:bookmarkStart w:name="z2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179"/>
    <w:bookmarkStart w:name="z3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защите ядерных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ядерных материалов» 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«___» _________ 20 __ года</w:t>
      </w:r>
    </w:p>
    <w:bookmarkStart w:name="z3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защите ядерных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ядерных материалов» 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 Дата заполнения: «__» ____ 20 __ года</w:t>
      </w:r>
    </w:p>
    <w:bookmarkStart w:name="z3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защите ядерных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установок и ядерных материалов»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Форма сведений и перечень необходимых документов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квалификационными требованиями, предъявляемыми к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физической защите ядерных установок и ядерных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наличии квалифицированного состава технических руководителей и специалистов согласно таблице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 сведений о наличии квалифицированного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технических руководителей и специалистов</w:t>
      </w:r>
    </w:p>
    <w:bookmarkStart w:name="z3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2018"/>
        <w:gridCol w:w="2851"/>
        <w:gridCol w:w="2221"/>
        <w:gridCol w:w="2018"/>
        <w:gridCol w:w="2852"/>
      </w:tblGrid>
      <w:tr>
        <w:trPr>
          <w:trHeight w:val="67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Копия утвержденного заявителем технологического регламента выполнения заявляемых работ, в котором определены основные приемы работы, последовательный порядок выполнения операций, пределы и условия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лицензии на осуществление охранной деятельности согласно таблице 2 – данный пункт относится только к подвиду деятельности по обеспечению физической защиты при перевозке ядерных материалов и радиоактивных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Форма сведений о лицензии на осуществление охранной деятельности</w:t>
      </w:r>
    </w:p>
    <w:bookmarkStart w:name="z3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2033"/>
        <w:gridCol w:w="2441"/>
        <w:gridCol w:w="2668"/>
        <w:gridCol w:w="3532"/>
      </w:tblGrid>
      <w:tr>
        <w:trPr>
          <w:trHeight w:val="7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</w:p>
        </w:tc>
      </w:tr>
      <w:tr>
        <w:trPr>
          <w:trHeight w:val="28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Копия утвержденной заявителем инструкции по ядерной, радиационной безопасности – данный пункт относится только к подвиду деятельности по обеспечению физической защиты при перевозке ядерных материалов и радиоактивных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Копия утвержденной заявителем инструкции по действиям персонала в аварийных ситуациях – данный пункт относится только к подвиду деятельности по обеспечению физической защиты при перевозке ядерных материалов и радиоактивных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о наличии договора страхования работника от несчастных случаев согласно 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 сведений о наличии договора страхования</w:t>
      </w:r>
    </w:p>
    <w:bookmarkStart w:name="z3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672"/>
        <w:gridCol w:w="2673"/>
        <w:gridCol w:w="2241"/>
        <w:gridCol w:w="4378"/>
      </w:tblGrid>
      <w:tr>
        <w:trPr>
          <w:trHeight w:val="136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перечислить пункты,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из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</w:tr>
      <w:tr>
        <w:trPr>
          <w:trHeight w:val="28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2014 года № 162</w:t>
      </w:r>
    </w:p>
    <w:bookmarkEnd w:id="186"/>
    <w:bookmarkStart w:name="z30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 по специальной подготовке персонала,</w:t>
      </w:r>
      <w:r>
        <w:br/>
      </w:r>
      <w:r>
        <w:rPr>
          <w:rFonts w:ascii="Times New Roman"/>
          <w:b/>
          <w:i w:val="false"/>
          <w:color w:val="000000"/>
        </w:rPr>
        <w:t>
ответственного за обеспечение ядерной и радиационной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безопасности»</w:t>
      </w:r>
    </w:p>
    <w:bookmarkEnd w:id="187"/>
    <w:bookmarkStart w:name="z30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8"/>
    <w:bookmarkStart w:name="z3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специальной подготовке персонала, ответственного за обеспечение ядерной и радиационной безопасности»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атомной энергии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«электронного правительства» www.egov.kz или веб-портал «Е-лицензирование» www.elicense.kz (далее – портал).</w:t>
      </w:r>
    </w:p>
    <w:bookmarkEnd w:id="189"/>
    <w:bookmarkStart w:name="z31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0"/>
    <w:bookmarkStart w:name="z3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 и (или) приложение к лицензии, переоформление, дубликат лицензии и (или) приложения к лицензии на вид деятельности по осуществлению специальной подготовке персонала, ответственного за обеспечение ядерной и радиационной безопасности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 и (или) приложения к лицензии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 получением государственной услуги через портал результат государственной услуги направляется в «личный кабинет» в форме электронного документа, удостоверенного электронно-цифровой подписью (далее – ЭЦП)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и физическим лицам (далее – услугополучатель). При оказании государственной услуги в бюджет по месту нахождения услугополучателя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 (Налоговый кодекс)»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5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трудовым законодательством.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для юридического и (или) физического лица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переоформление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выдачу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 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и документы в соответствии с квалификационными требованиями,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индивидуального предпринимателя услугодатель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запрешающий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услугополучателю получать лицензии.</w:t>
      </w:r>
    </w:p>
    <w:bookmarkEnd w:id="191"/>
    <w:bookmarkStart w:name="z32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
центрального государственного органа,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
(или) его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192"/>
    <w:bookmarkStart w:name="z3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проспект Кабанбай батыра, 32/1, здание «Транспорт Тауэр», кабинет № 2117, телефон: 8 (7172) 24-04-75, 29-08-48.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3"/>
    <w:bookmarkStart w:name="z32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</w:t>
      </w:r>
    </w:p>
    <w:bookmarkEnd w:id="194"/>
    <w:bookmarkStart w:name="z3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 – www.kaec.kz,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50-29-53, 50-30-77. Единый контакт-центр по вопросам оказания государственных услуг: 1414.</w:t>
      </w:r>
    </w:p>
    <w:bookmarkEnd w:id="195"/>
    <w:bookmarkStart w:name="z3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по специальной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персонала,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обеспечение ядерной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радиационной безопасности»   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Дата заполнения: «___» _________ 20 __ года</w:t>
      </w:r>
    </w:p>
    <w:bookmarkStart w:name="z3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по специальной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персонала,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обеспечение ядерной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радиационной безопасности»    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 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(в случае наличия) Дата заполнения: «__» ____ 20 __ года</w:t>
      </w:r>
    </w:p>
    <w:bookmarkStart w:name="z3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по специальной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персонала,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обеспечение ядерной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радиационной безопасности»   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 сведений и перечень необходимых документов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 с квалификационными требованиями, предъявляемыми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деятельности по специальной подготовке персонала,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ответственного за обеспечение ядерной и радиационной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Копия план-схемы или технических паспортов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наличии производственно-технической базы для проведения обучения (учебные помещения для проведения теоретических и практических занятий) согласно таблице 1 или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 собственных зданиях, помещениях и сооружениях</w:t>
      </w:r>
    </w:p>
    <w:bookmarkStart w:name="z3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3414"/>
        <w:gridCol w:w="1656"/>
        <w:gridCol w:w="2969"/>
        <w:gridCol w:w="3204"/>
      </w:tblGrid>
      <w:tr>
        <w:trPr>
          <w:trHeight w:val="300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выдавшего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об арендуемых зданиях, помещениях и сооружениях</w:t>
      </w:r>
    </w:p>
    <w:bookmarkStart w:name="z3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7"/>
        <w:gridCol w:w="2968"/>
        <w:gridCol w:w="3203"/>
        <w:gridCol w:w="2969"/>
        <w:gridCol w:w="2103"/>
      </w:tblGrid>
      <w:tr>
        <w:trPr>
          <w:trHeight w:val="1125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 взятого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аренду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</w:tr>
      <w:tr>
        <w:trPr>
          <w:trHeight w:val="285" w:hRule="atLeast"/>
        </w:trPr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Сведения об учебном оборудовании, технических средствах, учебных приборах радиационного контроля, необходимых для проведения теоретических и практических занятий, согласно таблице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сведений об учебном оборудовании, технических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учебных приборах радиационного контроля</w:t>
      </w:r>
    </w:p>
    <w:bookmarkStart w:name="z3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2527"/>
        <w:gridCol w:w="3209"/>
        <w:gridCol w:w="2081"/>
        <w:gridCol w:w="2975"/>
      </w:tblGrid>
      <w:tr>
        <w:trPr>
          <w:trHeight w:val="75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контроля)</w:t>
            </w:r>
          </w:p>
        </w:tc>
      </w:tr>
      <w:tr>
        <w:trPr>
          <w:trHeight w:val="285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Сведения о наличии квалифицированного состава преподавателей согласно таблице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 сведений о наличии квалифицированного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преподавателей</w:t>
      </w:r>
    </w:p>
    <w:bookmarkStart w:name="z3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249"/>
        <w:gridCol w:w="2916"/>
        <w:gridCol w:w="2479"/>
        <w:gridCol w:w="1834"/>
        <w:gridCol w:w="2481"/>
      </w:tblGrid>
      <w:tr>
        <w:trPr>
          <w:trHeight w:val="675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диплома,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85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Копии утвержденных заявителем программ обучения с разбивкой по часам, выделением теоретической и практической подготовки с указанием фамилии преподавателя, проводящего конкретные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Копии билетов (тестов) для проверки знаний слушателей.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Копия утвержденной заявителем инструкции, в которой установлены процедуры и порядок подбора, допуска к работе, поддержания и повышения квалификации преподавателей.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Копия утвержденной заявителем программы обеспечения качества при осуществлении заявляемых работ с описанием политики заявителя в области обеспечения качества заявляемой деятельности, комплектования и подготовки персонала, перечня нормативных документов, которыми руководствуется заявитель при осуществлении заявляемой деятельности, системы управления документацией, процедур контроля знаний обучаемых, обеспечения качества используемых в заявленной деятельности методик.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