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5964" w14:textId="6165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выбора поставщиков услуг по организации питания обучающихся в организациях среднего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марта 2014 года  № 172. Утратило силу постановлением Правительства Республики Казахстан от 25 апреля 2015 года № 312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25.04.2015 </w:t>
      </w:r>
      <w:r>
        <w:rPr>
          <w:rFonts w:ascii="Times New Roman"/>
          <w:b w:val="false"/>
          <w:i w:val="false"/>
          <w:color w:val="ff0000"/>
          <w:sz w:val="28"/>
        </w:rPr>
        <w:t>№ 312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июня 2014 года.</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4-1</w:t>
      </w:r>
      <w:r>
        <w:rPr>
          <w:rFonts w:ascii="Times New Roman"/>
          <w:b w:val="false"/>
          <w:i w:val="false"/>
          <w:color w:val="000000"/>
          <w:sz w:val="28"/>
        </w:rPr>
        <w:t xml:space="preserve"> статьи 8 Закона Республики Казахстан от 27 июля 2007 года «Об образовании»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выбора поставщиков услуг по организации питания обучающихся в организациях среднего образования.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июня 2014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 марта 2014 года № 172</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выбора поставщиков услуг по организации питания обучающихся</w:t>
      </w:r>
      <w:r>
        <w:br/>
      </w:r>
      <w:r>
        <w:rPr>
          <w:rFonts w:ascii="Times New Roman"/>
          <w:b/>
          <w:i w:val="false"/>
          <w:color w:val="000000"/>
        </w:rPr>
        <w:t>
в организациях среднего образования</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выбора поставщиков услуг по организации питания обучающихся в организациях среднего образования (далее – Правила) разработаны в соответствии с </w:t>
      </w:r>
      <w:r>
        <w:rPr>
          <w:rFonts w:ascii="Times New Roman"/>
          <w:b w:val="false"/>
          <w:i w:val="false"/>
          <w:color w:val="000000"/>
          <w:sz w:val="28"/>
        </w:rPr>
        <w:t>пунктом 4-1</w:t>
      </w:r>
      <w:r>
        <w:rPr>
          <w:rFonts w:ascii="Times New Roman"/>
          <w:b w:val="false"/>
          <w:i w:val="false"/>
          <w:color w:val="000000"/>
          <w:sz w:val="28"/>
        </w:rPr>
        <w:t xml:space="preserve"> статья 8 Закона Республики Казахстан от 27 июля 2007 года «Об образовании» и определяют порядок проведения выбора поставщиков услуг по организация питания обучающихся в организациях среднего образования.</w:t>
      </w:r>
      <w:r>
        <w:br/>
      </w:r>
      <w:r>
        <w:rPr>
          <w:rFonts w:ascii="Times New Roman"/>
          <w:b w:val="false"/>
          <w:i w:val="false"/>
          <w:color w:val="000000"/>
          <w:sz w:val="28"/>
        </w:rPr>
        <w:t>
      Выбор поставщиков осуществляется на конкурсной основе организатором конкурса. При осуществлении выбора поставщика услуги по организации питания обучающихся, в случае если организатором конкурса для нескольких организаций среднего образования является орган образования, последний проводит конкурс с разбивкой на лоты по организациям образования.</w:t>
      </w:r>
      <w:r>
        <w:br/>
      </w:r>
      <w:r>
        <w:rPr>
          <w:rFonts w:ascii="Times New Roman"/>
          <w:b w:val="false"/>
          <w:i w:val="false"/>
          <w:color w:val="000000"/>
          <w:sz w:val="28"/>
        </w:rPr>
        <w:t>
</w:t>
      </w:r>
      <w:r>
        <w:rPr>
          <w:rFonts w:ascii="Times New Roman"/>
          <w:b w:val="false"/>
          <w:i w:val="false"/>
          <w:color w:val="000000"/>
          <w:sz w:val="28"/>
        </w:rPr>
        <w:t>
      2. В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организатор конкурса – организация среднего образования или орган образования в случае, когда организация среднего образования не ведет самостоятельно бухгалтерский учет;</w:t>
      </w:r>
      <w:r>
        <w:br/>
      </w:r>
      <w:r>
        <w:rPr>
          <w:rFonts w:ascii="Times New Roman"/>
          <w:b w:val="false"/>
          <w:i w:val="false"/>
          <w:color w:val="000000"/>
          <w:sz w:val="28"/>
        </w:rPr>
        <w:t>
</w:t>
      </w:r>
      <w:r>
        <w:rPr>
          <w:rFonts w:ascii="Times New Roman"/>
          <w:b w:val="false"/>
          <w:i w:val="false"/>
          <w:color w:val="000000"/>
          <w:sz w:val="28"/>
        </w:rPr>
        <w:t>
      2) услуга – предоставление питания обучающимся в организациях среднего образования, включающее процесс производства, поставки и реализации кулинарной продукции и товаров;</w:t>
      </w:r>
      <w:r>
        <w:br/>
      </w:r>
      <w:r>
        <w:rPr>
          <w:rFonts w:ascii="Times New Roman"/>
          <w:b w:val="false"/>
          <w:i w:val="false"/>
          <w:color w:val="000000"/>
          <w:sz w:val="28"/>
        </w:rPr>
        <w:t>
</w:t>
      </w:r>
      <w:r>
        <w:rPr>
          <w:rFonts w:ascii="Times New Roman"/>
          <w:b w:val="false"/>
          <w:i w:val="false"/>
          <w:color w:val="000000"/>
          <w:sz w:val="28"/>
        </w:rPr>
        <w:t>
      3) потенциальный поставщик – физическое лицо, осуществляющее предпринимательскую деятельность, или юридическое лицо, претендующее на заключение договора об оказании услуги;</w:t>
      </w:r>
      <w:r>
        <w:br/>
      </w:r>
      <w:r>
        <w:rPr>
          <w:rFonts w:ascii="Times New Roman"/>
          <w:b w:val="false"/>
          <w:i w:val="false"/>
          <w:color w:val="000000"/>
          <w:sz w:val="28"/>
        </w:rPr>
        <w:t>
</w:t>
      </w:r>
      <w:r>
        <w:rPr>
          <w:rFonts w:ascii="Times New Roman"/>
          <w:b w:val="false"/>
          <w:i w:val="false"/>
          <w:color w:val="000000"/>
          <w:sz w:val="28"/>
        </w:rPr>
        <w:t>
      4) поставщик – физическое лицо, осуществляющее предпринимательскую деятельность,</w:t>
      </w:r>
      <w:r>
        <w:br/>
      </w:r>
      <w:r>
        <w:rPr>
          <w:rFonts w:ascii="Times New Roman"/>
          <w:b w:val="false"/>
          <w:i w:val="false"/>
          <w:color w:val="000000"/>
          <w:sz w:val="28"/>
        </w:rPr>
        <w:t>
      или юридическое лицо, заключившее договор об оказании услуги;</w:t>
      </w:r>
      <w:r>
        <w:br/>
      </w:r>
      <w:r>
        <w:rPr>
          <w:rFonts w:ascii="Times New Roman"/>
          <w:b w:val="false"/>
          <w:i w:val="false"/>
          <w:color w:val="000000"/>
          <w:sz w:val="28"/>
        </w:rPr>
        <w:t>
</w:t>
      </w:r>
      <w:r>
        <w:rPr>
          <w:rFonts w:ascii="Times New Roman"/>
          <w:b w:val="false"/>
          <w:i w:val="false"/>
          <w:color w:val="000000"/>
          <w:sz w:val="28"/>
        </w:rPr>
        <w:t>
      5)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оказания услуги;</w:t>
      </w:r>
      <w:r>
        <w:br/>
      </w:r>
      <w:r>
        <w:rPr>
          <w:rFonts w:ascii="Times New Roman"/>
          <w:b w:val="false"/>
          <w:i w:val="false"/>
          <w:color w:val="000000"/>
          <w:sz w:val="28"/>
        </w:rPr>
        <w:t>
</w:t>
      </w:r>
      <w:r>
        <w:rPr>
          <w:rFonts w:ascii="Times New Roman"/>
          <w:b w:val="false"/>
          <w:i w:val="false"/>
          <w:color w:val="000000"/>
          <w:sz w:val="28"/>
        </w:rPr>
        <w:t>
      6)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 в соответствии с Типовой конкурсной документацией по выбору поставщика услуги по организации питания обучающихся в организациях среднего образования (далее – Типовая конкурсная документация)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конкурсная комиссия – временный коллегиальный орган, создаваемый организатором конкурса для проведения конкурса;</w:t>
      </w:r>
      <w:r>
        <w:br/>
      </w:r>
      <w:r>
        <w:rPr>
          <w:rFonts w:ascii="Times New Roman"/>
          <w:b w:val="false"/>
          <w:i w:val="false"/>
          <w:color w:val="000000"/>
          <w:sz w:val="28"/>
        </w:rPr>
        <w:t>
</w:t>
      </w:r>
      <w:r>
        <w:rPr>
          <w:rFonts w:ascii="Times New Roman"/>
          <w:b w:val="false"/>
          <w:i w:val="false"/>
          <w:color w:val="000000"/>
          <w:sz w:val="28"/>
        </w:rPr>
        <w:t>
      8) интернет-ресурс – интернет-ресурс организатора конкурса или органа образования, в случае отсутствия у организатора конкурса собственного интернет-ресурса.</w:t>
      </w:r>
      <w:r>
        <w:br/>
      </w:r>
      <w:r>
        <w:rPr>
          <w:rFonts w:ascii="Times New Roman"/>
          <w:b w:val="false"/>
          <w:i w:val="false"/>
          <w:color w:val="000000"/>
          <w:sz w:val="28"/>
        </w:rPr>
        <w:t>
</w:t>
      </w:r>
      <w:r>
        <w:rPr>
          <w:rFonts w:ascii="Times New Roman"/>
          <w:b w:val="false"/>
          <w:i w:val="false"/>
          <w:color w:val="000000"/>
          <w:sz w:val="28"/>
        </w:rPr>
        <w:t>
      3. Организатор конкурса не участвует в качестве потенциального поставщика услуги.</w:t>
      </w:r>
    </w:p>
    <w:bookmarkEnd w:id="4"/>
    <w:bookmarkStart w:name="z18" w:id="5"/>
    <w:p>
      <w:pPr>
        <w:spacing w:after="0"/>
        <w:ind w:left="0"/>
        <w:jc w:val="left"/>
      </w:pPr>
      <w:r>
        <w:rPr>
          <w:rFonts w:ascii="Times New Roman"/>
          <w:b/>
          <w:i w:val="false"/>
          <w:color w:val="000000"/>
        </w:rPr>
        <w:t xml:space="preserve"> 
2. Конкурсная комиссия</w:t>
      </w:r>
    </w:p>
    <w:bookmarkEnd w:id="5"/>
    <w:bookmarkStart w:name="z19" w:id="6"/>
    <w:p>
      <w:pPr>
        <w:spacing w:after="0"/>
        <w:ind w:left="0"/>
        <w:jc w:val="both"/>
      </w:pPr>
      <w:r>
        <w:rPr>
          <w:rFonts w:ascii="Times New Roman"/>
          <w:b w:val="false"/>
          <w:i w:val="false"/>
          <w:color w:val="000000"/>
          <w:sz w:val="28"/>
        </w:rPr>
        <w:t>
      4. Для выполнения процедуры проведения конкурса решением организатора конкурса создается конкурсная комиссия и определяется секретарь комиссии.</w:t>
      </w:r>
      <w:r>
        <w:br/>
      </w:r>
      <w:r>
        <w:rPr>
          <w:rFonts w:ascii="Times New Roman"/>
          <w:b w:val="false"/>
          <w:i w:val="false"/>
          <w:color w:val="000000"/>
          <w:sz w:val="28"/>
        </w:rPr>
        <w:t>
      Членами конкурсной комиссии являются председатель, заместитель председателя и другие члены комиссии. Представители исполнительных органов, осуществляющих в пределах своей компетенции руководство в сфере управления государственным имуществом, в сфере санитарно-эпидемиологического благополучия населения, а также представители неправительственных организаций, родительской общественности по согласованию с ними включаются в состав конкурсной комиссии.</w:t>
      </w:r>
      <w:r>
        <w:br/>
      </w:r>
      <w:r>
        <w:rPr>
          <w:rFonts w:ascii="Times New Roman"/>
          <w:b w:val="false"/>
          <w:i w:val="false"/>
          <w:color w:val="000000"/>
          <w:sz w:val="28"/>
        </w:rPr>
        <w:t>
      Секретарь не является членом комиссии и не имеет права голоса при принятии комиссией решений.</w:t>
      </w:r>
      <w:r>
        <w:br/>
      </w:r>
      <w:r>
        <w:rPr>
          <w:rFonts w:ascii="Times New Roman"/>
          <w:b w:val="false"/>
          <w:i w:val="false"/>
          <w:color w:val="000000"/>
          <w:sz w:val="28"/>
        </w:rPr>
        <w:t>
      Общее количество членов комиссии составляет нечетное число, но не менее пяти человек.</w:t>
      </w:r>
      <w:r>
        <w:br/>
      </w:r>
      <w:r>
        <w:rPr>
          <w:rFonts w:ascii="Times New Roman"/>
          <w:b w:val="false"/>
          <w:i w:val="false"/>
          <w:color w:val="000000"/>
          <w:sz w:val="28"/>
        </w:rPr>
        <w:t>
      Комиссия действует со дня вступления в силу решения о ее создании и прекращает свою деятельность со дня заключения договора об оказании услуг.</w:t>
      </w:r>
      <w:r>
        <w:br/>
      </w:r>
      <w:r>
        <w:rPr>
          <w:rFonts w:ascii="Times New Roman"/>
          <w:b w:val="false"/>
          <w:i w:val="false"/>
          <w:color w:val="000000"/>
          <w:sz w:val="28"/>
        </w:rPr>
        <w:t>
</w:t>
      </w:r>
      <w:r>
        <w:rPr>
          <w:rFonts w:ascii="Times New Roman"/>
          <w:b w:val="false"/>
          <w:i w:val="false"/>
          <w:color w:val="000000"/>
          <w:sz w:val="28"/>
        </w:rPr>
        <w:t>
      5. Председателем комиссии является первый руководитель организации или органа образования, при его отсутствии функции председателя выполняет заместитель председателя комиссии.</w:t>
      </w:r>
      <w:r>
        <w:br/>
      </w:r>
      <w:r>
        <w:rPr>
          <w:rFonts w:ascii="Times New Roman"/>
          <w:b w:val="false"/>
          <w:i w:val="false"/>
          <w:color w:val="000000"/>
          <w:sz w:val="28"/>
        </w:rPr>
        <w:t>
      В случае если организатором конкурса выступает орган образования заместителем председателя комиссии является руководитель организации среднего образования.</w:t>
      </w:r>
      <w:r>
        <w:br/>
      </w:r>
      <w:r>
        <w:rPr>
          <w:rFonts w:ascii="Times New Roman"/>
          <w:b w:val="false"/>
          <w:i w:val="false"/>
          <w:color w:val="000000"/>
          <w:sz w:val="28"/>
        </w:rPr>
        <w:t>
      В случае если организатором конкурса выступает организация среднего образования заместителем председателя комиссии является заместитель руководителя организации среднего образования.</w:t>
      </w:r>
      <w:r>
        <w:br/>
      </w:r>
      <w:r>
        <w:rPr>
          <w:rFonts w:ascii="Times New Roman"/>
          <w:b w:val="false"/>
          <w:i w:val="false"/>
          <w:color w:val="000000"/>
          <w:sz w:val="28"/>
        </w:rPr>
        <w:t>
</w:t>
      </w:r>
      <w:r>
        <w:rPr>
          <w:rFonts w:ascii="Times New Roman"/>
          <w:b w:val="false"/>
          <w:i w:val="false"/>
          <w:color w:val="000000"/>
          <w:sz w:val="28"/>
        </w:rPr>
        <w:t>
      6. Конкурсная комиссия рассматривает заявку на участие в конкурсе потенциального поставщика, определяет победителя конкурса в соответствии с </w:t>
      </w:r>
      <w:r>
        <w:rPr>
          <w:rFonts w:ascii="Times New Roman"/>
          <w:b w:val="false"/>
          <w:i w:val="false"/>
          <w:color w:val="000000"/>
          <w:sz w:val="28"/>
        </w:rPr>
        <w:t>Типовой конкурсной документацией</w:t>
      </w:r>
      <w:r>
        <w:rPr>
          <w:rFonts w:ascii="Times New Roman"/>
          <w:b w:val="false"/>
          <w:i w:val="false"/>
          <w:color w:val="000000"/>
          <w:sz w:val="28"/>
        </w:rPr>
        <w:t xml:space="preserve"> и размещает протокол об итогах конкурса на интернет-ресурсе.</w:t>
      </w:r>
      <w:r>
        <w:br/>
      </w:r>
      <w:r>
        <w:rPr>
          <w:rFonts w:ascii="Times New Roman"/>
          <w:b w:val="false"/>
          <w:i w:val="false"/>
          <w:color w:val="000000"/>
          <w:sz w:val="28"/>
        </w:rPr>
        <w:t>
</w:t>
      </w:r>
      <w:r>
        <w:rPr>
          <w:rFonts w:ascii="Times New Roman"/>
          <w:b w:val="false"/>
          <w:i w:val="false"/>
          <w:color w:val="000000"/>
          <w:sz w:val="28"/>
        </w:rPr>
        <w:t>
      7. Заседание конкурсной комиссии является правомочным, если на нем присутствует большинство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r>
        <w:br/>
      </w:r>
      <w:r>
        <w:rPr>
          <w:rFonts w:ascii="Times New Roman"/>
          <w:b w:val="false"/>
          <w:i w:val="false"/>
          <w:color w:val="000000"/>
          <w:sz w:val="28"/>
        </w:rPr>
        <w:t>
</w:t>
      </w:r>
      <w:r>
        <w:rPr>
          <w:rFonts w:ascii="Times New Roman"/>
          <w:b w:val="false"/>
          <w:i w:val="false"/>
          <w:color w:val="000000"/>
          <w:sz w:val="28"/>
        </w:rPr>
        <w:t>
      8. Решение конкурсной комиссии принимается открытым голосованием. В случае равенства голосов принятым считается решение, за которое проголосовал председательствующий. Члены конкурсной комиссии при несогласии с решением конкурсной комиссии представляют председателю мотивированные возражения в письменном виде.</w:t>
      </w:r>
      <w:r>
        <w:br/>
      </w:r>
      <w:r>
        <w:rPr>
          <w:rFonts w:ascii="Times New Roman"/>
          <w:b w:val="false"/>
          <w:i w:val="false"/>
          <w:color w:val="000000"/>
          <w:sz w:val="28"/>
        </w:rPr>
        <w:t>
</w:t>
      </w:r>
      <w:r>
        <w:rPr>
          <w:rFonts w:ascii="Times New Roman"/>
          <w:b w:val="false"/>
          <w:i w:val="false"/>
          <w:color w:val="000000"/>
          <w:sz w:val="28"/>
        </w:rPr>
        <w:t>
      9. Решения конкурсной комиссии оформляются секретарем комиссии в виде протоколов, подписываются и полистно парафируются всеми членами комиссии.</w:t>
      </w:r>
    </w:p>
    <w:bookmarkEnd w:id="6"/>
    <w:bookmarkStart w:name="z25" w:id="7"/>
    <w:p>
      <w:pPr>
        <w:spacing w:after="0"/>
        <w:ind w:left="0"/>
        <w:jc w:val="left"/>
      </w:pPr>
      <w:r>
        <w:rPr>
          <w:rFonts w:ascii="Times New Roman"/>
          <w:b/>
          <w:i w:val="false"/>
          <w:color w:val="000000"/>
        </w:rPr>
        <w:t xml:space="preserve"> 
3. Порядок выбора поставщика</w:t>
      </w:r>
    </w:p>
    <w:bookmarkEnd w:id="7"/>
    <w:bookmarkStart w:name="z26" w:id="8"/>
    <w:p>
      <w:pPr>
        <w:spacing w:after="0"/>
        <w:ind w:left="0"/>
        <w:jc w:val="both"/>
      </w:pPr>
      <w:r>
        <w:rPr>
          <w:rFonts w:ascii="Times New Roman"/>
          <w:b w:val="false"/>
          <w:i w:val="false"/>
          <w:color w:val="000000"/>
          <w:sz w:val="28"/>
        </w:rPr>
        <w:t>
      10. Организатор конкурса разрабатывает и утверждает конкурсную документацию на основе </w:t>
      </w:r>
      <w:r>
        <w:rPr>
          <w:rFonts w:ascii="Times New Roman"/>
          <w:b w:val="false"/>
          <w:i w:val="false"/>
          <w:color w:val="000000"/>
          <w:sz w:val="28"/>
        </w:rPr>
        <w:t>Типовой конкурсной документации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объявлении указываются день и время окончания приема заявок.</w:t>
      </w:r>
      <w:r>
        <w:br/>
      </w:r>
      <w:r>
        <w:rPr>
          <w:rFonts w:ascii="Times New Roman"/>
          <w:b w:val="false"/>
          <w:i w:val="false"/>
          <w:color w:val="000000"/>
          <w:sz w:val="28"/>
        </w:rPr>
        <w:t>
</w:t>
      </w:r>
      <w:r>
        <w:rPr>
          <w:rFonts w:ascii="Times New Roman"/>
          <w:b w:val="false"/>
          <w:i w:val="false"/>
          <w:color w:val="000000"/>
          <w:sz w:val="28"/>
        </w:rPr>
        <w:t>
      12. В случае если имеется необходимость в оказании услуг по организации питания обучающихся в соответствии с потребностью на период до подведения итогов конкурса, организатор конкурса принимает решение о привлечении поставщика, оказывающего услуги по организации питания.</w:t>
      </w:r>
      <w:r>
        <w:br/>
      </w:r>
      <w:r>
        <w:rPr>
          <w:rFonts w:ascii="Times New Roman"/>
          <w:b w:val="false"/>
          <w:i w:val="false"/>
          <w:color w:val="000000"/>
          <w:sz w:val="28"/>
        </w:rPr>
        <w:t>
      В случае принятия данного решения организатор конкурса направляет запрос поставщику, оказывающему услуги по организации питания, на оказание услуг по организации питания обучающихся в организациях среднего образования.</w:t>
      </w:r>
      <w:r>
        <w:br/>
      </w:r>
      <w:r>
        <w:rPr>
          <w:rFonts w:ascii="Times New Roman"/>
          <w:b w:val="false"/>
          <w:i w:val="false"/>
          <w:color w:val="000000"/>
          <w:sz w:val="28"/>
        </w:rPr>
        <w:t>
      Поставщик, оказывающий услуги по организации питания, в случае согласия в течение пяти календарных дней с момента поступления письма организатора конкурса направляет ответ с приложением документов в соответствии с подпунктом 2) </w:t>
      </w:r>
      <w:r>
        <w:rPr>
          <w:rFonts w:ascii="Times New Roman"/>
          <w:b w:val="false"/>
          <w:i w:val="false"/>
          <w:color w:val="000000"/>
          <w:sz w:val="28"/>
        </w:rPr>
        <w:t>пункта 9</w:t>
      </w:r>
      <w:r>
        <w:rPr>
          <w:rFonts w:ascii="Times New Roman"/>
          <w:b w:val="false"/>
          <w:i w:val="false"/>
          <w:color w:val="000000"/>
          <w:sz w:val="28"/>
        </w:rPr>
        <w:t xml:space="preserve"> Типовой конкурсной документации.</w:t>
      </w:r>
      <w:r>
        <w:br/>
      </w:r>
      <w:r>
        <w:rPr>
          <w:rFonts w:ascii="Times New Roman"/>
          <w:b w:val="false"/>
          <w:i w:val="false"/>
          <w:color w:val="000000"/>
          <w:sz w:val="28"/>
        </w:rPr>
        <w:t>
</w:t>
      </w:r>
      <w:r>
        <w:rPr>
          <w:rFonts w:ascii="Times New Roman"/>
          <w:b w:val="false"/>
          <w:i w:val="false"/>
          <w:color w:val="000000"/>
          <w:sz w:val="28"/>
        </w:rPr>
        <w:t>
      13. Потенциальный поставщик в соответствии с конкурсной документацией готовит заявку на участие в конкурсе, которая включает перечень документов, представляемых потенциальным поставщиком, либо его представителем по доверенности, в подтверждение его соответствия требованиям конкурсной документации и направляет на почтовый адрес организатора конкурса, либо нарочно, до истечения окончательного срока их представления.</w:t>
      </w:r>
      <w:r>
        <w:br/>
      </w:r>
      <w:r>
        <w:rPr>
          <w:rFonts w:ascii="Times New Roman"/>
          <w:b w:val="false"/>
          <w:i w:val="false"/>
          <w:color w:val="000000"/>
          <w:sz w:val="28"/>
        </w:rPr>
        <w:t>
</w:t>
      </w:r>
      <w:r>
        <w:rPr>
          <w:rFonts w:ascii="Times New Roman"/>
          <w:b w:val="false"/>
          <w:i w:val="false"/>
          <w:color w:val="000000"/>
          <w:sz w:val="28"/>
        </w:rPr>
        <w:t>
      14. Потенциальный поставщик вносит обеспечение конкурсной заявки в виде банковской гарантии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Типовой конкурсной документации или гарантийного денежного взноса в размере одного процента от суммы, выделенной на конкурс, который вносится на банковский счет организатора конкурса.</w:t>
      </w:r>
      <w:r>
        <w:br/>
      </w:r>
      <w:r>
        <w:rPr>
          <w:rFonts w:ascii="Times New Roman"/>
          <w:b w:val="false"/>
          <w:i w:val="false"/>
          <w:color w:val="000000"/>
          <w:sz w:val="28"/>
        </w:rPr>
        <w:t>
</w:t>
      </w:r>
      <w:r>
        <w:rPr>
          <w:rFonts w:ascii="Times New Roman"/>
          <w:b w:val="false"/>
          <w:i w:val="false"/>
          <w:color w:val="000000"/>
          <w:sz w:val="28"/>
        </w:rPr>
        <w:t>
      15. Организатор конкурса в конкурсной документации указывает день, время и место вскрытия конвертов.</w:t>
      </w:r>
      <w:r>
        <w:br/>
      </w:r>
      <w:r>
        <w:rPr>
          <w:rFonts w:ascii="Times New Roman"/>
          <w:b w:val="false"/>
          <w:i w:val="false"/>
          <w:color w:val="000000"/>
          <w:sz w:val="28"/>
        </w:rPr>
        <w:t>
</w:t>
      </w:r>
      <w:r>
        <w:rPr>
          <w:rFonts w:ascii="Times New Roman"/>
          <w:b w:val="false"/>
          <w:i w:val="false"/>
          <w:color w:val="000000"/>
          <w:sz w:val="28"/>
        </w:rPr>
        <w:t>
      16. Вскрытие конвертов с заявками проводится конкурсной комиссией в день окончания приема заявок в присутствии членов конкурсной комиссии.</w:t>
      </w:r>
      <w:r>
        <w:br/>
      </w:r>
      <w:r>
        <w:rPr>
          <w:rFonts w:ascii="Times New Roman"/>
          <w:b w:val="false"/>
          <w:i w:val="false"/>
          <w:color w:val="000000"/>
          <w:sz w:val="28"/>
        </w:rPr>
        <w:t>
</w:t>
      </w:r>
      <w:r>
        <w:rPr>
          <w:rFonts w:ascii="Times New Roman"/>
          <w:b w:val="false"/>
          <w:i w:val="false"/>
          <w:color w:val="000000"/>
          <w:sz w:val="28"/>
        </w:rPr>
        <w:t>
      17. Протокол вскрытия конвертов оформляется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подписывается и полистно парафируется всеми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r>
        <w:br/>
      </w:r>
      <w:r>
        <w:rPr>
          <w:rFonts w:ascii="Times New Roman"/>
          <w:b w:val="false"/>
          <w:i w:val="false"/>
          <w:color w:val="000000"/>
          <w:sz w:val="28"/>
        </w:rPr>
        <w:t>
</w:t>
      </w:r>
      <w:r>
        <w:rPr>
          <w:rFonts w:ascii="Times New Roman"/>
          <w:b w:val="false"/>
          <w:i w:val="false"/>
          <w:color w:val="000000"/>
          <w:sz w:val="28"/>
        </w:rPr>
        <w:t>
      18. Конкурсная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br/>
      </w:r>
      <w:r>
        <w:rPr>
          <w:rFonts w:ascii="Times New Roman"/>
          <w:b w:val="false"/>
          <w:i w:val="false"/>
          <w:color w:val="000000"/>
          <w:sz w:val="28"/>
        </w:rPr>
        <w:t>
</w:t>
      </w:r>
      <w:r>
        <w:rPr>
          <w:rFonts w:ascii="Times New Roman"/>
          <w:b w:val="false"/>
          <w:i w:val="false"/>
          <w:color w:val="000000"/>
          <w:sz w:val="28"/>
        </w:rPr>
        <w:t>
      19. Не допускается к конкурсу потенциальный поставщик:</w:t>
      </w:r>
      <w:r>
        <w:br/>
      </w:r>
      <w:r>
        <w:rPr>
          <w:rFonts w:ascii="Times New Roman"/>
          <w:b w:val="false"/>
          <w:i w:val="false"/>
          <w:color w:val="000000"/>
          <w:sz w:val="28"/>
        </w:rPr>
        <w:t>
      1) представивший заявку на участие в конкурсе, не соответствующую требованиям конкурсной документации;</w:t>
      </w:r>
      <w:r>
        <w:br/>
      </w:r>
      <w:r>
        <w:rPr>
          <w:rFonts w:ascii="Times New Roman"/>
          <w:b w:val="false"/>
          <w:i w:val="false"/>
          <w:color w:val="000000"/>
          <w:sz w:val="28"/>
        </w:rPr>
        <w:t>
      2) если близкие родственники, супруг(а) или свойственники потенциального поставщика обладают правом принимать решение о выборе поставщика;</w:t>
      </w:r>
      <w:r>
        <w:br/>
      </w:r>
      <w:r>
        <w:rPr>
          <w:rFonts w:ascii="Times New Roman"/>
          <w:b w:val="false"/>
          <w:i w:val="false"/>
          <w:color w:val="000000"/>
          <w:sz w:val="28"/>
        </w:rPr>
        <w:t>
      3) не являющийся 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20. Заявки на участие в конкурсе, не имеющие обеспечения, отклоняются конкурсной комиссией.</w:t>
      </w:r>
      <w:r>
        <w:br/>
      </w:r>
      <w:r>
        <w:rPr>
          <w:rFonts w:ascii="Times New Roman"/>
          <w:b w:val="false"/>
          <w:i w:val="false"/>
          <w:color w:val="000000"/>
          <w:sz w:val="28"/>
        </w:rPr>
        <w:t>
</w:t>
      </w:r>
      <w:r>
        <w:rPr>
          <w:rFonts w:ascii="Times New Roman"/>
          <w:b w:val="false"/>
          <w:i w:val="false"/>
          <w:color w:val="000000"/>
          <w:sz w:val="28"/>
        </w:rPr>
        <w:t>
      21. Секретарь конкурсной комиссии оформляет решение конкурсной комиссии протоколом о допуске к участию в конкурсе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Протокол о допуске к участию в конкурсе подписывается и полистно парафируется всеми членами комиссии и не позднее двух календарных дней со дня заседания комиссии размещается на интернет-ресурсе.</w:t>
      </w:r>
      <w:r>
        <w:br/>
      </w:r>
      <w:r>
        <w:rPr>
          <w:rFonts w:ascii="Times New Roman"/>
          <w:b w:val="false"/>
          <w:i w:val="false"/>
          <w:color w:val="000000"/>
          <w:sz w:val="28"/>
        </w:rPr>
        <w:t>
</w:t>
      </w:r>
      <w:r>
        <w:rPr>
          <w:rFonts w:ascii="Times New Roman"/>
          <w:b w:val="false"/>
          <w:i w:val="false"/>
          <w:color w:val="000000"/>
          <w:sz w:val="28"/>
        </w:rPr>
        <w:t>
      22. Конкурсная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w:t>
      </w:r>
      <w:r>
        <w:rPr>
          <w:rFonts w:ascii="Times New Roman"/>
          <w:b w:val="false"/>
          <w:i w:val="false"/>
          <w:color w:val="000000"/>
          <w:sz w:val="28"/>
        </w:rPr>
        <w:t>
      23.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br/>
      </w: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r>
        <w:br/>
      </w:r>
      <w:r>
        <w:rPr>
          <w:rFonts w:ascii="Times New Roman"/>
          <w:b w:val="false"/>
          <w:i w:val="false"/>
          <w:color w:val="000000"/>
          <w:sz w:val="28"/>
        </w:rPr>
        <w:t>
</w:t>
      </w:r>
      <w:r>
        <w:rPr>
          <w:rFonts w:ascii="Times New Roman"/>
          <w:b w:val="false"/>
          <w:i w:val="false"/>
          <w:color w:val="000000"/>
          <w:sz w:val="28"/>
        </w:rPr>
        <w:t>
      24. Секретарь конкурсной комиссии оформляет и подписывает всеми членами конкурсной комиссии протокол об итогах конкурса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являющийся основанием для заключения договора.</w:t>
      </w:r>
      <w:r>
        <w:br/>
      </w:r>
      <w:r>
        <w:rPr>
          <w:rFonts w:ascii="Times New Roman"/>
          <w:b w:val="false"/>
          <w:i w:val="false"/>
          <w:color w:val="000000"/>
          <w:sz w:val="28"/>
        </w:rPr>
        <w:t>
</w:t>
      </w:r>
      <w:r>
        <w:rPr>
          <w:rFonts w:ascii="Times New Roman"/>
          <w:b w:val="false"/>
          <w:i w:val="false"/>
          <w:color w:val="000000"/>
          <w:sz w:val="28"/>
        </w:rPr>
        <w:t>
      25. Опубликование информации о победителе конкурса размещается на интернет-ресурсе в течение двух календарных дней со дня подписания протокола об итогах конкурса.</w:t>
      </w:r>
      <w:r>
        <w:br/>
      </w:r>
      <w:r>
        <w:rPr>
          <w:rFonts w:ascii="Times New Roman"/>
          <w:b w:val="false"/>
          <w:i w:val="false"/>
          <w:color w:val="000000"/>
          <w:sz w:val="28"/>
        </w:rPr>
        <w:t>
</w:t>
      </w:r>
      <w:r>
        <w:rPr>
          <w:rFonts w:ascii="Times New Roman"/>
          <w:b w:val="false"/>
          <w:i w:val="false"/>
          <w:color w:val="000000"/>
          <w:sz w:val="28"/>
        </w:rPr>
        <w:t>
      26. Потенциальный поставщик, признанный победителем в конкурсе, в течение 15 календарных дней заключает договор аренды помещения и оборудования школьной столовой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27. Конкурс признается организатором конкурса несостоявшимся в случаях:</w:t>
      </w:r>
      <w:r>
        <w:br/>
      </w:r>
      <w:r>
        <w:rPr>
          <w:rFonts w:ascii="Times New Roman"/>
          <w:b w:val="false"/>
          <w:i w:val="false"/>
          <w:color w:val="000000"/>
          <w:sz w:val="28"/>
        </w:rPr>
        <w:t>
      1) отсутствия представленных заявок;</w:t>
      </w:r>
      <w:r>
        <w:br/>
      </w:r>
      <w:r>
        <w:rPr>
          <w:rFonts w:ascii="Times New Roman"/>
          <w:b w:val="false"/>
          <w:i w:val="false"/>
          <w:color w:val="000000"/>
          <w:sz w:val="28"/>
        </w:rPr>
        <w:t>
      2) если к участию в конкурсе не допущен ни один потенциальный поставщик;</w:t>
      </w:r>
      <w:r>
        <w:br/>
      </w:r>
      <w:r>
        <w:rPr>
          <w:rFonts w:ascii="Times New Roman"/>
          <w:b w:val="false"/>
          <w:i w:val="false"/>
          <w:color w:val="000000"/>
          <w:sz w:val="28"/>
        </w:rPr>
        <w:t>
      3) победитель конкурса уклонился от заключения договора.</w:t>
      </w:r>
      <w:r>
        <w:br/>
      </w:r>
      <w:r>
        <w:rPr>
          <w:rFonts w:ascii="Times New Roman"/>
          <w:b w:val="false"/>
          <w:i w:val="false"/>
          <w:color w:val="000000"/>
          <w:sz w:val="28"/>
        </w:rPr>
        <w:t>
</w:t>
      </w:r>
      <w:r>
        <w:rPr>
          <w:rFonts w:ascii="Times New Roman"/>
          <w:b w:val="false"/>
          <w:i w:val="false"/>
          <w:color w:val="000000"/>
          <w:sz w:val="28"/>
        </w:rPr>
        <w:t>
      28. В случае признания конкурса несостоявшимся организатор конкурса объявляет о повторном проведении конкурса не позднее двух календарных дней со дня признания конкурса несостоявшимся.</w:t>
      </w:r>
      <w:r>
        <w:br/>
      </w:r>
      <w:r>
        <w:rPr>
          <w:rFonts w:ascii="Times New Roman"/>
          <w:b w:val="false"/>
          <w:i w:val="false"/>
          <w:color w:val="000000"/>
          <w:sz w:val="28"/>
        </w:rPr>
        <w:t>
</w:t>
      </w:r>
      <w:r>
        <w:rPr>
          <w:rFonts w:ascii="Times New Roman"/>
          <w:b w:val="false"/>
          <w:i w:val="false"/>
          <w:color w:val="000000"/>
          <w:sz w:val="28"/>
        </w:rPr>
        <w:t>
      29. При признании повторного конкурса несостоявшимся в соответствии с подпунктом 1) </w:t>
      </w:r>
      <w:r>
        <w:rPr>
          <w:rFonts w:ascii="Times New Roman"/>
          <w:b w:val="false"/>
          <w:i w:val="false"/>
          <w:color w:val="000000"/>
          <w:sz w:val="28"/>
        </w:rPr>
        <w:t>пункта 27</w:t>
      </w:r>
      <w:r>
        <w:rPr>
          <w:rFonts w:ascii="Times New Roman"/>
          <w:b w:val="false"/>
          <w:i w:val="false"/>
          <w:color w:val="000000"/>
          <w:sz w:val="28"/>
        </w:rPr>
        <w:t xml:space="preserve"> настоящих Правил, по представлению конкурсной комиссии организатор конкурса принимает решение о привлечении поставщика, оказывающего услуги по организации питания.</w:t>
      </w:r>
      <w:r>
        <w:br/>
      </w:r>
      <w:r>
        <w:rPr>
          <w:rFonts w:ascii="Times New Roman"/>
          <w:b w:val="false"/>
          <w:i w:val="false"/>
          <w:color w:val="000000"/>
          <w:sz w:val="28"/>
        </w:rPr>
        <w:t>
      В случае принятия данного решения организатор конкурса направляет запрос поставщику, оказывающему услуги по организации питания, на оказание услуг по организации питания обучающихся в организациях среднего образования.</w:t>
      </w:r>
      <w:r>
        <w:br/>
      </w:r>
      <w:r>
        <w:rPr>
          <w:rFonts w:ascii="Times New Roman"/>
          <w:b w:val="false"/>
          <w:i w:val="false"/>
          <w:color w:val="000000"/>
          <w:sz w:val="28"/>
        </w:rPr>
        <w:t>
      Поставщик, оказывающий услуги по организации питания, в случае согласия в течение пяти календарных дней с момента поступления письма организатора конкурса направляет ответ с приложением документов в соответствии с подпунктом 2) </w:t>
      </w:r>
      <w:r>
        <w:rPr>
          <w:rFonts w:ascii="Times New Roman"/>
          <w:b w:val="false"/>
          <w:i w:val="false"/>
          <w:color w:val="000000"/>
          <w:sz w:val="28"/>
        </w:rPr>
        <w:t>пункта 9</w:t>
      </w:r>
      <w:r>
        <w:rPr>
          <w:rFonts w:ascii="Times New Roman"/>
          <w:b w:val="false"/>
          <w:i w:val="false"/>
          <w:color w:val="000000"/>
          <w:sz w:val="28"/>
        </w:rPr>
        <w:t xml:space="preserve"> Типовой конкурсной документации.</w:t>
      </w:r>
      <w:r>
        <w:br/>
      </w:r>
      <w:r>
        <w:rPr>
          <w:rFonts w:ascii="Times New Roman"/>
          <w:b w:val="false"/>
          <w:i w:val="false"/>
          <w:color w:val="000000"/>
          <w:sz w:val="28"/>
        </w:rPr>
        <w:t>
      После представления положительного ответа данного поставщика секретарь конкурсной комиссии оформляет и подписывает всеми членами конкурсной комиссии протокол об итогах конкурса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являющийся основанием для заключения договора и в течение двух календарных дней размещает на интернет-ресурсе информацию о поставщике.</w:t>
      </w:r>
    </w:p>
    <w:bookmarkEnd w:id="8"/>
    <w:bookmarkStart w:name="z46"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выбора поставщиков </w:t>
      </w:r>
      <w:r>
        <w:br/>
      </w:r>
      <w:r>
        <w:rPr>
          <w:rFonts w:ascii="Times New Roman"/>
          <w:b w:val="false"/>
          <w:i w:val="false"/>
          <w:color w:val="000000"/>
          <w:sz w:val="28"/>
        </w:rPr>
        <w:t xml:space="preserve">
услуг по организации     </w:t>
      </w:r>
      <w:r>
        <w:br/>
      </w:r>
      <w:r>
        <w:rPr>
          <w:rFonts w:ascii="Times New Roman"/>
          <w:b w:val="false"/>
          <w:i w:val="false"/>
          <w:color w:val="000000"/>
          <w:sz w:val="28"/>
        </w:rPr>
        <w:t>
питания обучающихся в организациях</w:t>
      </w:r>
      <w:r>
        <w:br/>
      </w:r>
      <w:r>
        <w:rPr>
          <w:rFonts w:ascii="Times New Roman"/>
          <w:b w:val="false"/>
          <w:i w:val="false"/>
          <w:color w:val="000000"/>
          <w:sz w:val="28"/>
        </w:rPr>
        <w:t xml:space="preserve">
среднего образования     </w:t>
      </w:r>
    </w:p>
    <w:bookmarkEnd w:id="9"/>
    <w:bookmarkStart w:name="z47" w:id="10"/>
    <w:p>
      <w:pPr>
        <w:spacing w:after="0"/>
        <w:ind w:left="0"/>
        <w:jc w:val="left"/>
      </w:pPr>
      <w:r>
        <w:rPr>
          <w:rFonts w:ascii="Times New Roman"/>
          <w:b/>
          <w:i w:val="false"/>
          <w:color w:val="000000"/>
        </w:rPr>
        <w:t xml:space="preserve"> 
Типовая конкурсная документация</w:t>
      </w:r>
      <w:r>
        <w:br/>
      </w:r>
      <w:r>
        <w:rPr>
          <w:rFonts w:ascii="Times New Roman"/>
          <w:b/>
          <w:i w:val="false"/>
          <w:color w:val="000000"/>
        </w:rPr>
        <w:t>
по выбору поставщика услуги по организации питания обучающихся</w:t>
      </w:r>
      <w:r>
        <w:br/>
      </w:r>
      <w:r>
        <w:rPr>
          <w:rFonts w:ascii="Times New Roman"/>
          <w:b/>
          <w:i w:val="false"/>
          <w:color w:val="000000"/>
        </w:rPr>
        <w:t>
в организации среднего образования</w:t>
      </w:r>
    </w:p>
    <w:bookmarkEnd w:id="10"/>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(указать наименование конкурса)</w:t>
      </w:r>
    </w:p>
    <w:p>
      <w:pPr>
        <w:spacing w:after="0"/>
        <w:ind w:left="0"/>
        <w:jc w:val="both"/>
      </w:pPr>
      <w:r>
        <w:rPr>
          <w:rFonts w:ascii="Times New Roman"/>
          <w:b w:val="false"/>
          <w:i w:val="false"/>
          <w:color w:val="000000"/>
          <w:sz w:val="28"/>
        </w:rPr>
        <w:t>Организатор конкурса _________________________________</w:t>
      </w:r>
      <w:r>
        <w:br/>
      </w:r>
      <w:r>
        <w:rPr>
          <w:rFonts w:ascii="Times New Roman"/>
          <w:b w:val="false"/>
          <w:i w:val="false"/>
          <w:color w:val="000000"/>
          <w:sz w:val="28"/>
        </w:rPr>
        <w:t>
(указать полное наименование, место нахождение заказчика, БИН,</w:t>
      </w:r>
      <w:r>
        <w:br/>
      </w:r>
      <w:r>
        <w:rPr>
          <w:rFonts w:ascii="Times New Roman"/>
          <w:b w:val="false"/>
          <w:i w:val="false"/>
          <w:color w:val="000000"/>
          <w:sz w:val="28"/>
        </w:rPr>
        <w:t>
банковские реквизиты, контактные телефоны, электронный</w:t>
      </w:r>
      <w:r>
        <w:br/>
      </w:r>
      <w:r>
        <w:rPr>
          <w:rFonts w:ascii="Times New Roman"/>
          <w:b w:val="false"/>
          <w:i w:val="false"/>
          <w:color w:val="000000"/>
          <w:sz w:val="28"/>
        </w:rPr>
        <w:t>
и почтовый адреса)</w:t>
      </w:r>
    </w:p>
    <w:bookmarkStart w:name="z48" w:id="11"/>
    <w:p>
      <w:pPr>
        <w:spacing w:after="0"/>
        <w:ind w:left="0"/>
        <w:jc w:val="both"/>
      </w:pPr>
      <w:r>
        <w:rPr>
          <w:rFonts w:ascii="Times New Roman"/>
          <w:b w:val="false"/>
          <w:i w:val="false"/>
          <w:color w:val="000000"/>
          <w:sz w:val="28"/>
        </w:rPr>
        <w:t>
1. Общие положения</w:t>
      </w:r>
    </w:p>
    <w:bookmarkEnd w:id="11"/>
    <w:bookmarkStart w:name="z49" w:id="12"/>
    <w:p>
      <w:pPr>
        <w:spacing w:after="0"/>
        <w:ind w:left="0"/>
        <w:jc w:val="both"/>
      </w:pPr>
      <w:r>
        <w:rPr>
          <w:rFonts w:ascii="Times New Roman"/>
          <w:b w:val="false"/>
          <w:i w:val="false"/>
          <w:color w:val="000000"/>
          <w:sz w:val="28"/>
        </w:rPr>
        <w:t>
      1. Общее количество получателей услуги по организации питания обучающихся в организации среднего образования (далее – услуга) составляет __________ обучающихся, в том числе ______ обучающихся отдельных категорий.</w:t>
      </w:r>
      <w:r>
        <w:br/>
      </w:r>
      <w:r>
        <w:rPr>
          <w:rFonts w:ascii="Times New Roman"/>
          <w:b w:val="false"/>
          <w:i w:val="false"/>
          <w:color w:val="000000"/>
          <w:sz w:val="28"/>
        </w:rPr>
        <w:t>
      Сумма, выделяемая на организацию бесплатного питания обучающихся за счет бюджетных средств, составляет _________ тенге.</w:t>
      </w:r>
      <w:r>
        <w:br/>
      </w:r>
      <w:r>
        <w:rPr>
          <w:rFonts w:ascii="Times New Roman"/>
          <w:b w:val="false"/>
          <w:i w:val="false"/>
          <w:color w:val="000000"/>
          <w:sz w:val="28"/>
        </w:rPr>
        <w:t>
      Стоимость питания одного обучающегося не превышает стоимости, установленной организатором конкурса.</w:t>
      </w:r>
      <w:r>
        <w:br/>
      </w:r>
      <w:r>
        <w:rPr>
          <w:rFonts w:ascii="Times New Roman"/>
          <w:b w:val="false"/>
          <w:i w:val="false"/>
          <w:color w:val="000000"/>
          <w:sz w:val="28"/>
        </w:rPr>
        <w:t>
</w:t>
      </w:r>
      <w:r>
        <w:rPr>
          <w:rFonts w:ascii="Times New Roman"/>
          <w:b w:val="false"/>
          <w:i w:val="false"/>
          <w:color w:val="000000"/>
          <w:sz w:val="28"/>
        </w:rPr>
        <w:t>
      2. Настоящая конкурсная документация включает в себя:</w:t>
      </w:r>
      <w:r>
        <w:br/>
      </w:r>
      <w:r>
        <w:rPr>
          <w:rFonts w:ascii="Times New Roman"/>
          <w:b w:val="false"/>
          <w:i w:val="false"/>
          <w:color w:val="000000"/>
          <w:sz w:val="28"/>
        </w:rPr>
        <w:t>
</w:t>
      </w:r>
      <w:r>
        <w:rPr>
          <w:rFonts w:ascii="Times New Roman"/>
          <w:b w:val="false"/>
          <w:i w:val="false"/>
          <w:color w:val="000000"/>
          <w:sz w:val="28"/>
        </w:rPr>
        <w:t>
      1) перечень категорий получателей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Типовой конкурсной документации;</w:t>
      </w:r>
      <w:r>
        <w:br/>
      </w:r>
      <w:r>
        <w:rPr>
          <w:rFonts w:ascii="Times New Roman"/>
          <w:b w:val="false"/>
          <w:i w:val="false"/>
          <w:color w:val="000000"/>
          <w:sz w:val="28"/>
        </w:rPr>
        <w:t>
</w:t>
      </w:r>
      <w:r>
        <w:rPr>
          <w:rFonts w:ascii="Times New Roman"/>
          <w:b w:val="false"/>
          <w:i w:val="false"/>
          <w:color w:val="000000"/>
          <w:sz w:val="28"/>
        </w:rPr>
        <w:t>
      2) техническое задание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Типовой конкурсной документации;</w:t>
      </w:r>
      <w:r>
        <w:br/>
      </w:r>
      <w:r>
        <w:rPr>
          <w:rFonts w:ascii="Times New Roman"/>
          <w:b w:val="false"/>
          <w:i w:val="false"/>
          <w:color w:val="000000"/>
          <w:sz w:val="28"/>
        </w:rPr>
        <w:t>
</w:t>
      </w:r>
      <w:r>
        <w:rPr>
          <w:rFonts w:ascii="Times New Roman"/>
          <w:b w:val="false"/>
          <w:i w:val="false"/>
          <w:color w:val="000000"/>
          <w:sz w:val="28"/>
        </w:rPr>
        <w:t>
      3) заявку на участие в конкурсе для физических и юридических лиц согласно </w:t>
      </w:r>
      <w:r>
        <w:rPr>
          <w:rFonts w:ascii="Times New Roman"/>
          <w:b w:val="false"/>
          <w:i w:val="false"/>
          <w:color w:val="000000"/>
          <w:sz w:val="28"/>
        </w:rPr>
        <w:t>приложениям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настоящей Типовой конкурсной документации;</w:t>
      </w:r>
      <w:r>
        <w:br/>
      </w:r>
      <w:r>
        <w:rPr>
          <w:rFonts w:ascii="Times New Roman"/>
          <w:b w:val="false"/>
          <w:i w:val="false"/>
          <w:color w:val="000000"/>
          <w:sz w:val="28"/>
        </w:rPr>
        <w:t>
</w:t>
      </w:r>
      <w:r>
        <w:rPr>
          <w:rFonts w:ascii="Times New Roman"/>
          <w:b w:val="false"/>
          <w:i w:val="false"/>
          <w:color w:val="000000"/>
          <w:sz w:val="28"/>
        </w:rPr>
        <w:t>
      4) сведения о квалификации потенциального поставщика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Типовой конкурсной документации;</w:t>
      </w:r>
      <w:r>
        <w:br/>
      </w:r>
      <w:r>
        <w:rPr>
          <w:rFonts w:ascii="Times New Roman"/>
          <w:b w:val="false"/>
          <w:i w:val="false"/>
          <w:color w:val="000000"/>
          <w:sz w:val="28"/>
        </w:rPr>
        <w:t>
</w:t>
      </w:r>
      <w:r>
        <w:rPr>
          <w:rFonts w:ascii="Times New Roman"/>
          <w:b w:val="false"/>
          <w:i w:val="false"/>
          <w:color w:val="000000"/>
          <w:sz w:val="28"/>
        </w:rPr>
        <w:t>
      5) перечень критериев для определения победителя конкурса, предлагающего наиболее качественную услугу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Типовой конкурсной документации.</w:t>
      </w:r>
      <w:r>
        <w:br/>
      </w:r>
      <w:r>
        <w:rPr>
          <w:rFonts w:ascii="Times New Roman"/>
          <w:b w:val="false"/>
          <w:i w:val="false"/>
          <w:color w:val="000000"/>
          <w:sz w:val="28"/>
        </w:rPr>
        <w:t>
</w:t>
      </w:r>
      <w:r>
        <w:rPr>
          <w:rFonts w:ascii="Times New Roman"/>
          <w:b w:val="false"/>
          <w:i w:val="false"/>
          <w:color w:val="000000"/>
          <w:sz w:val="28"/>
        </w:rPr>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br/>
      </w:r>
      <w:r>
        <w:rPr>
          <w:rFonts w:ascii="Times New Roman"/>
          <w:b w:val="false"/>
          <w:i w:val="false"/>
          <w:color w:val="000000"/>
          <w:sz w:val="28"/>
        </w:rPr>
        <w:t>
      1) гарантийного денежного взноса денег, размещенного на следующем банковском счете организатора конкурса (Заказчика) 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(указать полные реквизиты банковского счета организатора конкурса (заказчика)</w:t>
      </w:r>
      <w:r>
        <w:br/>
      </w:r>
      <w:r>
        <w:rPr>
          <w:rFonts w:ascii="Times New Roman"/>
          <w:b w:val="false"/>
          <w:i w:val="false"/>
          <w:color w:val="000000"/>
          <w:sz w:val="28"/>
        </w:rPr>
        <w:t>
      2) банковской гарантии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Типовой конкурсной документации.</w:t>
      </w:r>
    </w:p>
    <w:bookmarkEnd w:id="12"/>
    <w:bookmarkStart w:name="z57" w:id="13"/>
    <w:p>
      <w:pPr>
        <w:spacing w:after="0"/>
        <w:ind w:left="0"/>
        <w:jc w:val="both"/>
      </w:pPr>
      <w:r>
        <w:rPr>
          <w:rFonts w:ascii="Times New Roman"/>
          <w:b w:val="false"/>
          <w:i w:val="false"/>
          <w:color w:val="000000"/>
          <w:sz w:val="28"/>
        </w:rPr>
        <w:t>
2. Извещение потенциальных поставщиков о конкурсе</w:t>
      </w:r>
    </w:p>
    <w:bookmarkEnd w:id="13"/>
    <w:bookmarkStart w:name="z58" w:id="14"/>
    <w:p>
      <w:pPr>
        <w:spacing w:after="0"/>
        <w:ind w:left="0"/>
        <w:jc w:val="both"/>
      </w:pPr>
      <w:r>
        <w:rPr>
          <w:rFonts w:ascii="Times New Roman"/>
          <w:b w:val="false"/>
          <w:i w:val="false"/>
          <w:color w:val="000000"/>
          <w:sz w:val="28"/>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интернет-ресурсе объявления о конкурсе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Правил выбора поставщиков услуг по организации питания обучающихся в организациях среднего образования.</w:t>
      </w:r>
      <w:r>
        <w:br/>
      </w:r>
      <w:r>
        <w:rPr>
          <w:rFonts w:ascii="Times New Roman"/>
          <w:b w:val="false"/>
          <w:i w:val="false"/>
          <w:color w:val="000000"/>
          <w:sz w:val="28"/>
        </w:rPr>
        <w:t>
</w:t>
      </w:r>
      <w:r>
        <w:rPr>
          <w:rFonts w:ascii="Times New Roman"/>
          <w:b w:val="false"/>
          <w:i w:val="false"/>
          <w:color w:val="000000"/>
          <w:sz w:val="28"/>
        </w:rPr>
        <w:t>
      5. Копии конкурсной документации размещаются на интернет-ресурсе и представляются потенциальным поставщикам в бумажном виде.</w:t>
      </w:r>
      <w:r>
        <w:br/>
      </w:r>
      <w:r>
        <w:rPr>
          <w:rFonts w:ascii="Times New Roman"/>
          <w:b w:val="false"/>
          <w:i w:val="false"/>
          <w:color w:val="000000"/>
          <w:sz w:val="28"/>
        </w:rPr>
        <w:t>
</w:t>
      </w:r>
      <w:r>
        <w:rPr>
          <w:rFonts w:ascii="Times New Roman"/>
          <w:b w:val="false"/>
          <w:i w:val="false"/>
          <w:color w:val="000000"/>
          <w:sz w:val="28"/>
        </w:rP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br/>
      </w:r>
      <w:r>
        <w:rPr>
          <w:rFonts w:ascii="Times New Roman"/>
          <w:b w:val="false"/>
          <w:i w:val="false"/>
          <w:color w:val="000000"/>
          <w:sz w:val="28"/>
        </w:rPr>
        <w:t>
</w:t>
      </w:r>
      <w:r>
        <w:rPr>
          <w:rFonts w:ascii="Times New Roman"/>
          <w:b w:val="false"/>
          <w:i w:val="false"/>
          <w:color w:val="000000"/>
          <w:sz w:val="28"/>
        </w:rP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br/>
      </w:r>
      <w:r>
        <w:rPr>
          <w:rFonts w:ascii="Times New Roman"/>
          <w:b w:val="false"/>
          <w:i w:val="false"/>
          <w:color w:val="000000"/>
          <w:sz w:val="28"/>
        </w:rPr>
        <w:t>
</w:t>
      </w:r>
      <w:r>
        <w:rPr>
          <w:rFonts w:ascii="Times New Roman"/>
          <w:b w:val="false"/>
          <w:i w:val="false"/>
          <w:color w:val="000000"/>
          <w:sz w:val="28"/>
        </w:rPr>
        <w:t>
      8. Журнал регистрации лиц прошивается, страницы пронумеровываются, последняя страница скрепляется печатью организатора конкурса.</w:t>
      </w:r>
    </w:p>
    <w:bookmarkEnd w:id="14"/>
    <w:bookmarkStart w:name="z63" w:id="15"/>
    <w:p>
      <w:pPr>
        <w:spacing w:after="0"/>
        <w:ind w:left="0"/>
        <w:jc w:val="both"/>
      </w:pPr>
      <w:r>
        <w:rPr>
          <w:rFonts w:ascii="Times New Roman"/>
          <w:b w:val="false"/>
          <w:i w:val="false"/>
          <w:color w:val="000000"/>
          <w:sz w:val="28"/>
        </w:rPr>
        <w:t>
3. Оформление конкурсной заявки на участие в конкурсе</w:t>
      </w:r>
    </w:p>
    <w:bookmarkEnd w:id="15"/>
    <w:bookmarkStart w:name="z64" w:id="16"/>
    <w:p>
      <w:pPr>
        <w:spacing w:after="0"/>
        <w:ind w:left="0"/>
        <w:jc w:val="both"/>
      </w:pPr>
      <w:r>
        <w:rPr>
          <w:rFonts w:ascii="Times New Roman"/>
          <w:b w:val="false"/>
          <w:i w:val="false"/>
          <w:color w:val="000000"/>
          <w:sz w:val="28"/>
        </w:rPr>
        <w:t>
      9. Заявка на участие в конкурсе содержит:</w:t>
      </w:r>
      <w:r>
        <w:br/>
      </w:r>
      <w:r>
        <w:rPr>
          <w:rFonts w:ascii="Times New Roman"/>
          <w:b w:val="false"/>
          <w:i w:val="false"/>
          <w:color w:val="000000"/>
          <w:sz w:val="28"/>
        </w:rPr>
        <w:t>
</w:t>
      </w:r>
      <w:r>
        <w:rPr>
          <w:rFonts w:ascii="Times New Roman"/>
          <w:b w:val="false"/>
          <w:i w:val="false"/>
          <w:color w:val="000000"/>
          <w:sz w:val="28"/>
        </w:rPr>
        <w:t>
      1) заявку, составленную на государственном и русском языках, подписанную и заверенную печатью потенциального поставщика согласно </w:t>
      </w:r>
      <w:r>
        <w:rPr>
          <w:rFonts w:ascii="Times New Roman"/>
          <w:b w:val="false"/>
          <w:i w:val="false"/>
          <w:color w:val="000000"/>
          <w:sz w:val="28"/>
        </w:rPr>
        <w:t>приложениям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настоящей Типовой конкурсной документации;</w:t>
      </w:r>
      <w:r>
        <w:br/>
      </w:r>
      <w:r>
        <w:rPr>
          <w:rFonts w:ascii="Times New Roman"/>
          <w:b w:val="false"/>
          <w:i w:val="false"/>
          <w:color w:val="000000"/>
          <w:sz w:val="28"/>
        </w:rPr>
        <w:t>
</w:t>
      </w:r>
      <w:r>
        <w:rPr>
          <w:rFonts w:ascii="Times New Roman"/>
          <w:b w:val="false"/>
          <w:i w:val="false"/>
          <w:color w:val="000000"/>
          <w:sz w:val="28"/>
        </w:rPr>
        <w:t>
      2) перечень документов потенциального поставщика согласно требованиям конкурсной документации:</w:t>
      </w:r>
      <w:r>
        <w:br/>
      </w:r>
      <w:r>
        <w:rPr>
          <w:rFonts w:ascii="Times New Roman"/>
          <w:b w:val="false"/>
          <w:i w:val="false"/>
          <w:color w:val="000000"/>
          <w:sz w:val="28"/>
        </w:rPr>
        <w:t>
      нотариально заверенные документы, подтверждающие правоспособность для юридических лиц (копия свидетельства или </w:t>
      </w:r>
      <w:r>
        <w:rPr>
          <w:rFonts w:ascii="Times New Roman"/>
          <w:b w:val="false"/>
          <w:i w:val="false"/>
          <w:color w:val="000000"/>
          <w:sz w:val="28"/>
        </w:rPr>
        <w:t>справка</w:t>
      </w:r>
      <w:r>
        <w:rPr>
          <w:rFonts w:ascii="Times New Roman"/>
          <w:b w:val="false"/>
          <w:i w:val="false"/>
          <w:color w:val="000000"/>
          <w:sz w:val="28"/>
        </w:rPr>
        <w:t xml:space="preserve"> о государственной регистрации юридического лица, копия устава, утвержденного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br/>
      </w:r>
      <w:r>
        <w:rPr>
          <w:rFonts w:ascii="Times New Roman"/>
          <w:b w:val="false"/>
          <w:i w:val="false"/>
          <w:color w:val="000000"/>
          <w:sz w:val="28"/>
        </w:rPr>
        <w:t>
      оригинал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r>
        <w:rPr>
          <w:rFonts w:ascii="Times New Roman"/>
          <w:b w:val="false"/>
          <w:i w:val="false"/>
          <w:color w:val="000000"/>
          <w:sz w:val="28"/>
        </w:rPr>
        <w:t>Типовому плану счетов</w:t>
      </w:r>
      <w:r>
        <w:rPr>
          <w:rFonts w:ascii="Times New Roman"/>
          <w:b w:val="false"/>
          <w:i w:val="false"/>
          <w:color w:val="000000"/>
          <w:sz w:val="28"/>
        </w:rPr>
        <w:t xml:space="preserve">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br/>
      </w:r>
      <w:r>
        <w:rPr>
          <w:rFonts w:ascii="Times New Roman"/>
          <w:b w:val="false"/>
          <w:i w:val="false"/>
          <w:color w:val="000000"/>
          <w:sz w:val="28"/>
        </w:rPr>
        <w:t>
      оригинал </w:t>
      </w:r>
      <w:r>
        <w:rPr>
          <w:rFonts w:ascii="Times New Roman"/>
          <w:b w:val="false"/>
          <w:i w:val="false"/>
          <w:color w:val="000000"/>
          <w:sz w:val="28"/>
        </w:rPr>
        <w:t>справки</w:t>
      </w:r>
      <w:r>
        <w:rPr>
          <w:rFonts w:ascii="Times New Roman"/>
          <w:b w:val="false"/>
          <w:i w:val="false"/>
          <w:color w:val="000000"/>
          <w:sz w:val="28"/>
        </w:rPr>
        <w:t> </w:t>
      </w:r>
      <w:r>
        <w:rPr>
          <w:rFonts w:ascii="Times New Roman"/>
          <w:b w:val="false"/>
          <w:i w:val="false"/>
          <w:color w:val="000000"/>
          <w:sz w:val="28"/>
        </w:rPr>
        <w:t>установленной</w:t>
      </w:r>
      <w:r>
        <w:rPr>
          <w:rFonts w:ascii="Times New Roman"/>
          <w:b w:val="false"/>
          <w:i w:val="false"/>
          <w:color w:val="000000"/>
          <w:sz w:val="28"/>
        </w:rPr>
        <w:t xml:space="preserve">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e-gov;</w:t>
      </w:r>
      <w:r>
        <w:br/>
      </w:r>
      <w:r>
        <w:rPr>
          <w:rFonts w:ascii="Times New Roman"/>
          <w:b w:val="false"/>
          <w:i w:val="false"/>
          <w:color w:val="000000"/>
          <w:sz w:val="28"/>
        </w:rPr>
        <w:t>
      копию свидетельства о постановке на учет по НДС (налог на добавленную стоимость), при наличии;</w:t>
      </w:r>
      <w:r>
        <w:br/>
      </w:r>
      <w:r>
        <w:rPr>
          <w:rFonts w:ascii="Times New Roman"/>
          <w:b w:val="false"/>
          <w:i w:val="false"/>
          <w:color w:val="000000"/>
          <w:sz w:val="28"/>
        </w:rPr>
        <w:t>
      оригинал документа, подтверждающего обеспечение заявки на участие в конкурсе в виде банковской гарантии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Типовой конкурсной документации или гарантийного денежного взноса;</w:t>
      </w:r>
      <w:r>
        <w:br/>
      </w:r>
      <w:r>
        <w:rPr>
          <w:rFonts w:ascii="Times New Roman"/>
          <w:b w:val="false"/>
          <w:i w:val="false"/>
          <w:color w:val="000000"/>
          <w:sz w:val="28"/>
        </w:rPr>
        <w:t>
      техническое задание с описанием качественных и количественных характеристик услуг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br/>
      </w:r>
      <w:r>
        <w:rPr>
          <w:rFonts w:ascii="Times New Roman"/>
          <w:b w:val="false"/>
          <w:i w:val="false"/>
          <w:color w:val="000000"/>
          <w:sz w:val="28"/>
        </w:rPr>
        <w:t>
      сведения о квалификации сотрудников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Типовой конкурсной документации.</w:t>
      </w:r>
    </w:p>
    <w:bookmarkEnd w:id="16"/>
    <w:bookmarkStart w:name="z67" w:id="17"/>
    <w:p>
      <w:pPr>
        <w:spacing w:after="0"/>
        <w:ind w:left="0"/>
        <w:jc w:val="both"/>
      </w:pPr>
      <w:r>
        <w:rPr>
          <w:rFonts w:ascii="Times New Roman"/>
          <w:b w:val="false"/>
          <w:i w:val="false"/>
          <w:color w:val="000000"/>
          <w:sz w:val="28"/>
        </w:rPr>
        <w:t>
4. Порядок предоставления заявки на участие в конкурсе</w:t>
      </w:r>
    </w:p>
    <w:bookmarkEnd w:id="17"/>
    <w:bookmarkStart w:name="z68" w:id="18"/>
    <w:p>
      <w:pPr>
        <w:spacing w:after="0"/>
        <w:ind w:left="0"/>
        <w:jc w:val="both"/>
      </w:pPr>
      <w:r>
        <w:rPr>
          <w:rFonts w:ascii="Times New Roman"/>
          <w:b w:val="false"/>
          <w:i w:val="false"/>
          <w:color w:val="000000"/>
          <w:sz w:val="28"/>
        </w:rPr>
        <w:t>
      10. Заявки на участие в конкурсе предоставляются участниками конкурса организатору конкурса нарочно или с использованием почтовой связи по адресу: (указать полный почтовый адрес организатора конкурса, номер кабинета, Ф. И. О. лица, ответственного за прием и регистрацию конкурсной документации) в срок до (указать дату и время окончания приема заявок) включительно.</w:t>
      </w:r>
      <w:r>
        <w:br/>
      </w:r>
      <w:r>
        <w:rPr>
          <w:rFonts w:ascii="Times New Roman"/>
          <w:b w:val="false"/>
          <w:i w:val="false"/>
          <w:color w:val="000000"/>
          <w:sz w:val="28"/>
        </w:rPr>
        <w:t>
</w:t>
      </w:r>
      <w:r>
        <w:rPr>
          <w:rFonts w:ascii="Times New Roman"/>
          <w:b w:val="false"/>
          <w:i w:val="false"/>
          <w:color w:val="000000"/>
          <w:sz w:val="28"/>
        </w:rP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br/>
      </w:r>
      <w:r>
        <w:rPr>
          <w:rFonts w:ascii="Times New Roman"/>
          <w:b w:val="false"/>
          <w:i w:val="false"/>
          <w:color w:val="000000"/>
          <w:sz w:val="28"/>
        </w:rPr>
        <w:t>
</w:t>
      </w:r>
      <w:r>
        <w:rPr>
          <w:rFonts w:ascii="Times New Roman"/>
          <w:b w:val="false"/>
          <w:i w:val="false"/>
          <w:color w:val="000000"/>
          <w:sz w:val="28"/>
        </w:rP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br/>
      </w:r>
      <w:r>
        <w:rPr>
          <w:rFonts w:ascii="Times New Roman"/>
          <w:b w:val="false"/>
          <w:i w:val="false"/>
          <w:color w:val="000000"/>
          <w:sz w:val="28"/>
        </w:rPr>
        <w:t>
      В указанный журнал вносятся сведения о потенциальных поставщиках, которым было отказано в регистрации заявки с указанием причины отказа.</w:t>
      </w:r>
      <w:r>
        <w:br/>
      </w:r>
      <w:r>
        <w:rPr>
          <w:rFonts w:ascii="Times New Roman"/>
          <w:b w:val="false"/>
          <w:i w:val="false"/>
          <w:color w:val="000000"/>
          <w:sz w:val="28"/>
        </w:rPr>
        <w:t>
      Журнал регистрации заявок на участие в конкурсе оформляется по аналогии с журналом регистрации лиц, получивших копии конкурсной документации.</w:t>
      </w:r>
      <w:r>
        <w:br/>
      </w:r>
      <w:r>
        <w:rPr>
          <w:rFonts w:ascii="Times New Roman"/>
          <w:b w:val="false"/>
          <w:i w:val="false"/>
          <w:color w:val="000000"/>
          <w:sz w:val="28"/>
        </w:rPr>
        <w:t>
</w:t>
      </w:r>
      <w:r>
        <w:rPr>
          <w:rFonts w:ascii="Times New Roman"/>
          <w:b w:val="false"/>
          <w:i w:val="false"/>
          <w:color w:val="000000"/>
          <w:sz w:val="28"/>
        </w:rP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bookmarkEnd w:id="18"/>
    <w:bookmarkStart w:name="z72" w:id="19"/>
    <w:p>
      <w:pPr>
        <w:spacing w:after="0"/>
        <w:ind w:left="0"/>
        <w:jc w:val="both"/>
      </w:pPr>
      <w:r>
        <w:rPr>
          <w:rFonts w:ascii="Times New Roman"/>
          <w:b w:val="false"/>
          <w:i w:val="false"/>
          <w:color w:val="000000"/>
          <w:sz w:val="28"/>
        </w:rPr>
        <w:t>
5. Вскрытие конкурсной комиссией конвертов</w:t>
      </w:r>
      <w:r>
        <w:br/>
      </w:r>
      <w:r>
        <w:rPr>
          <w:rFonts w:ascii="Times New Roman"/>
          <w:b w:val="false"/>
          <w:i w:val="false"/>
          <w:color w:val="000000"/>
          <w:sz w:val="28"/>
        </w:rPr>
        <w:t>
с конкурсными заявками</w:t>
      </w:r>
    </w:p>
    <w:bookmarkEnd w:id="19"/>
    <w:bookmarkStart w:name="z73" w:id="20"/>
    <w:p>
      <w:pPr>
        <w:spacing w:after="0"/>
        <w:ind w:left="0"/>
        <w:jc w:val="both"/>
      </w:pPr>
      <w:r>
        <w:rPr>
          <w:rFonts w:ascii="Times New Roman"/>
          <w:b w:val="false"/>
          <w:i w:val="false"/>
          <w:color w:val="000000"/>
          <w:sz w:val="28"/>
        </w:rPr>
        <w:t>
      14. Вскрытие конвертов с заявками на участие в конкурсе проводится конкурсной комиссией в день, время и в месте, указанные организатором конкурса в конкурсной документации, в присутствии  членов конкурсной комиссии.</w:t>
      </w:r>
      <w:r>
        <w:br/>
      </w:r>
      <w:r>
        <w:rPr>
          <w:rFonts w:ascii="Times New Roman"/>
          <w:b w:val="false"/>
          <w:i w:val="false"/>
          <w:color w:val="000000"/>
          <w:sz w:val="28"/>
        </w:rPr>
        <w:t>
</w:t>
      </w:r>
      <w:r>
        <w:rPr>
          <w:rFonts w:ascii="Times New Roman"/>
          <w:b w:val="false"/>
          <w:i w:val="false"/>
          <w:color w:val="000000"/>
          <w:sz w:val="28"/>
        </w:rP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br/>
      </w:r>
      <w:r>
        <w:rPr>
          <w:rFonts w:ascii="Times New Roman"/>
          <w:b w:val="false"/>
          <w:i w:val="false"/>
          <w:color w:val="000000"/>
          <w:sz w:val="28"/>
        </w:rPr>
        <w:t>
</w:t>
      </w:r>
      <w:r>
        <w:rPr>
          <w:rFonts w:ascii="Times New Roman"/>
          <w:b w:val="false"/>
          <w:i w:val="false"/>
          <w:color w:val="000000"/>
          <w:sz w:val="28"/>
        </w:rP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br/>
      </w:r>
      <w:r>
        <w:rPr>
          <w:rFonts w:ascii="Times New Roman"/>
          <w:b w:val="false"/>
          <w:i w:val="false"/>
          <w:color w:val="000000"/>
          <w:sz w:val="28"/>
        </w:rPr>
        <w:t>
</w:t>
      </w:r>
      <w:r>
        <w:rPr>
          <w:rFonts w:ascii="Times New Roman"/>
          <w:b w:val="false"/>
          <w:i w:val="false"/>
          <w:color w:val="000000"/>
          <w:sz w:val="28"/>
        </w:rPr>
        <w:t>
      17. Вскрытию подлежат конверты с заявками на участие в конкурсе, представленные в сроки, установленные в объявлении организатора конкурса.</w:t>
      </w:r>
      <w:r>
        <w:br/>
      </w:r>
      <w:r>
        <w:rPr>
          <w:rFonts w:ascii="Times New Roman"/>
          <w:b w:val="false"/>
          <w:i w:val="false"/>
          <w:color w:val="000000"/>
          <w:sz w:val="28"/>
        </w:rPr>
        <w:t>
</w:t>
      </w:r>
      <w:r>
        <w:rPr>
          <w:rFonts w:ascii="Times New Roman"/>
          <w:b w:val="false"/>
          <w:i w:val="false"/>
          <w:color w:val="000000"/>
          <w:sz w:val="28"/>
        </w:rPr>
        <w:t>
      18. Протокол вскрытия конвертов оформляется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интернет-ресурсе.</w:t>
      </w:r>
    </w:p>
    <w:bookmarkEnd w:id="20"/>
    <w:bookmarkStart w:name="z78" w:id="21"/>
    <w:p>
      <w:pPr>
        <w:spacing w:after="0"/>
        <w:ind w:left="0"/>
        <w:jc w:val="both"/>
      </w:pPr>
      <w:r>
        <w:rPr>
          <w:rFonts w:ascii="Times New Roman"/>
          <w:b w:val="false"/>
          <w:i w:val="false"/>
          <w:color w:val="000000"/>
          <w:sz w:val="28"/>
        </w:rPr>
        <w:t>
6. Рассмотрение конкурсных заявок</w:t>
      </w:r>
    </w:p>
    <w:bookmarkEnd w:id="21"/>
    <w:bookmarkStart w:name="z79" w:id="22"/>
    <w:p>
      <w:pPr>
        <w:spacing w:after="0"/>
        <w:ind w:left="0"/>
        <w:jc w:val="both"/>
      </w:pPr>
      <w:r>
        <w:rPr>
          <w:rFonts w:ascii="Times New Roman"/>
          <w:b w:val="false"/>
          <w:i w:val="false"/>
          <w:color w:val="000000"/>
          <w:sz w:val="28"/>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br/>
      </w:r>
      <w:r>
        <w:rPr>
          <w:rFonts w:ascii="Times New Roman"/>
          <w:b w:val="false"/>
          <w:i w:val="false"/>
          <w:color w:val="000000"/>
          <w:sz w:val="28"/>
        </w:rPr>
        <w:t>
</w:t>
      </w:r>
      <w:r>
        <w:rPr>
          <w:rFonts w:ascii="Times New Roman"/>
          <w:b w:val="false"/>
          <w:i w:val="false"/>
          <w:color w:val="000000"/>
          <w:sz w:val="28"/>
        </w:rP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br/>
      </w:r>
      <w:r>
        <w:rPr>
          <w:rFonts w:ascii="Times New Roman"/>
          <w:b w:val="false"/>
          <w:i w:val="false"/>
          <w:color w:val="000000"/>
          <w:sz w:val="28"/>
        </w:rPr>
        <w:t>
</w:t>
      </w:r>
      <w:r>
        <w:rPr>
          <w:rFonts w:ascii="Times New Roman"/>
          <w:b w:val="false"/>
          <w:i w:val="false"/>
          <w:color w:val="000000"/>
          <w:sz w:val="28"/>
        </w:rP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br/>
      </w:r>
      <w:r>
        <w:rPr>
          <w:rFonts w:ascii="Times New Roman"/>
          <w:b w:val="false"/>
          <w:i w:val="false"/>
          <w:color w:val="000000"/>
          <w:sz w:val="28"/>
        </w:rPr>
        <w:t>
</w:t>
      </w:r>
      <w:r>
        <w:rPr>
          <w:rFonts w:ascii="Times New Roman"/>
          <w:b w:val="false"/>
          <w:i w:val="false"/>
          <w:color w:val="000000"/>
          <w:sz w:val="28"/>
        </w:rPr>
        <w:t>
      22. Заседание оформляется протоколом о допуске к конкурсу, который подписывается и полистно парафируется всеми членами конкурсной комиссии.</w:t>
      </w:r>
      <w:r>
        <w:br/>
      </w:r>
      <w:r>
        <w:rPr>
          <w:rFonts w:ascii="Times New Roman"/>
          <w:b w:val="false"/>
          <w:i w:val="false"/>
          <w:color w:val="000000"/>
          <w:sz w:val="28"/>
        </w:rPr>
        <w:t>
</w:t>
      </w:r>
      <w:r>
        <w:rPr>
          <w:rFonts w:ascii="Times New Roman"/>
          <w:b w:val="false"/>
          <w:i w:val="false"/>
          <w:color w:val="000000"/>
          <w:sz w:val="28"/>
        </w:rPr>
        <w:t>
      23. Комиссия оформляет свое решение протоколом допуска к конкурсу согласно </w:t>
      </w:r>
      <w:r>
        <w:rPr>
          <w:rFonts w:ascii="Times New Roman"/>
          <w:b w:val="false"/>
          <w:i w:val="false"/>
          <w:color w:val="000000"/>
          <w:sz w:val="28"/>
        </w:rPr>
        <w:t>приложению 4</w:t>
      </w:r>
      <w:r>
        <w:rPr>
          <w:rFonts w:ascii="Times New Roman"/>
          <w:b w:val="false"/>
          <w:i w:val="false"/>
          <w:color w:val="000000"/>
          <w:sz w:val="28"/>
        </w:rPr>
        <w:t xml:space="preserve"> Правил выбора поставщиков услуг по организации питания обучающихся в организациях среднего образования.</w:t>
      </w:r>
      <w:r>
        <w:br/>
      </w:r>
      <w:r>
        <w:rPr>
          <w:rFonts w:ascii="Times New Roman"/>
          <w:b w:val="false"/>
          <w:i w:val="false"/>
          <w:color w:val="000000"/>
          <w:sz w:val="28"/>
        </w:rPr>
        <w:t>
      Подписанный протокол допуска к конкурсу не позднее двух календарных дней со дня заседания комиссии размещается на интернет-ресурсе.</w:t>
      </w:r>
      <w:r>
        <w:br/>
      </w:r>
      <w:r>
        <w:rPr>
          <w:rFonts w:ascii="Times New Roman"/>
          <w:b w:val="false"/>
          <w:i w:val="false"/>
          <w:color w:val="000000"/>
          <w:sz w:val="28"/>
        </w:rPr>
        <w:t>
</w:t>
      </w:r>
      <w:r>
        <w:rPr>
          <w:rFonts w:ascii="Times New Roman"/>
          <w:b w:val="false"/>
          <w:i w:val="false"/>
          <w:color w:val="000000"/>
          <w:sz w:val="28"/>
        </w:rP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br/>
      </w:r>
      <w:r>
        <w:rPr>
          <w:rFonts w:ascii="Times New Roman"/>
          <w:b w:val="false"/>
          <w:i w:val="false"/>
          <w:color w:val="000000"/>
          <w:sz w:val="28"/>
        </w:rPr>
        <w:t>
</w:t>
      </w:r>
      <w:r>
        <w:rPr>
          <w:rFonts w:ascii="Times New Roman"/>
          <w:b w:val="false"/>
          <w:i w:val="false"/>
          <w:color w:val="000000"/>
          <w:sz w:val="28"/>
        </w:rP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Типовой конкурсной документации.</w:t>
      </w:r>
      <w:r>
        <w:br/>
      </w:r>
      <w:r>
        <w:rPr>
          <w:rFonts w:ascii="Times New Roman"/>
          <w:b w:val="false"/>
          <w:i w:val="false"/>
          <w:color w:val="000000"/>
          <w:sz w:val="28"/>
        </w:rPr>
        <w:t>
</w:t>
      </w:r>
      <w:r>
        <w:rPr>
          <w:rFonts w:ascii="Times New Roman"/>
          <w:b w:val="false"/>
          <w:i w:val="false"/>
          <w:color w:val="000000"/>
          <w:sz w:val="28"/>
        </w:rPr>
        <w:t>
      26. Не допускаются действия конкурсной комиссии, связанные с приведением заявки в соответствие с требованиями конкурсной документации.</w:t>
      </w:r>
      <w:r>
        <w:br/>
      </w:r>
      <w:r>
        <w:rPr>
          <w:rFonts w:ascii="Times New Roman"/>
          <w:b w:val="false"/>
          <w:i w:val="false"/>
          <w:color w:val="000000"/>
          <w:sz w:val="28"/>
        </w:rP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br/>
      </w:r>
      <w:r>
        <w:rPr>
          <w:rFonts w:ascii="Times New Roman"/>
          <w:b w:val="false"/>
          <w:i w:val="false"/>
          <w:color w:val="000000"/>
          <w:sz w:val="28"/>
        </w:rPr>
        <w:t>
</w:t>
      </w:r>
      <w:r>
        <w:rPr>
          <w:rFonts w:ascii="Times New Roman"/>
          <w:b w:val="false"/>
          <w:i w:val="false"/>
          <w:color w:val="000000"/>
          <w:sz w:val="28"/>
        </w:rP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br/>
      </w:r>
      <w:r>
        <w:rPr>
          <w:rFonts w:ascii="Times New Roman"/>
          <w:b w:val="false"/>
          <w:i w:val="false"/>
          <w:color w:val="000000"/>
          <w:sz w:val="28"/>
        </w:rPr>
        <w:t>
</w:t>
      </w:r>
      <w:r>
        <w:rPr>
          <w:rFonts w:ascii="Times New Roman"/>
          <w:b w:val="false"/>
          <w:i w:val="false"/>
          <w:color w:val="000000"/>
          <w:sz w:val="28"/>
        </w:rP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br/>
      </w: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br/>
      </w:r>
      <w:r>
        <w:rPr>
          <w:rFonts w:ascii="Times New Roman"/>
          <w:b w:val="false"/>
          <w:i w:val="false"/>
          <w:color w:val="000000"/>
          <w:sz w:val="28"/>
        </w:rPr>
        <w:t>
</w:t>
      </w:r>
      <w:r>
        <w:rPr>
          <w:rFonts w:ascii="Times New Roman"/>
          <w:b w:val="false"/>
          <w:i w:val="false"/>
          <w:color w:val="000000"/>
          <w:sz w:val="28"/>
        </w:rP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br/>
      </w:r>
      <w:r>
        <w:rPr>
          <w:rFonts w:ascii="Times New Roman"/>
          <w:b w:val="false"/>
          <w:i w:val="false"/>
          <w:color w:val="000000"/>
          <w:sz w:val="28"/>
        </w:rPr>
        <w:t>
</w:t>
      </w:r>
      <w:r>
        <w:rPr>
          <w:rFonts w:ascii="Times New Roman"/>
          <w:b w:val="false"/>
          <w:i w:val="false"/>
          <w:color w:val="000000"/>
          <w:sz w:val="28"/>
        </w:rPr>
        <w:t>
      30. Протокол об итогах конкурса оформляется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br/>
      </w:r>
      <w:r>
        <w:rPr>
          <w:rFonts w:ascii="Times New Roman"/>
          <w:b w:val="false"/>
          <w:i w:val="false"/>
          <w:color w:val="000000"/>
          <w:sz w:val="28"/>
        </w:rPr>
        <w:t>
</w:t>
      </w:r>
      <w:r>
        <w:rPr>
          <w:rFonts w:ascii="Times New Roman"/>
          <w:b w:val="false"/>
          <w:i w:val="false"/>
          <w:color w:val="000000"/>
          <w:sz w:val="28"/>
        </w:rPr>
        <w:t>
      31. Организатор конкурса в течение двух рабочих дней со дня подписания протокола об итогах конкурса размещает протокол об итогах конкурса на интернет-ресурсе.</w:t>
      </w:r>
      <w:r>
        <w:br/>
      </w:r>
      <w:r>
        <w:rPr>
          <w:rFonts w:ascii="Times New Roman"/>
          <w:b w:val="false"/>
          <w:i w:val="false"/>
          <w:color w:val="000000"/>
          <w:sz w:val="28"/>
        </w:rPr>
        <w:t>
</w:t>
      </w:r>
      <w:r>
        <w:rPr>
          <w:rFonts w:ascii="Times New Roman"/>
          <w:b w:val="false"/>
          <w:i w:val="false"/>
          <w:color w:val="000000"/>
          <w:sz w:val="28"/>
        </w:rP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br/>
      </w:r>
      <w:r>
        <w:rPr>
          <w:rFonts w:ascii="Times New Roman"/>
          <w:b w:val="false"/>
          <w:i w:val="false"/>
          <w:color w:val="000000"/>
          <w:sz w:val="28"/>
        </w:rPr>
        <w:t>
</w:t>
      </w:r>
      <w:r>
        <w:rPr>
          <w:rFonts w:ascii="Times New Roman"/>
          <w:b w:val="false"/>
          <w:i w:val="false"/>
          <w:color w:val="000000"/>
          <w:sz w:val="28"/>
        </w:rPr>
        <w:t>
      33. Обеспечение заявки на участие в конкурсе вносится потенциальным поставщиком в размере одного процента от суммы, выделенной на конкурс.</w:t>
      </w:r>
      <w:r>
        <w:br/>
      </w:r>
      <w:r>
        <w:rPr>
          <w:rFonts w:ascii="Times New Roman"/>
          <w:b w:val="false"/>
          <w:i w:val="false"/>
          <w:color w:val="000000"/>
          <w:sz w:val="28"/>
        </w:rPr>
        <w:t>
</w:t>
      </w:r>
      <w:r>
        <w:rPr>
          <w:rFonts w:ascii="Times New Roman"/>
          <w:b w:val="false"/>
          <w:i w:val="false"/>
          <w:color w:val="000000"/>
          <w:sz w:val="28"/>
        </w:rPr>
        <w:t>
      34. Потенциальный поставщик вносит обеспечение конкурсной заявки в виде банковской гарантии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Типовой конкурсной документации или гарантийного денежного взноса, который вносится на банковский счет организатора конкурса.</w:t>
      </w:r>
      <w:r>
        <w:br/>
      </w:r>
      <w:r>
        <w:rPr>
          <w:rFonts w:ascii="Times New Roman"/>
          <w:b w:val="false"/>
          <w:i w:val="false"/>
          <w:color w:val="000000"/>
          <w:sz w:val="28"/>
        </w:rPr>
        <w:t>
</w:t>
      </w:r>
      <w:r>
        <w:rPr>
          <w:rFonts w:ascii="Times New Roman"/>
          <w:b w:val="false"/>
          <w:i w:val="false"/>
          <w:color w:val="000000"/>
          <w:sz w:val="28"/>
        </w:rPr>
        <w:t>
      35. Срок действия обеспечения заявки – не менее срока действия конкурсной заявки.</w:t>
      </w:r>
      <w:r>
        <w:br/>
      </w:r>
      <w:r>
        <w:rPr>
          <w:rFonts w:ascii="Times New Roman"/>
          <w:b w:val="false"/>
          <w:i w:val="false"/>
          <w:color w:val="000000"/>
          <w:sz w:val="28"/>
        </w:rPr>
        <w:t>
</w:t>
      </w:r>
      <w:r>
        <w:rPr>
          <w:rFonts w:ascii="Times New Roman"/>
          <w:b w:val="false"/>
          <w:i w:val="false"/>
          <w:color w:val="000000"/>
          <w:sz w:val="28"/>
        </w:rPr>
        <w:t>
      36. Заявки на участие в конкурсе, не имеющие обеспечения, отклоняются конкурсной комиссией.</w:t>
      </w:r>
      <w:r>
        <w:br/>
      </w:r>
      <w:r>
        <w:rPr>
          <w:rFonts w:ascii="Times New Roman"/>
          <w:b w:val="false"/>
          <w:i w:val="false"/>
          <w:color w:val="000000"/>
          <w:sz w:val="28"/>
        </w:rPr>
        <w:t>
</w:t>
      </w:r>
      <w:r>
        <w:rPr>
          <w:rFonts w:ascii="Times New Roman"/>
          <w:b w:val="false"/>
          <w:i w:val="false"/>
          <w:color w:val="000000"/>
          <w:sz w:val="28"/>
        </w:rP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br/>
      </w:r>
      <w:r>
        <w:rPr>
          <w:rFonts w:ascii="Times New Roman"/>
          <w:b w:val="false"/>
          <w:i w:val="false"/>
          <w:color w:val="000000"/>
          <w:sz w:val="28"/>
        </w:rPr>
        <w:t>
</w:t>
      </w:r>
      <w:r>
        <w:rPr>
          <w:rFonts w:ascii="Times New Roman"/>
          <w:b w:val="false"/>
          <w:i w:val="false"/>
          <w:color w:val="000000"/>
          <w:sz w:val="28"/>
        </w:rPr>
        <w:t>
      38. Обеспечение заявки на участие в конкурсе не возвращается организатором конкурса в случаях, если:</w:t>
      </w:r>
      <w:r>
        <w:br/>
      </w:r>
      <w:r>
        <w:rPr>
          <w:rFonts w:ascii="Times New Roman"/>
          <w:b w:val="false"/>
          <w:i w:val="false"/>
          <w:color w:val="000000"/>
          <w:sz w:val="28"/>
        </w:rPr>
        <w:t>
      1) потенциальный поставщик, определенный победителем, уклонился от заключения договора;</w:t>
      </w:r>
      <w:r>
        <w:br/>
      </w:r>
      <w:r>
        <w:rPr>
          <w:rFonts w:ascii="Times New Roman"/>
          <w:b w:val="false"/>
          <w:i w:val="false"/>
          <w:color w:val="000000"/>
          <w:sz w:val="28"/>
        </w:rPr>
        <w:t>
      2) победитель конкурса, заключив договор,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br/>
      </w:r>
      <w:r>
        <w:rPr>
          <w:rFonts w:ascii="Times New Roman"/>
          <w:b w:val="false"/>
          <w:i w:val="false"/>
          <w:color w:val="000000"/>
          <w:sz w:val="28"/>
        </w:rPr>
        <w:t>
</w:t>
      </w:r>
      <w:r>
        <w:rPr>
          <w:rFonts w:ascii="Times New Roman"/>
          <w:b w:val="false"/>
          <w:i w:val="false"/>
          <w:color w:val="000000"/>
          <w:sz w:val="28"/>
        </w:rP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br/>
      </w:r>
      <w:r>
        <w:rPr>
          <w:rFonts w:ascii="Times New Roman"/>
          <w:b w:val="false"/>
          <w:i w:val="false"/>
          <w:color w:val="000000"/>
          <w:sz w:val="28"/>
        </w:rPr>
        <w:t>
      1) подписания протокола о допуске к участию в конкурсе. Указанный случай не распространяется на потенциальных поставщиков, допущенных к конкурсу;</w:t>
      </w:r>
      <w:r>
        <w:br/>
      </w:r>
      <w:r>
        <w:rPr>
          <w:rFonts w:ascii="Times New Roman"/>
          <w:b w:val="false"/>
          <w:i w:val="false"/>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r>
        <w:br/>
      </w:r>
      <w:r>
        <w:rPr>
          <w:rFonts w:ascii="Times New Roman"/>
          <w:b w:val="false"/>
          <w:i w:val="false"/>
          <w:color w:val="000000"/>
          <w:sz w:val="28"/>
        </w:rPr>
        <w:t>
      3) вступления в силу договора и внесения победителем конкурса обеспечения исполнения договора.</w:t>
      </w:r>
    </w:p>
    <w:bookmarkEnd w:id="22"/>
    <w:bookmarkStart w:name="z100" w:id="2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Типовой конкурсной документации      </w:t>
      </w:r>
      <w:r>
        <w:br/>
      </w:r>
      <w:r>
        <w:rPr>
          <w:rFonts w:ascii="Times New Roman"/>
          <w:b w:val="false"/>
          <w:i w:val="false"/>
          <w:color w:val="000000"/>
          <w:sz w:val="28"/>
        </w:rPr>
        <w:t xml:space="preserve">
по выбору поставщика услуги по      </w:t>
      </w:r>
      <w:r>
        <w:br/>
      </w:r>
      <w:r>
        <w:rPr>
          <w:rFonts w:ascii="Times New Roman"/>
          <w:b w:val="false"/>
          <w:i w:val="false"/>
          <w:color w:val="000000"/>
          <w:sz w:val="28"/>
        </w:rPr>
        <w:t>
организации питания обучающихся в организации</w:t>
      </w:r>
      <w:r>
        <w:br/>
      </w:r>
      <w:r>
        <w:rPr>
          <w:rFonts w:ascii="Times New Roman"/>
          <w:b w:val="false"/>
          <w:i w:val="false"/>
          <w:color w:val="000000"/>
          <w:sz w:val="28"/>
        </w:rPr>
        <w:t>
среднего образования        </w:t>
      </w:r>
    </w:p>
    <w:bookmarkEnd w:id="23"/>
    <w:bookmarkStart w:name="z101" w:id="24"/>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категорий получателей услуги</w:t>
      </w:r>
    </w:p>
    <w:bookmarkEnd w:id="24"/>
    <w:p>
      <w:pPr>
        <w:spacing w:after="0"/>
        <w:ind w:left="0"/>
        <w:jc w:val="both"/>
      </w:pPr>
      <w:r>
        <w:rPr>
          <w:rFonts w:ascii="Times New Roman"/>
          <w:b w:val="false"/>
          <w:i w:val="false"/>
          <w:color w:val="000000"/>
          <w:sz w:val="28"/>
        </w:rPr>
        <w:t>      Конкурс по _______________________________________</w:t>
      </w:r>
      <w:r>
        <w:br/>
      </w:r>
      <w:r>
        <w:rPr>
          <w:rFonts w:ascii="Times New Roman"/>
          <w:b w:val="false"/>
          <w:i w:val="false"/>
          <w:color w:val="000000"/>
          <w:sz w:val="28"/>
        </w:rPr>
        <w:t>
     (указать полное наименование организатора конкурса)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2367"/>
        <w:gridCol w:w="1539"/>
        <w:gridCol w:w="1779"/>
        <w:gridCol w:w="2303"/>
        <w:gridCol w:w="2085"/>
        <w:gridCol w:w="2042"/>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организатора конкурса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получателей услуги в организации образования</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обучающихся, обеспечивающихся бесплатным питанием за счет бюджетных средств</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оказания услуги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оказания услуги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выделенная для обеспечения бесплатным питанием обучающихся за счет бюджетных средств, тенге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Дата</w:t>
      </w:r>
      <w:r>
        <w:br/>
      </w:r>
      <w:r>
        <w:rPr>
          <w:rFonts w:ascii="Times New Roman"/>
          <w:b w:val="false"/>
          <w:i w:val="false"/>
          <w:color w:val="000000"/>
          <w:sz w:val="28"/>
        </w:rPr>
        <w:t>
Подпись руководителя ___________________________</w:t>
      </w:r>
      <w:r>
        <w:br/>
      </w:r>
      <w:r>
        <w:rPr>
          <w:rFonts w:ascii="Times New Roman"/>
          <w:b w:val="false"/>
          <w:i w:val="false"/>
          <w:color w:val="000000"/>
          <w:sz w:val="28"/>
        </w:rPr>
        <w:t>
                   (указать Ф. И. О., должность)              МП</w:t>
      </w:r>
    </w:p>
    <w:bookmarkStart w:name="z102" w:id="2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Типовой конкурсной документации      </w:t>
      </w:r>
      <w:r>
        <w:br/>
      </w:r>
      <w:r>
        <w:rPr>
          <w:rFonts w:ascii="Times New Roman"/>
          <w:b w:val="false"/>
          <w:i w:val="false"/>
          <w:color w:val="000000"/>
          <w:sz w:val="28"/>
        </w:rPr>
        <w:t xml:space="preserve">
по выбору поставщика услуги по       </w:t>
      </w:r>
      <w:r>
        <w:br/>
      </w:r>
      <w:r>
        <w:rPr>
          <w:rFonts w:ascii="Times New Roman"/>
          <w:b w:val="false"/>
          <w:i w:val="false"/>
          <w:color w:val="000000"/>
          <w:sz w:val="28"/>
        </w:rPr>
        <w:t xml:space="preserve">
организации питания обучающихся     </w:t>
      </w:r>
      <w:r>
        <w:br/>
      </w:r>
      <w:r>
        <w:rPr>
          <w:rFonts w:ascii="Times New Roman"/>
          <w:b w:val="false"/>
          <w:i w:val="false"/>
          <w:color w:val="000000"/>
          <w:sz w:val="28"/>
        </w:rPr>
        <w:t xml:space="preserve">
в организации среднего образования     </w:t>
      </w:r>
    </w:p>
    <w:bookmarkEnd w:id="25"/>
    <w:bookmarkStart w:name="z103" w:id="26"/>
    <w:p>
      <w:pPr>
        <w:spacing w:after="0"/>
        <w:ind w:left="0"/>
        <w:jc w:val="left"/>
      </w:pPr>
      <w:r>
        <w:rPr>
          <w:rFonts w:ascii="Times New Roman"/>
          <w:b/>
          <w:i w:val="false"/>
          <w:color w:val="000000"/>
        </w:rPr>
        <w:t xml:space="preserve"> 
Техническое задание</w:t>
      </w:r>
      <w:r>
        <w:br/>
      </w:r>
      <w:r>
        <w:rPr>
          <w:rFonts w:ascii="Times New Roman"/>
          <w:b/>
          <w:i w:val="false"/>
          <w:color w:val="000000"/>
        </w:rPr>
        <w:t>
к конкурсной документации по выбору поставщика услуги</w:t>
      </w:r>
      <w:r>
        <w:br/>
      </w:r>
      <w:r>
        <w:rPr>
          <w:rFonts w:ascii="Times New Roman"/>
          <w:b/>
          <w:i w:val="false"/>
          <w:color w:val="000000"/>
        </w:rPr>
        <w:t>
по организации питания обучающихся в организации среднего образования</w:t>
      </w:r>
    </w:p>
    <w:bookmarkEnd w:id="26"/>
    <w:p>
      <w:pPr>
        <w:spacing w:after="0"/>
        <w:ind w:left="0"/>
        <w:jc w:val="both"/>
      </w:pPr>
      <w:r>
        <w:rPr>
          <w:rFonts w:ascii="Times New Roman"/>
          <w:b w:val="false"/>
          <w:i w:val="false"/>
          <w:color w:val="000000"/>
          <w:sz w:val="28"/>
        </w:rPr>
        <w:t>      В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w:t>
      </w:r>
      <w:r>
        <w:br/>
      </w:r>
      <w:r>
        <w:rPr>
          <w:rFonts w:ascii="Times New Roman"/>
          <w:b w:val="false"/>
          <w:i w:val="false"/>
          <w:color w:val="000000"/>
          <w:sz w:val="28"/>
        </w:rPr>
        <w:t>
      Техническое задание содержит требования к безопасности пищевой продукции, ассортименту блюд, а также требования к перспективному меню.</w:t>
      </w:r>
      <w:r>
        <w:br/>
      </w:r>
      <w:r>
        <w:rPr>
          <w:rFonts w:ascii="Times New Roman"/>
          <w:b w:val="false"/>
          <w:i w:val="false"/>
          <w:color w:val="000000"/>
          <w:sz w:val="28"/>
        </w:rPr>
        <w:t>
      Перспективное меню разрабатывается организатором конкурса в соответствии с требованиями калорийности, сбалансированности, безопасности с учетом возрастных особенностей учащихся и согласовывается с уполномоченным органом в сфере санитарно-эпидемиологического благополучия населения.</w:t>
      </w:r>
      <w:r>
        <w:br/>
      </w:r>
      <w:r>
        <w:rPr>
          <w:rFonts w:ascii="Times New Roman"/>
          <w:b w:val="false"/>
          <w:i w:val="false"/>
          <w:color w:val="000000"/>
          <w:sz w:val="28"/>
        </w:rPr>
        <w:t>
      В техническом задании указываются сроки и место предоставления услуги обучающимся, количество обучающихся, обеспечивающихся питанием.</w:t>
      </w:r>
      <w:r>
        <w:br/>
      </w:r>
      <w:r>
        <w:rPr>
          <w:rFonts w:ascii="Times New Roman"/>
          <w:b w:val="false"/>
          <w:i w:val="false"/>
          <w:color w:val="000000"/>
          <w:sz w:val="28"/>
        </w:rPr>
        <w:t>
      Описываются требования во время оказания услуги по соблюдению санитарных правил, наличию медицинских книжек на каждого работника пищеблока, имеющих допуск к работе, по наличию технологического оборудования, производственному инвентарю, наличию специального транспорта, обеспечивающего доставку продуктов питания, имеющего санитарно-эпидемиологическое заключение.</w:t>
      </w:r>
      <w:r>
        <w:br/>
      </w:r>
      <w:r>
        <w:rPr>
          <w:rFonts w:ascii="Times New Roman"/>
          <w:b w:val="false"/>
          <w:i w:val="false"/>
          <w:color w:val="000000"/>
          <w:sz w:val="28"/>
        </w:rPr>
        <w:t>
      Дата</w:t>
      </w:r>
      <w:r>
        <w:br/>
      </w:r>
      <w:r>
        <w:rPr>
          <w:rFonts w:ascii="Times New Roman"/>
          <w:b w:val="false"/>
          <w:i w:val="false"/>
          <w:color w:val="000000"/>
          <w:sz w:val="28"/>
        </w:rPr>
        <w:t>
      Подпись руководителя ___________________________ МП</w:t>
      </w:r>
      <w:r>
        <w:br/>
      </w:r>
      <w:r>
        <w:rPr>
          <w:rFonts w:ascii="Times New Roman"/>
          <w:b w:val="false"/>
          <w:i w:val="false"/>
          <w:color w:val="000000"/>
          <w:sz w:val="28"/>
        </w:rPr>
        <w:t>
                           (указать Ф. И. О., должность)</w:t>
      </w:r>
    </w:p>
    <w:bookmarkStart w:name="z104" w:id="2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Типовой конкурсной документации      </w:t>
      </w:r>
      <w:r>
        <w:br/>
      </w:r>
      <w:r>
        <w:rPr>
          <w:rFonts w:ascii="Times New Roman"/>
          <w:b w:val="false"/>
          <w:i w:val="false"/>
          <w:color w:val="000000"/>
          <w:sz w:val="28"/>
        </w:rPr>
        <w:t xml:space="preserve">
по выбору поставщика услуги по       </w:t>
      </w:r>
      <w:r>
        <w:br/>
      </w:r>
      <w:r>
        <w:rPr>
          <w:rFonts w:ascii="Times New Roman"/>
          <w:b w:val="false"/>
          <w:i w:val="false"/>
          <w:color w:val="000000"/>
          <w:sz w:val="28"/>
        </w:rPr>
        <w:t xml:space="preserve">
организации питания обучающихся     </w:t>
      </w:r>
      <w:r>
        <w:br/>
      </w:r>
      <w:r>
        <w:rPr>
          <w:rFonts w:ascii="Times New Roman"/>
          <w:b w:val="false"/>
          <w:i w:val="false"/>
          <w:color w:val="000000"/>
          <w:sz w:val="28"/>
        </w:rPr>
        <w:t xml:space="preserve">
в организации среднего образования    </w:t>
      </w:r>
    </w:p>
    <w:bookmarkEnd w:id="27"/>
    <w:bookmarkStart w:name="z105" w:id="28"/>
    <w:p>
      <w:pPr>
        <w:spacing w:after="0"/>
        <w:ind w:left="0"/>
        <w:jc w:val="both"/>
      </w:pPr>
      <w:r>
        <w:rPr>
          <w:rFonts w:ascii="Times New Roman"/>
          <w:b w:val="false"/>
          <w:i w:val="false"/>
          <w:color w:val="000000"/>
          <w:sz w:val="28"/>
        </w:rPr>
        <w:t>
                        </w:t>
      </w:r>
      <w:r>
        <w:rPr>
          <w:rFonts w:ascii="Times New Roman"/>
          <w:b/>
          <w:i w:val="false"/>
          <w:color w:val="000000"/>
          <w:sz w:val="28"/>
        </w:rPr>
        <w:t>Заявка на участие в конкурсе</w:t>
      </w:r>
      <w:r>
        <w:br/>
      </w:r>
      <w:r>
        <w:rPr>
          <w:rFonts w:ascii="Times New Roman"/>
          <w:b w:val="false"/>
          <w:i w:val="false"/>
          <w:color w:val="000000"/>
          <w:sz w:val="28"/>
        </w:rPr>
        <w:t>
                        (для юридического лица)</w:t>
      </w:r>
    </w:p>
    <w:bookmarkEnd w:id="28"/>
    <w:p>
      <w:pPr>
        <w:spacing w:after="0"/>
        <w:ind w:left="0"/>
        <w:jc w:val="both"/>
      </w:pPr>
      <w:r>
        <w:rPr>
          <w:rFonts w:ascii="Times New Roman"/>
          <w:b w:val="false"/>
          <w:i w:val="false"/>
          <w:color w:val="000000"/>
          <w:sz w:val="28"/>
        </w:rPr>
        <w:t>Кому ____________________________________________</w:t>
      </w:r>
      <w:r>
        <w:br/>
      </w:r>
      <w:r>
        <w:rPr>
          <w:rFonts w:ascii="Times New Roman"/>
          <w:b w:val="false"/>
          <w:i w:val="false"/>
          <w:color w:val="000000"/>
          <w:sz w:val="28"/>
        </w:rPr>
        <w:t>
         (наименование организатора конкурса)</w:t>
      </w:r>
    </w:p>
    <w:p>
      <w:pPr>
        <w:spacing w:after="0"/>
        <w:ind w:left="0"/>
        <w:jc w:val="both"/>
      </w:pPr>
      <w:r>
        <w:rPr>
          <w:rFonts w:ascii="Times New Roman"/>
          <w:b w:val="false"/>
          <w:i w:val="false"/>
          <w:color w:val="000000"/>
          <w:sz w:val="28"/>
        </w:rPr>
        <w:t>От кого ___________________________________________</w:t>
      </w:r>
      <w:r>
        <w:br/>
      </w:r>
      <w:r>
        <w:rPr>
          <w:rFonts w:ascii="Times New Roman"/>
          <w:b w:val="false"/>
          <w:i w:val="false"/>
          <w:color w:val="000000"/>
          <w:sz w:val="28"/>
        </w:rPr>
        <w:t>
      (полное наименование потенциального поставщика)</w:t>
      </w:r>
    </w:p>
    <w:p>
      <w:pPr>
        <w:spacing w:after="0"/>
        <w:ind w:left="0"/>
        <w:jc w:val="both"/>
      </w:pPr>
      <w:r>
        <w:rPr>
          <w:rFonts w:ascii="Times New Roman"/>
          <w:b w:val="false"/>
          <w:i w:val="false"/>
          <w:color w:val="000000"/>
          <w:sz w:val="28"/>
        </w:rPr>
        <w:t>      1. Сведения о потенциальном поставщике, претендующем на участие в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6"/>
        <w:gridCol w:w="6494"/>
      </w:tblGrid>
      <w:tr>
        <w:trPr>
          <w:trHeight w:val="3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почтовый адреса и контактные телефоны, потенциального поставщика</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 первого руководителя юридического лица</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________________________________________________________</w:t>
      </w:r>
      <w:r>
        <w:br/>
      </w: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настоящей заявкой выражает желание принять участие в конкурсе __________________________________________________________________</w:t>
      </w:r>
      <w:r>
        <w:br/>
      </w:r>
      <w:r>
        <w:rPr>
          <w:rFonts w:ascii="Times New Roman"/>
          <w:b w:val="false"/>
          <w:i w:val="false"/>
          <w:color w:val="000000"/>
          <w:sz w:val="28"/>
        </w:rPr>
        <w:t>
           (полное наименование конкурса)</w:t>
      </w:r>
    </w:p>
    <w:p>
      <w:pPr>
        <w:spacing w:after="0"/>
        <w:ind w:left="0"/>
        <w:jc w:val="both"/>
      </w:pPr>
      <w:r>
        <w:rPr>
          <w:rFonts w:ascii="Times New Roman"/>
          <w:b w:val="false"/>
          <w:i w:val="false"/>
          <w:color w:val="000000"/>
          <w:sz w:val="28"/>
        </w:rPr>
        <w:t>в качестве потенциального поставщика и согласен осуществить оказание услуги _____________________________________________________________</w:t>
      </w:r>
      <w:r>
        <w:br/>
      </w:r>
      <w:r>
        <w:rPr>
          <w:rFonts w:ascii="Times New Roman"/>
          <w:b w:val="false"/>
          <w:i w:val="false"/>
          <w:color w:val="000000"/>
          <w:sz w:val="28"/>
        </w:rPr>
        <w:t>
                     (указать необходимое)</w:t>
      </w:r>
      <w:r>
        <w:br/>
      </w:r>
      <w:r>
        <w:rPr>
          <w:rFonts w:ascii="Times New Roman"/>
          <w:b w:val="false"/>
          <w:i w:val="false"/>
          <w:color w:val="000000"/>
          <w:sz w:val="28"/>
        </w:rPr>
        <w:t>
в соответствии с требованиями и условиями, предусмотренными конкурсной документацией.</w:t>
      </w:r>
      <w:r>
        <w:br/>
      </w:r>
      <w:r>
        <w:rPr>
          <w:rFonts w:ascii="Times New Roman"/>
          <w:b w:val="false"/>
          <w:i w:val="false"/>
          <w:color w:val="000000"/>
          <w:sz w:val="28"/>
        </w:rPr>
        <w:t>
      3. _________________________________________________________</w:t>
      </w:r>
      <w:r>
        <w:br/>
      </w:r>
      <w:r>
        <w:rPr>
          <w:rFonts w:ascii="Times New Roman"/>
          <w:b w:val="false"/>
          <w:i w:val="false"/>
          <w:color w:val="000000"/>
          <w:sz w:val="28"/>
        </w:rPr>
        <w:t>
                 (полное наименование юридического лица)</w:t>
      </w:r>
      <w:r>
        <w:br/>
      </w:r>
      <w:r>
        <w:rPr>
          <w:rFonts w:ascii="Times New Roman"/>
          <w:b w:val="false"/>
          <w:i w:val="false"/>
          <w:color w:val="000000"/>
          <w:sz w:val="28"/>
        </w:rPr>
        <w:t>
настоящей заявкой подтверждает отсутствие нарушений, предусмотренных законодательством.</w:t>
      </w:r>
      <w:r>
        <w:br/>
      </w:r>
      <w:r>
        <w:rPr>
          <w:rFonts w:ascii="Times New Roman"/>
          <w:b w:val="false"/>
          <w:i w:val="false"/>
          <w:color w:val="000000"/>
          <w:sz w:val="28"/>
        </w:rPr>
        <w:t>
      4. _________________________________________________________</w:t>
      </w:r>
      <w:r>
        <w:br/>
      </w:r>
      <w:r>
        <w:rPr>
          <w:rFonts w:ascii="Times New Roman"/>
          <w:b w:val="false"/>
          <w:i w:val="false"/>
          <w:color w:val="000000"/>
          <w:sz w:val="28"/>
        </w:rPr>
        <w:t>
                (полное наименование юридического лица)</w:t>
      </w:r>
      <w:r>
        <w:br/>
      </w:r>
      <w:r>
        <w:rPr>
          <w:rFonts w:ascii="Times New Roman"/>
          <w:b w:val="false"/>
          <w:i w:val="false"/>
          <w:color w:val="000000"/>
          <w:sz w:val="28"/>
        </w:rPr>
        <w:t>
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br/>
      </w:r>
      <w:r>
        <w:rPr>
          <w:rFonts w:ascii="Times New Roman"/>
          <w:b w:val="false"/>
          <w:i w:val="false"/>
          <w:color w:val="000000"/>
          <w:sz w:val="28"/>
        </w:rPr>
        <w:t>
                         (указать необходимое)</w:t>
      </w:r>
      <w:r>
        <w:br/>
      </w:r>
      <w:r>
        <w:rPr>
          <w:rFonts w:ascii="Times New Roman"/>
          <w:b w:val="false"/>
          <w:i w:val="false"/>
          <w:color w:val="000000"/>
          <w:sz w:val="28"/>
        </w:rPr>
        <w:t>
а также иных ограничений, предусмотренных действующим законодательством Республики Казахстан. ___________________________________________________________________</w:t>
      </w:r>
      <w:r>
        <w:br/>
      </w:r>
      <w:r>
        <w:rPr>
          <w:rFonts w:ascii="Times New Roman"/>
          <w:b w:val="false"/>
          <w:i w:val="false"/>
          <w:color w:val="000000"/>
          <w:sz w:val="28"/>
        </w:rPr>
        <w:t>
             (полное наименование юридического лица)</w:t>
      </w:r>
      <w:r>
        <w:br/>
      </w:r>
      <w:r>
        <w:rPr>
          <w:rFonts w:ascii="Times New Roman"/>
          <w:b w:val="false"/>
          <w:i w:val="false"/>
          <w:color w:val="000000"/>
          <w:sz w:val="28"/>
        </w:rPr>
        <w:t>
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br/>
      </w:r>
      <w:r>
        <w:rPr>
          <w:rFonts w:ascii="Times New Roman"/>
          <w:b w:val="false"/>
          <w:i w:val="false"/>
          <w:color w:val="000000"/>
          <w:sz w:val="28"/>
        </w:rPr>
        <w:t>
      5. Настоящая конкурсная заявка действует в течение ______ дней.</w:t>
      </w:r>
      <w:r>
        <w:br/>
      </w:r>
      <w:r>
        <w:rPr>
          <w:rFonts w:ascii="Times New Roman"/>
          <w:b w:val="false"/>
          <w:i w:val="false"/>
          <w:color w:val="000000"/>
          <w:sz w:val="28"/>
        </w:rP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br/>
      </w:r>
      <w:r>
        <w:rPr>
          <w:rFonts w:ascii="Times New Roman"/>
          <w:b w:val="false"/>
          <w:i w:val="false"/>
          <w:color w:val="000000"/>
          <w:sz w:val="28"/>
        </w:rPr>
        <w:t>
      7. Заявка на участие в конкурсе выполняет роль обязательного договора между нами.</w:t>
      </w:r>
    </w:p>
    <w:p>
      <w:pPr>
        <w:spacing w:after="0"/>
        <w:ind w:left="0"/>
        <w:jc w:val="both"/>
      </w:pPr>
      <w:r>
        <w:rPr>
          <w:rFonts w:ascii="Times New Roman"/>
          <w:b w:val="false"/>
          <w:i w:val="false"/>
          <w:color w:val="000000"/>
          <w:sz w:val="28"/>
        </w:rPr>
        <w:t>      Дата</w:t>
      </w:r>
      <w:r>
        <w:br/>
      </w:r>
      <w:r>
        <w:rPr>
          <w:rFonts w:ascii="Times New Roman"/>
          <w:b w:val="false"/>
          <w:i w:val="false"/>
          <w:color w:val="000000"/>
          <w:sz w:val="28"/>
        </w:rPr>
        <w:t>
      Подпись руководителя ______________________________     МП</w:t>
      </w:r>
      <w:r>
        <w:br/>
      </w:r>
      <w:r>
        <w:rPr>
          <w:rFonts w:ascii="Times New Roman"/>
          <w:b w:val="false"/>
          <w:i w:val="false"/>
          <w:color w:val="000000"/>
          <w:sz w:val="28"/>
        </w:rPr>
        <w:t>
                            (указать Ф. И. О., должность)</w:t>
      </w:r>
    </w:p>
    <w:bookmarkStart w:name="z106" w:id="2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Типовой конкурсной документации      </w:t>
      </w:r>
      <w:r>
        <w:br/>
      </w:r>
      <w:r>
        <w:rPr>
          <w:rFonts w:ascii="Times New Roman"/>
          <w:b w:val="false"/>
          <w:i w:val="false"/>
          <w:color w:val="000000"/>
          <w:sz w:val="28"/>
        </w:rPr>
        <w:t xml:space="preserve">
по выбору поставщика услуги по       </w:t>
      </w:r>
      <w:r>
        <w:br/>
      </w:r>
      <w:r>
        <w:rPr>
          <w:rFonts w:ascii="Times New Roman"/>
          <w:b w:val="false"/>
          <w:i w:val="false"/>
          <w:color w:val="000000"/>
          <w:sz w:val="28"/>
        </w:rPr>
        <w:t xml:space="preserve">
организации питания обучающихся     </w:t>
      </w:r>
      <w:r>
        <w:br/>
      </w:r>
      <w:r>
        <w:rPr>
          <w:rFonts w:ascii="Times New Roman"/>
          <w:b w:val="false"/>
          <w:i w:val="false"/>
          <w:color w:val="000000"/>
          <w:sz w:val="28"/>
        </w:rPr>
        <w:t xml:space="preserve">
в организации среднего образования    </w:t>
      </w:r>
    </w:p>
    <w:bookmarkEnd w:id="29"/>
    <w:bookmarkStart w:name="z107" w:id="30"/>
    <w:p>
      <w:pPr>
        <w:spacing w:after="0"/>
        <w:ind w:left="0"/>
        <w:jc w:val="left"/>
      </w:pPr>
      <w:r>
        <w:rPr>
          <w:rFonts w:ascii="Times New Roman"/>
          <w:b/>
          <w:i w:val="false"/>
          <w:color w:val="000000"/>
        </w:rPr>
        <w:t xml:space="preserve"> 
Заявка на участие в конкурсе</w:t>
      </w:r>
      <w:r>
        <w:br/>
      </w:r>
      <w:r>
        <w:rPr>
          <w:rFonts w:ascii="Times New Roman"/>
          <w:b/>
          <w:i w:val="false"/>
          <w:color w:val="000000"/>
        </w:rPr>
        <w:t>
(для физического лица)</w:t>
      </w:r>
    </w:p>
    <w:bookmarkEnd w:id="30"/>
    <w:p>
      <w:pPr>
        <w:spacing w:after="0"/>
        <w:ind w:left="0"/>
        <w:jc w:val="both"/>
      </w:pPr>
      <w:r>
        <w:rPr>
          <w:rFonts w:ascii="Times New Roman"/>
          <w:b w:val="false"/>
          <w:i w:val="false"/>
          <w:color w:val="000000"/>
          <w:sz w:val="28"/>
        </w:rPr>
        <w:t>      Кому _________________________________________________</w:t>
      </w:r>
      <w:r>
        <w:br/>
      </w:r>
      <w:r>
        <w:rPr>
          <w:rFonts w:ascii="Times New Roman"/>
          <w:b w:val="false"/>
          <w:i w:val="false"/>
          <w:color w:val="000000"/>
          <w:sz w:val="28"/>
        </w:rPr>
        <w:t>
                 (наименование организатора конкурса)</w:t>
      </w:r>
      <w:r>
        <w:br/>
      </w:r>
      <w:r>
        <w:rPr>
          <w:rFonts w:ascii="Times New Roman"/>
          <w:b w:val="false"/>
          <w:i w:val="false"/>
          <w:color w:val="000000"/>
          <w:sz w:val="28"/>
        </w:rPr>
        <w:t>
      От кого ______________________________________________</w:t>
      </w:r>
      <w:r>
        <w:br/>
      </w:r>
      <w:r>
        <w:rPr>
          <w:rFonts w:ascii="Times New Roman"/>
          <w:b w:val="false"/>
          <w:i w:val="false"/>
          <w:color w:val="000000"/>
          <w:sz w:val="28"/>
        </w:rPr>
        <w:t>
             (полное наименование потенциального поставщика)</w:t>
      </w:r>
      <w:r>
        <w:br/>
      </w:r>
      <w:r>
        <w:rPr>
          <w:rFonts w:ascii="Times New Roman"/>
          <w:b w:val="false"/>
          <w:i w:val="false"/>
          <w:color w:val="000000"/>
          <w:sz w:val="28"/>
        </w:rPr>
        <w:t>
      1. Сведения о физическом лице, претендующем на участие в конкурсе (потенциальном поставщике):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6"/>
        <w:gridCol w:w="6494"/>
      </w:tblGrid>
      <w:tr>
        <w:trPr>
          <w:trHeight w:val="3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 физического лица – потенциального поставщика, в соответствии с документом, удостоверяющим личность</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документа, удостоверяющего личность физического лица потенциального поставщика (№, кем выдан)</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прописки физического лица потенциального поставщика</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адрес проживания физического лица – потенциального поставщика</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 почтовый адрес и адрес электронной почты (при его наличии) физического лица – потенциального поставщика</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_________________________________________________________</w:t>
      </w:r>
      <w:r>
        <w:br/>
      </w:r>
      <w:r>
        <w:rPr>
          <w:rFonts w:ascii="Times New Roman"/>
          <w:b w:val="false"/>
          <w:i w:val="false"/>
          <w:color w:val="000000"/>
          <w:sz w:val="28"/>
        </w:rPr>
        <w:t>
                  (указывается Ф. И. О. физического лица)</w:t>
      </w:r>
      <w:r>
        <w:br/>
      </w:r>
      <w:r>
        <w:rPr>
          <w:rFonts w:ascii="Times New Roman"/>
          <w:b w:val="false"/>
          <w:i w:val="false"/>
          <w:color w:val="000000"/>
          <w:sz w:val="28"/>
        </w:rPr>
        <w:t>
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________________________________________________</w:t>
      </w:r>
      <w:r>
        <w:br/>
      </w:r>
      <w:r>
        <w:rPr>
          <w:rFonts w:ascii="Times New Roman"/>
          <w:b w:val="false"/>
          <w:i w:val="false"/>
          <w:color w:val="000000"/>
          <w:sz w:val="28"/>
        </w:rPr>
        <w:t>
      (указать необходимое)</w:t>
      </w:r>
      <w:r>
        <w:br/>
      </w:r>
      <w:r>
        <w:rPr>
          <w:rFonts w:ascii="Times New Roman"/>
          <w:b w:val="false"/>
          <w:i w:val="false"/>
          <w:color w:val="000000"/>
          <w:sz w:val="28"/>
        </w:rPr>
        <w:t>
в соответствии с требованиями и условиями, предусмотренными конкурсной документацией.</w:t>
      </w:r>
      <w:r>
        <w:br/>
      </w:r>
      <w:r>
        <w:rPr>
          <w:rFonts w:ascii="Times New Roman"/>
          <w:b w:val="false"/>
          <w:i w:val="false"/>
          <w:color w:val="000000"/>
          <w:sz w:val="28"/>
        </w:rPr>
        <w:t>
      3. _________________________________________________________</w:t>
      </w:r>
      <w:r>
        <w:br/>
      </w:r>
      <w:r>
        <w:rPr>
          <w:rFonts w:ascii="Times New Roman"/>
          <w:b w:val="false"/>
          <w:i w:val="false"/>
          <w:color w:val="000000"/>
          <w:sz w:val="28"/>
        </w:rPr>
        <w:t>
                (наименование потенциального поставщика)</w:t>
      </w:r>
      <w:r>
        <w:br/>
      </w:r>
      <w:r>
        <w:rPr>
          <w:rFonts w:ascii="Times New Roman"/>
          <w:b w:val="false"/>
          <w:i w:val="false"/>
          <w:color w:val="000000"/>
          <w:sz w:val="28"/>
        </w:rPr>
        <w:t>
настоящей заявкой подтверждает отсутствие нарушений ограничений, предусмотренных законодательством.</w:t>
      </w:r>
      <w:r>
        <w:br/>
      </w:r>
      <w:r>
        <w:rPr>
          <w:rFonts w:ascii="Times New Roman"/>
          <w:b w:val="false"/>
          <w:i w:val="false"/>
          <w:color w:val="000000"/>
          <w:sz w:val="28"/>
        </w:rPr>
        <w:t>
      4. _________________________________________________________</w:t>
      </w:r>
      <w:r>
        <w:br/>
      </w:r>
      <w:r>
        <w:rPr>
          <w:rFonts w:ascii="Times New Roman"/>
          <w:b w:val="false"/>
          <w:i w:val="false"/>
          <w:color w:val="000000"/>
          <w:sz w:val="28"/>
        </w:rPr>
        <w:t>
                 (наименование потенциального поставщика)</w:t>
      </w:r>
      <w:r>
        <w:br/>
      </w:r>
      <w:r>
        <w:rPr>
          <w:rFonts w:ascii="Times New Roman"/>
          <w:b w:val="false"/>
          <w:i w:val="false"/>
          <w:color w:val="000000"/>
          <w:sz w:val="28"/>
        </w:rPr>
        <w:t>
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br/>
      </w:r>
      <w:r>
        <w:rPr>
          <w:rFonts w:ascii="Times New Roman"/>
          <w:b w:val="false"/>
          <w:i w:val="false"/>
          <w:color w:val="000000"/>
          <w:sz w:val="28"/>
        </w:rPr>
        <w:t>
           (наименование потенциального поставщика)</w:t>
      </w:r>
      <w:r>
        <w:br/>
      </w:r>
      <w:r>
        <w:rPr>
          <w:rFonts w:ascii="Times New Roman"/>
          <w:b w:val="false"/>
          <w:i w:val="false"/>
          <w:color w:val="000000"/>
          <w:sz w:val="28"/>
        </w:rPr>
        <w:t>
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br/>
      </w:r>
      <w:r>
        <w:rPr>
          <w:rFonts w:ascii="Times New Roman"/>
          <w:b w:val="false"/>
          <w:i w:val="false"/>
          <w:color w:val="000000"/>
          <w:sz w:val="28"/>
        </w:rPr>
        <w:t>
      5. Настоящая конкурсная заявка действует в течение _______ дней.</w:t>
      </w:r>
      <w:r>
        <w:br/>
      </w:r>
      <w:r>
        <w:rPr>
          <w:rFonts w:ascii="Times New Roman"/>
          <w:b w:val="false"/>
          <w:i w:val="false"/>
          <w:color w:val="000000"/>
          <w:sz w:val="28"/>
        </w:rPr>
        <w:t>
      6. В случае признания _________________________________</w:t>
      </w:r>
      <w:r>
        <w:br/>
      </w:r>
      <w:r>
        <w:rPr>
          <w:rFonts w:ascii="Times New Roman"/>
          <w:b w:val="false"/>
          <w:i w:val="false"/>
          <w:color w:val="000000"/>
          <w:sz w:val="28"/>
        </w:rPr>
        <w:t>
                       (наименование потенциального поставщика)</w:t>
      </w:r>
      <w:r>
        <w:br/>
      </w:r>
      <w:r>
        <w:rPr>
          <w:rFonts w:ascii="Times New Roman"/>
          <w:b w:val="false"/>
          <w:i w:val="false"/>
          <w:color w:val="000000"/>
          <w:sz w:val="28"/>
        </w:rPr>
        <w:t>
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r>
        <w:br/>
      </w:r>
      <w:r>
        <w:rPr>
          <w:rFonts w:ascii="Times New Roman"/>
          <w:b w:val="false"/>
          <w:i w:val="false"/>
          <w:color w:val="000000"/>
          <w:sz w:val="28"/>
        </w:rPr>
        <w:t>
      7. Заявка на участие в конкурсе выполняет роль обязательного договора между нами.</w:t>
      </w:r>
    </w:p>
    <w:p>
      <w:pPr>
        <w:spacing w:after="0"/>
        <w:ind w:left="0"/>
        <w:jc w:val="both"/>
      </w:pPr>
      <w:r>
        <w:rPr>
          <w:rFonts w:ascii="Times New Roman"/>
          <w:b w:val="false"/>
          <w:i w:val="false"/>
          <w:color w:val="000000"/>
          <w:sz w:val="28"/>
        </w:rPr>
        <w:t>      Дата</w:t>
      </w:r>
      <w:r>
        <w:br/>
      </w:r>
      <w:r>
        <w:rPr>
          <w:rFonts w:ascii="Times New Roman"/>
          <w:b w:val="false"/>
          <w:i w:val="false"/>
          <w:color w:val="000000"/>
          <w:sz w:val="28"/>
        </w:rPr>
        <w:t>
      Подпись руководителя __________________________________    МП</w:t>
      </w:r>
      <w:r>
        <w:br/>
      </w:r>
      <w:r>
        <w:rPr>
          <w:rFonts w:ascii="Times New Roman"/>
          <w:b w:val="false"/>
          <w:i w:val="false"/>
          <w:color w:val="000000"/>
          <w:sz w:val="28"/>
        </w:rPr>
        <w:t>
                               (указать Ф. И. О., должность)</w:t>
      </w:r>
    </w:p>
    <w:bookmarkStart w:name="z108" w:id="3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Типовой конкурсной документации      </w:t>
      </w:r>
      <w:r>
        <w:br/>
      </w:r>
      <w:r>
        <w:rPr>
          <w:rFonts w:ascii="Times New Roman"/>
          <w:b w:val="false"/>
          <w:i w:val="false"/>
          <w:color w:val="000000"/>
          <w:sz w:val="28"/>
        </w:rPr>
        <w:t xml:space="preserve">
по выбору поставщика услуги по       </w:t>
      </w:r>
      <w:r>
        <w:br/>
      </w:r>
      <w:r>
        <w:rPr>
          <w:rFonts w:ascii="Times New Roman"/>
          <w:b w:val="false"/>
          <w:i w:val="false"/>
          <w:color w:val="000000"/>
          <w:sz w:val="28"/>
        </w:rPr>
        <w:t xml:space="preserve">
организации питания обучающихся     </w:t>
      </w:r>
      <w:r>
        <w:br/>
      </w:r>
      <w:r>
        <w:rPr>
          <w:rFonts w:ascii="Times New Roman"/>
          <w:b w:val="false"/>
          <w:i w:val="false"/>
          <w:color w:val="000000"/>
          <w:sz w:val="28"/>
        </w:rPr>
        <w:t xml:space="preserve">
в организации среднего образования     </w:t>
      </w:r>
    </w:p>
    <w:bookmarkEnd w:id="31"/>
    <w:bookmarkStart w:name="z109" w:id="32"/>
    <w:p>
      <w:pPr>
        <w:spacing w:after="0"/>
        <w:ind w:left="0"/>
        <w:jc w:val="left"/>
      </w:pPr>
      <w:r>
        <w:rPr>
          <w:rFonts w:ascii="Times New Roman"/>
          <w:b/>
          <w:i w:val="false"/>
          <w:color w:val="000000"/>
        </w:rPr>
        <w:t xml:space="preserve"> 
Сведения о квалификации работников</w:t>
      </w:r>
      <w:r>
        <w:br/>
      </w:r>
      <w:r>
        <w:rPr>
          <w:rFonts w:ascii="Times New Roman"/>
          <w:b/>
          <w:i w:val="false"/>
          <w:color w:val="000000"/>
        </w:rPr>
        <w:t>
(заполняется потенциальным поставщиком)</w:t>
      </w:r>
    </w:p>
    <w:bookmarkEnd w:id="32"/>
    <w:p>
      <w:pPr>
        <w:spacing w:after="0"/>
        <w:ind w:left="0"/>
        <w:jc w:val="both"/>
      </w:pPr>
      <w:r>
        <w:rPr>
          <w:rFonts w:ascii="Times New Roman"/>
          <w:b w:val="false"/>
          <w:i w:val="false"/>
          <w:color w:val="000000"/>
          <w:sz w:val="28"/>
        </w:rPr>
        <w:t>      1. Наименование потенциального поставщика _____________________</w:t>
      </w:r>
      <w:r>
        <w:br/>
      </w:r>
      <w:r>
        <w:rPr>
          <w:rFonts w:ascii="Times New Roman"/>
          <w:b w:val="false"/>
          <w:i w:val="false"/>
          <w:color w:val="000000"/>
          <w:sz w:val="28"/>
        </w:rPr>
        <w:t>
      2. Для оказания услуги по организации питания обучающихся в организациях среднего образования у потенциального поставщика _______</w:t>
      </w:r>
      <w:r>
        <w:br/>
      </w:r>
      <w:r>
        <w:rPr>
          <w:rFonts w:ascii="Times New Roman"/>
          <w:b w:val="false"/>
          <w:i w:val="false"/>
          <w:color w:val="000000"/>
          <w:sz w:val="28"/>
        </w:rPr>
        <w:t>
                     </w:t>
      </w:r>
      <w:r>
        <w:rPr>
          <w:rFonts w:ascii="Times New Roman"/>
          <w:b w:val="false"/>
          <w:i/>
          <w:color w:val="000000"/>
          <w:sz w:val="28"/>
        </w:rPr>
        <w:t>(указать наименование потенциального поставщика)</w:t>
      </w:r>
      <w:r>
        <w:rPr>
          <w:rFonts w:ascii="Times New Roman"/>
          <w:b w:val="false"/>
          <w:i w:val="false"/>
          <w:color w:val="000000"/>
          <w:sz w:val="28"/>
        </w:rPr>
        <w:t xml:space="preserve"> имеется необходимый штат работников.</w:t>
      </w:r>
      <w:r>
        <w:br/>
      </w:r>
      <w:r>
        <w:rPr>
          <w:rFonts w:ascii="Times New Roman"/>
          <w:b w:val="false"/>
          <w:i w:val="false"/>
          <w:color w:val="000000"/>
          <w:sz w:val="28"/>
        </w:rPr>
        <w:t>
      Общее количество составляет _____ работников, в том числе ____ повара(ов), ______ технолога(ов), ______ диетолога(ов) с приложением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3609"/>
        <w:gridCol w:w="2613"/>
        <w:gridCol w:w="2614"/>
        <w:gridCol w:w="2619"/>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И. О. работника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 и специальность</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по специальности</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курсах повышения квалификации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допуске к работе (копии медицинских книжек с отметкой о допуске)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Объем аналогичных закупаемым на конкурсе услуг, оказанных __________________________________________________________________</w:t>
      </w:r>
      <w:r>
        <w:br/>
      </w:r>
      <w:r>
        <w:rPr>
          <w:rFonts w:ascii="Times New Roman"/>
          <w:b w:val="false"/>
          <w:i w:val="false"/>
          <w:color w:val="000000"/>
          <w:sz w:val="28"/>
        </w:rPr>
        <w:t>
          (указать наименование потенциального поставщика)</w:t>
      </w:r>
      <w:r>
        <w:br/>
      </w:r>
      <w:r>
        <w:rPr>
          <w:rFonts w:ascii="Times New Roman"/>
          <w:b w:val="false"/>
          <w:i w:val="false"/>
          <w:color w:val="000000"/>
          <w:sz w:val="28"/>
        </w:rPr>
        <w:t>
в течение последних пяти лет с приложением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1"/>
        <w:gridCol w:w="4332"/>
        <w:gridCol w:w="4337"/>
      </w:tblGrid>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 оказанных услуг</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 заказчиков</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год оказания услуг</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Для оказания услуги у ________________________________________</w:t>
      </w:r>
      <w:r>
        <w:br/>
      </w:r>
      <w:r>
        <w:rPr>
          <w:rFonts w:ascii="Times New Roman"/>
          <w:b w:val="false"/>
          <w:i w:val="false"/>
          <w:color w:val="000000"/>
          <w:sz w:val="28"/>
        </w:rPr>
        <w:t>
                     (наименование потенциального поставщика)</w:t>
      </w:r>
      <w:r>
        <w:br/>
      </w:r>
      <w:r>
        <w:rPr>
          <w:rFonts w:ascii="Times New Roman"/>
          <w:b w:val="false"/>
          <w:i w:val="false"/>
          <w:color w:val="000000"/>
          <w:sz w:val="28"/>
        </w:rPr>
        <w:t>
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3608"/>
        <w:gridCol w:w="2617"/>
        <w:gridCol w:w="2617"/>
        <w:gridCol w:w="2618"/>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транспорта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транспортного средства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 арендованное (у кого)</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допуске водителя (копии медицинских книжек с отметкой о допуске)</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Санитарно-эпидемиологическое заключение на автотранспорт с отметкой о допуске</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Сведения о доступе к финансовым ресурсам (денежные средства: собственные, кредитные и т. д.). Перечислить ниже  ____________________________________________________________</w:t>
      </w:r>
      <w:r>
        <w:br/>
      </w:r>
      <w:r>
        <w:rPr>
          <w:rFonts w:ascii="Times New Roman"/>
          <w:b w:val="false"/>
          <w:i w:val="false"/>
          <w:color w:val="000000"/>
          <w:sz w:val="28"/>
        </w:rPr>
        <w:t>
      6. Потенциальный поставщик указывает дополнительные сведения об имеющихся ресурсах для оказания услуги.</w:t>
      </w:r>
      <w:r>
        <w:br/>
      </w:r>
      <w:r>
        <w:rPr>
          <w:rFonts w:ascii="Times New Roman"/>
          <w:b w:val="false"/>
          <w:i w:val="false"/>
          <w:color w:val="000000"/>
          <w:sz w:val="28"/>
        </w:rPr>
        <w:t>
      Достоверность всех сведений о квалификации подтверждаю.</w:t>
      </w:r>
    </w:p>
    <w:p>
      <w:pPr>
        <w:spacing w:after="0"/>
        <w:ind w:left="0"/>
        <w:jc w:val="both"/>
      </w:pPr>
      <w:r>
        <w:rPr>
          <w:rFonts w:ascii="Times New Roman"/>
          <w:b w:val="false"/>
          <w:i w:val="false"/>
          <w:color w:val="000000"/>
          <w:sz w:val="28"/>
        </w:rPr>
        <w:t>      Дата</w:t>
      </w:r>
      <w:r>
        <w:br/>
      </w:r>
      <w:r>
        <w:rPr>
          <w:rFonts w:ascii="Times New Roman"/>
          <w:b w:val="false"/>
          <w:i w:val="false"/>
          <w:color w:val="000000"/>
          <w:sz w:val="28"/>
        </w:rPr>
        <w:t>
      Подпись руководителя __________________________________     МП</w:t>
      </w:r>
      <w:r>
        <w:br/>
      </w:r>
      <w:r>
        <w:rPr>
          <w:rFonts w:ascii="Times New Roman"/>
          <w:b w:val="false"/>
          <w:i w:val="false"/>
          <w:color w:val="000000"/>
          <w:sz w:val="28"/>
        </w:rPr>
        <w:t>
                             (указать Ф. И. О., должность)</w:t>
      </w:r>
    </w:p>
    <w:bookmarkStart w:name="z110" w:id="3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Типовой конкурсной документации      </w:t>
      </w:r>
      <w:r>
        <w:br/>
      </w:r>
      <w:r>
        <w:rPr>
          <w:rFonts w:ascii="Times New Roman"/>
          <w:b w:val="false"/>
          <w:i w:val="false"/>
          <w:color w:val="000000"/>
          <w:sz w:val="28"/>
        </w:rPr>
        <w:t xml:space="preserve">
по выбору поставщика услуги по       </w:t>
      </w:r>
      <w:r>
        <w:br/>
      </w:r>
      <w:r>
        <w:rPr>
          <w:rFonts w:ascii="Times New Roman"/>
          <w:b w:val="false"/>
          <w:i w:val="false"/>
          <w:color w:val="000000"/>
          <w:sz w:val="28"/>
        </w:rPr>
        <w:t xml:space="preserve">
организации питания обучающихся     </w:t>
      </w:r>
      <w:r>
        <w:br/>
      </w:r>
      <w:r>
        <w:rPr>
          <w:rFonts w:ascii="Times New Roman"/>
          <w:b w:val="false"/>
          <w:i w:val="false"/>
          <w:color w:val="000000"/>
          <w:sz w:val="28"/>
        </w:rPr>
        <w:t xml:space="preserve">
в организации среднего образования   </w:t>
      </w:r>
    </w:p>
    <w:bookmarkEnd w:id="33"/>
    <w:bookmarkStart w:name="z111" w:id="34"/>
    <w:p>
      <w:pPr>
        <w:spacing w:after="0"/>
        <w:ind w:left="0"/>
        <w:jc w:val="both"/>
      </w:pPr>
      <w:r>
        <w:rPr>
          <w:rFonts w:ascii="Times New Roman"/>
          <w:b w:val="false"/>
          <w:i w:val="false"/>
          <w:color w:val="000000"/>
          <w:sz w:val="28"/>
        </w:rPr>
        <w:t>
                             </w:t>
      </w:r>
      <w:r>
        <w:rPr>
          <w:rFonts w:ascii="Times New Roman"/>
          <w:b/>
          <w:i w:val="false"/>
          <w:color w:val="000000"/>
          <w:sz w:val="28"/>
        </w:rPr>
        <w:t>Критерии</w:t>
      </w:r>
      <w:r>
        <w:br/>
      </w:r>
      <w:r>
        <w:rPr>
          <w:rFonts w:ascii="Times New Roman"/>
          <w:b w:val="false"/>
          <w:i w:val="false"/>
          <w:color w:val="000000"/>
          <w:sz w:val="28"/>
        </w:rPr>
        <w:t>
   </w:t>
      </w:r>
      <w:r>
        <w:rPr>
          <w:rFonts w:ascii="Times New Roman"/>
          <w:b/>
          <w:i w:val="false"/>
          <w:color w:val="000000"/>
          <w:sz w:val="28"/>
        </w:rPr>
        <w:t>выбора поставщиков услуг по организации питания обучающихся</w:t>
      </w:r>
      <w:r>
        <w:br/>
      </w:r>
      <w:r>
        <w:rPr>
          <w:rFonts w:ascii="Times New Roman"/>
          <w:b w:val="false"/>
          <w:i w:val="false"/>
          <w:color w:val="000000"/>
          <w:sz w:val="28"/>
        </w:rPr>
        <w:t>
                 </w:t>
      </w:r>
      <w:r>
        <w:rPr>
          <w:rFonts w:ascii="Times New Roman"/>
          <w:b/>
          <w:i w:val="false"/>
          <w:color w:val="000000"/>
          <w:sz w:val="28"/>
        </w:rPr>
        <w:t>в организациях среднего образования</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4068"/>
        <w:gridCol w:w="3028"/>
        <w:gridCol w:w="2601"/>
        <w:gridCol w:w="2601"/>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на рынке услуги, являющейся предметом конкурса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1 баллу за каждый год, но не более 5 баллов</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 (2 балла)</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сертификата системы менеджмента качества, применительно к услугам по организации питания</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 (3 балла)</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повара (не более 10 баллов)</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специальное образование разряд 3 (1 балл)</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специальное образование разряд 4 (2 балла)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 5 и (или) высшее образование (3 балла)</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технолога, диетолога (не более 4 баллов)</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 (0 баллов)</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 только один из специалистов (1 балл)</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 (2 балла)</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ассортиментного перечня выпускаемой продукции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10 наименований блюд (1 балл)</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 до 30 наименований блюд (2 балла)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 до 50 наименований блюд (3 балла)</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доставки продуктов питания специализированным транспортом, имеющим санитарно-эпидемиологическое заключение</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транспорта (0 баллов)</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транспорта (3 балла)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собственного транспорта (5 баллов)</w:t>
            </w:r>
          </w:p>
        </w:tc>
      </w:tr>
    </w:tbl>
    <w:p>
      <w:pPr>
        <w:spacing w:after="0"/>
        <w:ind w:left="0"/>
        <w:jc w:val="both"/>
      </w:pPr>
      <w:r>
        <w:rPr>
          <w:rFonts w:ascii="Times New Roman"/>
          <w:b w:val="false"/>
          <w:i w:val="false"/>
          <w:color w:val="000000"/>
          <w:sz w:val="28"/>
        </w:rPr>
        <w:t>      Примечание: в пунктах 4, 5 баллы выставляются за каждого специалиста.</w:t>
      </w:r>
    </w:p>
    <w:bookmarkStart w:name="z112" w:id="3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Типовой конкурсной документации </w:t>
      </w:r>
      <w:r>
        <w:br/>
      </w:r>
      <w:r>
        <w:rPr>
          <w:rFonts w:ascii="Times New Roman"/>
          <w:b w:val="false"/>
          <w:i w:val="false"/>
          <w:color w:val="000000"/>
          <w:sz w:val="28"/>
        </w:rPr>
        <w:t xml:space="preserve">
по выбору поставщика услуги    </w:t>
      </w:r>
      <w:r>
        <w:br/>
      </w:r>
      <w:r>
        <w:rPr>
          <w:rFonts w:ascii="Times New Roman"/>
          <w:b w:val="false"/>
          <w:i w:val="false"/>
          <w:color w:val="000000"/>
          <w:sz w:val="28"/>
        </w:rPr>
        <w:t>
по организации питания обучающихся</w:t>
      </w:r>
      <w:r>
        <w:br/>
      </w:r>
      <w:r>
        <w:rPr>
          <w:rFonts w:ascii="Times New Roman"/>
          <w:b w:val="false"/>
          <w:i w:val="false"/>
          <w:color w:val="000000"/>
          <w:sz w:val="28"/>
        </w:rPr>
        <w:t>
в организации среднего образования</w:t>
      </w:r>
    </w:p>
    <w:bookmarkEnd w:id="35"/>
    <w:bookmarkStart w:name="z113" w:id="36"/>
    <w:p>
      <w:pPr>
        <w:spacing w:after="0"/>
        <w:ind w:left="0"/>
        <w:jc w:val="left"/>
      </w:pPr>
      <w:r>
        <w:rPr>
          <w:rFonts w:ascii="Times New Roman"/>
          <w:b/>
          <w:i w:val="false"/>
          <w:color w:val="000000"/>
        </w:rPr>
        <w:t xml:space="preserve"> 
Банковская гарантия</w:t>
      </w:r>
      <w:r>
        <w:br/>
      </w:r>
      <w:r>
        <w:rPr>
          <w:rFonts w:ascii="Times New Roman"/>
          <w:b/>
          <w:i w:val="false"/>
          <w:color w:val="000000"/>
        </w:rPr>
        <w:t>
________________________________________________</w:t>
      </w:r>
      <w:r>
        <w:br/>
      </w:r>
      <w:r>
        <w:rPr>
          <w:rFonts w:ascii="Times New Roman"/>
          <w:b/>
          <w:i w:val="false"/>
          <w:color w:val="000000"/>
        </w:rPr>
        <w:t>
(наименование и реквизиты банка)</w:t>
      </w:r>
    </w:p>
    <w:bookmarkEnd w:id="36"/>
    <w:p>
      <w:pPr>
        <w:spacing w:after="0"/>
        <w:ind w:left="0"/>
        <w:jc w:val="both"/>
      </w:pPr>
      <w:r>
        <w:rPr>
          <w:rFonts w:ascii="Times New Roman"/>
          <w:b w:val="false"/>
          <w:i w:val="false"/>
          <w:color w:val="000000"/>
          <w:sz w:val="28"/>
        </w:rPr>
        <w:t>Кому _____________________________________________________</w:t>
      </w:r>
      <w:r>
        <w:br/>
      </w:r>
      <w:r>
        <w:rPr>
          <w:rFonts w:ascii="Times New Roman"/>
          <w:b w:val="false"/>
          <w:i w:val="false"/>
          <w:color w:val="000000"/>
          <w:sz w:val="28"/>
        </w:rPr>
        <w:t>
      (наименование и реквизиты организатора конкурса)</w:t>
      </w:r>
      <w:r>
        <w:br/>
      </w:r>
      <w:r>
        <w:rPr>
          <w:rFonts w:ascii="Times New Roman"/>
          <w:b w:val="false"/>
          <w:i w:val="false"/>
          <w:color w:val="000000"/>
          <w:sz w:val="28"/>
        </w:rPr>
        <w:t>
Гарантийное обязательство № ______</w:t>
      </w:r>
      <w:r>
        <w:br/>
      </w:r>
      <w:r>
        <w:rPr>
          <w:rFonts w:ascii="Times New Roman"/>
          <w:b w:val="false"/>
          <w:i w:val="false"/>
          <w:color w:val="000000"/>
          <w:sz w:val="28"/>
        </w:rPr>
        <w:t>
_________________                     «__» ______ ____ г.</w:t>
      </w:r>
      <w:r>
        <w:br/>
      </w:r>
      <w:r>
        <w:rPr>
          <w:rFonts w:ascii="Times New Roman"/>
          <w:b w:val="false"/>
          <w:i w:val="false"/>
          <w:color w:val="000000"/>
          <w:sz w:val="28"/>
        </w:rPr>
        <w:t>
(местонахождение)</w:t>
      </w:r>
      <w:r>
        <w:br/>
      </w:r>
      <w:r>
        <w:rPr>
          <w:rFonts w:ascii="Times New Roman"/>
          <w:b w:val="false"/>
          <w:i w:val="false"/>
          <w:color w:val="000000"/>
          <w:sz w:val="28"/>
        </w:rPr>
        <w:t>
      Мы были проинформированы, что ________________________</w:t>
      </w:r>
      <w:r>
        <w:br/>
      </w:r>
      <w:r>
        <w:rPr>
          <w:rFonts w:ascii="Times New Roman"/>
          <w:b w:val="false"/>
          <w:i w:val="false"/>
          <w:color w:val="000000"/>
          <w:sz w:val="28"/>
        </w:rPr>
        <w:t>
                    (наименование потенциального поставщика)</w:t>
      </w:r>
      <w:r>
        <w:br/>
      </w:r>
      <w:r>
        <w:rPr>
          <w:rFonts w:ascii="Times New Roman"/>
          <w:b w:val="false"/>
          <w:i w:val="false"/>
          <w:color w:val="000000"/>
          <w:sz w:val="28"/>
        </w:rPr>
        <w:t>
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 организатора конкурса)</w:t>
      </w:r>
      <w:r>
        <w:br/>
      </w:r>
      <w:r>
        <w:rPr>
          <w:rFonts w:ascii="Times New Roman"/>
          <w:b w:val="false"/>
          <w:i w:val="false"/>
          <w:color w:val="000000"/>
          <w:sz w:val="28"/>
        </w:rPr>
        <w:t>
и готов оказать услугу _______________________________________.</w:t>
      </w:r>
      <w:r>
        <w:br/>
      </w:r>
      <w:r>
        <w:rPr>
          <w:rFonts w:ascii="Times New Roman"/>
          <w:b w:val="false"/>
          <w:i w:val="false"/>
          <w:color w:val="000000"/>
          <w:sz w:val="28"/>
        </w:rPr>
        <w:t>
                                (наименование услуги)</w:t>
      </w:r>
    </w:p>
    <w:p>
      <w:pPr>
        <w:spacing w:after="0"/>
        <w:ind w:left="0"/>
        <w:jc w:val="both"/>
      </w:pPr>
      <w:r>
        <w:rPr>
          <w:rFonts w:ascii="Times New Roman"/>
          <w:b w:val="false"/>
          <w:i w:val="false"/>
          <w:color w:val="000000"/>
          <w:sz w:val="28"/>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br/>
      </w:r>
      <w:r>
        <w:rPr>
          <w:rFonts w:ascii="Times New Roman"/>
          <w:b w:val="false"/>
          <w:i w:val="false"/>
          <w:color w:val="000000"/>
          <w:sz w:val="28"/>
        </w:rPr>
        <w:t>
      В связи с этим, мы _________________  настоящим берем на себя</w:t>
      </w:r>
      <w:r>
        <w:br/>
      </w:r>
      <w:r>
        <w:rPr>
          <w:rFonts w:ascii="Times New Roman"/>
          <w:b w:val="false"/>
          <w:i w:val="false"/>
          <w:color w:val="000000"/>
          <w:sz w:val="28"/>
        </w:rPr>
        <w:t>
                         (наименование банка)</w:t>
      </w:r>
      <w:r>
        <w:br/>
      </w:r>
      <w:r>
        <w:rPr>
          <w:rFonts w:ascii="Times New Roman"/>
          <w:b w:val="false"/>
          <w:i w:val="false"/>
          <w:color w:val="000000"/>
          <w:sz w:val="28"/>
        </w:rPr>
        <w:t>
безотзывное обязательство выплатить Вам по Вашему требованию сумму, равную ___________________________________________</w:t>
      </w:r>
      <w:r>
        <w:br/>
      </w:r>
      <w:r>
        <w:rPr>
          <w:rFonts w:ascii="Times New Roman"/>
          <w:b w:val="false"/>
          <w:i w:val="false"/>
          <w:color w:val="000000"/>
          <w:sz w:val="28"/>
        </w:rPr>
        <w:t>
                (сумма в цифрах и прописью)</w:t>
      </w:r>
      <w:r>
        <w:br/>
      </w:r>
      <w:r>
        <w:rPr>
          <w:rFonts w:ascii="Times New Roman"/>
          <w:b w:val="false"/>
          <w:i w:val="false"/>
          <w:color w:val="000000"/>
          <w:sz w:val="28"/>
        </w:rPr>
        <w:t>
по получении Вашего письменного требования на оплату, а также письменного подтверждения того, что поставщик:</w:t>
      </w:r>
      <w:r>
        <w:br/>
      </w:r>
      <w:r>
        <w:rPr>
          <w:rFonts w:ascii="Times New Roman"/>
          <w:b w:val="false"/>
          <w:i w:val="false"/>
          <w:color w:val="000000"/>
          <w:sz w:val="28"/>
        </w:rPr>
        <w:t>
      отозвал заявку на участие в конкурсе после истечения окончательного срока представления заявок на участие в конкурсе;</w:t>
      </w:r>
      <w:r>
        <w:br/>
      </w:r>
      <w:r>
        <w:rPr>
          <w:rFonts w:ascii="Times New Roman"/>
          <w:b w:val="false"/>
          <w:i w:val="false"/>
          <w:color w:val="000000"/>
          <w:sz w:val="28"/>
        </w:rPr>
        <w:t>
      определенный победителем конкурса, уклонился от заключения договора об оказании услуги;</w:t>
      </w:r>
      <w:r>
        <w:br/>
      </w:r>
      <w:r>
        <w:rPr>
          <w:rFonts w:ascii="Times New Roman"/>
          <w:b w:val="false"/>
          <w:i w:val="false"/>
          <w:color w:val="000000"/>
          <w:sz w:val="28"/>
        </w:rP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br/>
      </w:r>
      <w:r>
        <w:rPr>
          <w:rFonts w:ascii="Times New Roman"/>
          <w:b w:val="false"/>
          <w:i w:val="false"/>
          <w:color w:val="000000"/>
          <w:sz w:val="28"/>
        </w:rPr>
        <w:t>
      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br/>
      </w:r>
      <w:r>
        <w:rPr>
          <w:rFonts w:ascii="Times New Roman"/>
          <w:b w:val="false"/>
          <w:i w:val="false"/>
          <w:color w:val="000000"/>
          <w:sz w:val="28"/>
        </w:rPr>
        <w:t>
      Все права и обязанности, возникающие в связи с настоящим гарантийным 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Дата</w:t>
      </w:r>
      <w:r>
        <w:br/>
      </w:r>
      <w:r>
        <w:rPr>
          <w:rFonts w:ascii="Times New Roman"/>
          <w:b w:val="false"/>
          <w:i w:val="false"/>
          <w:color w:val="000000"/>
          <w:sz w:val="28"/>
        </w:rPr>
        <w:t>
Подпись руководителя ______________________________________    МП</w:t>
      </w:r>
      <w:r>
        <w:br/>
      </w:r>
      <w:r>
        <w:rPr>
          <w:rFonts w:ascii="Times New Roman"/>
          <w:b w:val="false"/>
          <w:i w:val="false"/>
          <w:color w:val="000000"/>
          <w:sz w:val="28"/>
        </w:rPr>
        <w:t>
                        (указать Ф. И. О., должность)</w:t>
      </w:r>
    </w:p>
    <w:bookmarkStart w:name="z114" w:id="3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Типовой конкурсной документации </w:t>
      </w:r>
      <w:r>
        <w:br/>
      </w:r>
      <w:r>
        <w:rPr>
          <w:rFonts w:ascii="Times New Roman"/>
          <w:b w:val="false"/>
          <w:i w:val="false"/>
          <w:color w:val="000000"/>
          <w:sz w:val="28"/>
        </w:rPr>
        <w:t xml:space="preserve">
по выбору поставщика услуги    </w:t>
      </w:r>
      <w:r>
        <w:br/>
      </w:r>
      <w:r>
        <w:rPr>
          <w:rFonts w:ascii="Times New Roman"/>
          <w:b w:val="false"/>
          <w:i w:val="false"/>
          <w:color w:val="000000"/>
          <w:sz w:val="28"/>
        </w:rPr>
        <w:t>
по организации питания обучающихся</w:t>
      </w:r>
      <w:r>
        <w:br/>
      </w:r>
      <w:r>
        <w:rPr>
          <w:rFonts w:ascii="Times New Roman"/>
          <w:b w:val="false"/>
          <w:i w:val="false"/>
          <w:color w:val="000000"/>
          <w:sz w:val="28"/>
        </w:rPr>
        <w:t>
в организации среднего образования</w:t>
      </w:r>
    </w:p>
    <w:bookmarkEnd w:id="37"/>
    <w:bookmarkStart w:name="z115" w:id="38"/>
    <w:p>
      <w:pPr>
        <w:spacing w:after="0"/>
        <w:ind w:left="0"/>
        <w:jc w:val="left"/>
      </w:pPr>
      <w:r>
        <w:rPr>
          <w:rFonts w:ascii="Times New Roman"/>
          <w:b/>
          <w:i w:val="false"/>
          <w:color w:val="000000"/>
        </w:rPr>
        <w:t xml:space="preserve"> 
Справка</w:t>
      </w:r>
      <w:r>
        <w:br/>
      </w:r>
      <w:r>
        <w:rPr>
          <w:rFonts w:ascii="Times New Roman"/>
          <w:b/>
          <w:i w:val="false"/>
          <w:color w:val="000000"/>
        </w:rPr>
        <w:t>
об отсутствии задолженности</w:t>
      </w:r>
    </w:p>
    <w:bookmarkEnd w:id="38"/>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(наименование банка)</w:t>
      </w:r>
      <w:r>
        <w:br/>
      </w:r>
      <w:r>
        <w:rPr>
          <w:rFonts w:ascii="Times New Roman"/>
          <w:b w:val="false"/>
          <w:i w:val="false"/>
          <w:color w:val="000000"/>
          <w:sz w:val="28"/>
        </w:rPr>
        <w:t>
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br/>
      </w:r>
      <w:r>
        <w:rPr>
          <w:rFonts w:ascii="Times New Roman"/>
          <w:b w:val="false"/>
          <w:i w:val="false"/>
          <w:color w:val="000000"/>
          <w:sz w:val="28"/>
        </w:rPr>
        <w:t>
           (указать полное наименование юридического (физического)</w:t>
      </w:r>
      <w:r>
        <w:br/>
      </w:r>
      <w:r>
        <w:rPr>
          <w:rFonts w:ascii="Times New Roman"/>
          <w:b w:val="false"/>
          <w:i w:val="false"/>
          <w:color w:val="000000"/>
          <w:sz w:val="28"/>
        </w:rPr>
        <w:t>
                            лица, тел., адрес)</w:t>
      </w:r>
      <w:r>
        <w:br/>
      </w:r>
      <w:r>
        <w:rPr>
          <w:rFonts w:ascii="Times New Roman"/>
          <w:b w:val="false"/>
          <w:i w:val="false"/>
          <w:color w:val="000000"/>
          <w:sz w:val="28"/>
        </w:rPr>
        <w:t>
обслуживающемуся в данном банке.</w:t>
      </w:r>
    </w:p>
    <w:p>
      <w:pPr>
        <w:spacing w:after="0"/>
        <w:ind w:left="0"/>
        <w:jc w:val="both"/>
      </w:pPr>
      <w:r>
        <w:rPr>
          <w:rFonts w:ascii="Times New Roman"/>
          <w:b w:val="false"/>
          <w:i w:val="false"/>
          <w:color w:val="000000"/>
          <w:sz w:val="28"/>
        </w:rPr>
        <w:t>Дата</w:t>
      </w:r>
      <w:r>
        <w:br/>
      </w:r>
      <w:r>
        <w:rPr>
          <w:rFonts w:ascii="Times New Roman"/>
          <w:b w:val="false"/>
          <w:i w:val="false"/>
          <w:color w:val="000000"/>
          <w:sz w:val="28"/>
        </w:rPr>
        <w:t>
Подпись руководителя _________________________________      МП</w:t>
      </w:r>
      <w:r>
        <w:br/>
      </w:r>
      <w:r>
        <w:rPr>
          <w:rFonts w:ascii="Times New Roman"/>
          <w:b w:val="false"/>
          <w:i w:val="false"/>
          <w:color w:val="000000"/>
          <w:sz w:val="28"/>
        </w:rPr>
        <w:t>
                        (указать Ф. И. О., должность)</w:t>
      </w:r>
    </w:p>
    <w:bookmarkStart w:name="z116" w:id="3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выбора поставщиков</w:t>
      </w:r>
      <w:r>
        <w:br/>
      </w:r>
      <w:r>
        <w:rPr>
          <w:rFonts w:ascii="Times New Roman"/>
          <w:b w:val="false"/>
          <w:i w:val="false"/>
          <w:color w:val="000000"/>
          <w:sz w:val="28"/>
        </w:rPr>
        <w:t>
услуг по организации питания</w:t>
      </w:r>
      <w:r>
        <w:br/>
      </w:r>
      <w:r>
        <w:rPr>
          <w:rFonts w:ascii="Times New Roman"/>
          <w:b w:val="false"/>
          <w:i w:val="false"/>
          <w:color w:val="000000"/>
          <w:sz w:val="28"/>
        </w:rPr>
        <w:t>
обучающихся в организациях</w:t>
      </w:r>
      <w:r>
        <w:br/>
      </w:r>
      <w:r>
        <w:rPr>
          <w:rFonts w:ascii="Times New Roman"/>
          <w:b w:val="false"/>
          <w:i w:val="false"/>
          <w:color w:val="000000"/>
          <w:sz w:val="28"/>
        </w:rPr>
        <w:t xml:space="preserve">
среднего образования    </w:t>
      </w:r>
    </w:p>
    <w:bookmarkEnd w:id="39"/>
    <w:p>
      <w:pPr>
        <w:spacing w:after="0"/>
        <w:ind w:left="0"/>
        <w:jc w:val="both"/>
      </w:pPr>
      <w:r>
        <w:rPr>
          <w:rFonts w:ascii="Times New Roman"/>
          <w:b w:val="false"/>
          <w:i w:val="false"/>
          <w:color w:val="000000"/>
          <w:sz w:val="28"/>
        </w:rPr>
        <w:t xml:space="preserve">Форма            </w:t>
      </w:r>
    </w:p>
    <w:bookmarkStart w:name="z117" w:id="40"/>
    <w:p>
      <w:pPr>
        <w:spacing w:after="0"/>
        <w:ind w:left="0"/>
        <w:jc w:val="left"/>
      </w:pPr>
      <w:r>
        <w:rPr>
          <w:rFonts w:ascii="Times New Roman"/>
          <w:b/>
          <w:i w:val="false"/>
          <w:color w:val="000000"/>
        </w:rPr>
        <w:t xml:space="preserve"> 
Объявление о конкурсе</w:t>
      </w:r>
    </w:p>
    <w:bookmarkEnd w:id="40"/>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(наименование, почтовый и электронный адрес организатора конкурса)</w:t>
      </w:r>
      <w:r>
        <w:br/>
      </w:r>
      <w:r>
        <w:rPr>
          <w:rFonts w:ascii="Times New Roman"/>
          <w:b w:val="false"/>
          <w:i w:val="false"/>
          <w:color w:val="000000"/>
          <w:sz w:val="28"/>
        </w:rPr>
        <w:t>
объявляет о проведении конкурса по организации питания обучающихся в организации среднего образования.</w:t>
      </w:r>
      <w:r>
        <w:br/>
      </w:r>
      <w:r>
        <w:rPr>
          <w:rFonts w:ascii="Times New Roman"/>
          <w:b w:val="false"/>
          <w:i w:val="false"/>
          <w:color w:val="000000"/>
          <w:sz w:val="28"/>
        </w:rPr>
        <w:t>
      Услуга должна быть оказана: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(указываются место оказания услуги и ее объемы, перечень категорий получателей услуги и их количество, сумма, выделенная на оказание услуги)</w:t>
      </w:r>
      <w:r>
        <w:br/>
      </w:r>
      <w:r>
        <w:rPr>
          <w:rFonts w:ascii="Times New Roman"/>
          <w:b w:val="false"/>
          <w:i w:val="false"/>
          <w:color w:val="000000"/>
          <w:sz w:val="28"/>
        </w:rPr>
        <w:t>
      Срок оказания услуги ___________________________________.</w:t>
      </w:r>
      <w:r>
        <w:br/>
      </w:r>
      <w:r>
        <w:rPr>
          <w:rFonts w:ascii="Times New Roman"/>
          <w:b w:val="false"/>
          <w:i w:val="false"/>
          <w:color w:val="000000"/>
          <w:sz w:val="28"/>
        </w:rPr>
        <w:t>
      К конкурсу допускаются все потенциальные поставщики, отвечающие требованиям конкурсной документации.</w:t>
      </w:r>
      <w:r>
        <w:br/>
      </w:r>
      <w:r>
        <w:rPr>
          <w:rFonts w:ascii="Times New Roman"/>
          <w:b w:val="false"/>
          <w:i w:val="false"/>
          <w:color w:val="000000"/>
          <w:sz w:val="28"/>
        </w:rPr>
        <w:t>
      Пакет копии конкурсной документации можно получить в срок до «__» ____________ года (указать время и дату) включительно по адресу: _________________, кабинет № _____ с ____ до ____ часов и/или на интернет-ресурсе ________________________________________________.</w:t>
      </w:r>
      <w:r>
        <w:br/>
      </w:r>
      <w:r>
        <w:rPr>
          <w:rFonts w:ascii="Times New Roman"/>
          <w:b w:val="false"/>
          <w:i w:val="false"/>
          <w:color w:val="000000"/>
          <w:sz w:val="28"/>
        </w:rPr>
        <w:t>
                          (указать электронный адрес)</w:t>
      </w:r>
      <w:r>
        <w:br/>
      </w:r>
      <w:r>
        <w:rPr>
          <w:rFonts w:ascii="Times New Roman"/>
          <w:b w:val="false"/>
          <w:i w:val="false"/>
          <w:color w:val="000000"/>
          <w:sz w:val="28"/>
        </w:rPr>
        <w:t>
      Конкурсные заявки на участие в конкурсе, запечатанные в конверты, представляются (направляются) потенциальными поставщиками в ____________________________________________________________________</w:t>
      </w:r>
      <w:r>
        <w:br/>
      </w:r>
      <w:r>
        <w:rPr>
          <w:rFonts w:ascii="Times New Roman"/>
          <w:b w:val="false"/>
          <w:i w:val="false"/>
          <w:color w:val="000000"/>
          <w:sz w:val="28"/>
        </w:rPr>
        <w:t>
          (указать наименование организатора конкурса)</w:t>
      </w:r>
      <w:r>
        <w:br/>
      </w:r>
      <w:r>
        <w:rPr>
          <w:rFonts w:ascii="Times New Roman"/>
          <w:b w:val="false"/>
          <w:i w:val="false"/>
          <w:color w:val="000000"/>
          <w:sz w:val="28"/>
        </w:rPr>
        <w:t>
по адресу: _________________________________________________________.</w:t>
      </w:r>
      <w:r>
        <w:br/>
      </w:r>
      <w:r>
        <w:rPr>
          <w:rFonts w:ascii="Times New Roman"/>
          <w:b w:val="false"/>
          <w:i w:val="false"/>
          <w:color w:val="000000"/>
          <w:sz w:val="28"/>
        </w:rPr>
        <w:t>
                      (указать полный адрес, № кабинета)</w:t>
      </w:r>
      <w:r>
        <w:br/>
      </w:r>
      <w:r>
        <w:rPr>
          <w:rFonts w:ascii="Times New Roman"/>
          <w:b w:val="false"/>
          <w:i w:val="false"/>
          <w:color w:val="000000"/>
          <w:sz w:val="28"/>
        </w:rPr>
        <w:t>
      Окончательный срок представления заявок на участие в конкурсе до (указать время и дату).</w:t>
      </w:r>
      <w:r>
        <w:br/>
      </w:r>
      <w:r>
        <w:rPr>
          <w:rFonts w:ascii="Times New Roman"/>
          <w:b w:val="false"/>
          <w:i w:val="false"/>
          <w:color w:val="000000"/>
          <w:sz w:val="28"/>
        </w:rPr>
        <w:t>
      Конверты с заявками на участие в конкурсе будут вскрываться по следующему адресу: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(указать полный адрес, № кабинета, время и дату)</w:t>
      </w:r>
      <w:r>
        <w:br/>
      </w:r>
      <w:r>
        <w:rPr>
          <w:rFonts w:ascii="Times New Roman"/>
          <w:b w:val="false"/>
          <w:i w:val="false"/>
          <w:color w:val="000000"/>
          <w:sz w:val="28"/>
        </w:rPr>
        <w:t>
      Дополнительную информацию и справку можно получить по телефону: ___________________________________________________________________.</w:t>
      </w:r>
      <w:r>
        <w:br/>
      </w:r>
      <w:r>
        <w:rPr>
          <w:rFonts w:ascii="Times New Roman"/>
          <w:b w:val="false"/>
          <w:i w:val="false"/>
          <w:color w:val="000000"/>
          <w:sz w:val="28"/>
        </w:rPr>
        <w:t>
                (указать номер телефона)</w:t>
      </w:r>
    </w:p>
    <w:bookmarkStart w:name="z118" w:id="4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выбора поставщиков</w:t>
      </w:r>
      <w:r>
        <w:br/>
      </w:r>
      <w:r>
        <w:rPr>
          <w:rFonts w:ascii="Times New Roman"/>
          <w:b w:val="false"/>
          <w:i w:val="false"/>
          <w:color w:val="000000"/>
          <w:sz w:val="28"/>
        </w:rPr>
        <w:t>
услуг по организации питания</w:t>
      </w:r>
      <w:r>
        <w:br/>
      </w:r>
      <w:r>
        <w:rPr>
          <w:rFonts w:ascii="Times New Roman"/>
          <w:b w:val="false"/>
          <w:i w:val="false"/>
          <w:color w:val="000000"/>
          <w:sz w:val="28"/>
        </w:rPr>
        <w:t>
обучающихся в организациях</w:t>
      </w:r>
      <w:r>
        <w:br/>
      </w:r>
      <w:r>
        <w:rPr>
          <w:rFonts w:ascii="Times New Roman"/>
          <w:b w:val="false"/>
          <w:i w:val="false"/>
          <w:color w:val="000000"/>
          <w:sz w:val="28"/>
        </w:rPr>
        <w:t xml:space="preserve">
среднего образования  </w:t>
      </w:r>
    </w:p>
    <w:bookmarkEnd w:id="41"/>
    <w:bookmarkStart w:name="z119" w:id="42"/>
    <w:p>
      <w:pPr>
        <w:spacing w:after="0"/>
        <w:ind w:left="0"/>
        <w:jc w:val="left"/>
      </w:pPr>
      <w:r>
        <w:rPr>
          <w:rFonts w:ascii="Times New Roman"/>
          <w:b/>
          <w:i w:val="false"/>
          <w:color w:val="000000"/>
        </w:rPr>
        <w:t xml:space="preserve"> 
Протокол</w:t>
      </w:r>
      <w:r>
        <w:br/>
      </w:r>
      <w:r>
        <w:rPr>
          <w:rFonts w:ascii="Times New Roman"/>
          <w:b/>
          <w:i w:val="false"/>
          <w:color w:val="000000"/>
        </w:rPr>
        <w:t>
вскрытия конвертов</w:t>
      </w:r>
    </w:p>
    <w:bookmarkEnd w:id="42"/>
    <w:p>
      <w:pPr>
        <w:spacing w:after="0"/>
        <w:ind w:left="0"/>
        <w:jc w:val="both"/>
      </w:pPr>
      <w:r>
        <w:rPr>
          <w:rFonts w:ascii="Times New Roman"/>
          <w:b w:val="false"/>
          <w:i w:val="false"/>
          <w:color w:val="000000"/>
          <w:sz w:val="28"/>
        </w:rPr>
        <w:t>      _________________                     ________________</w:t>
      </w:r>
      <w:r>
        <w:br/>
      </w:r>
      <w:r>
        <w:rPr>
          <w:rFonts w:ascii="Times New Roman"/>
          <w:b w:val="false"/>
          <w:i w:val="false"/>
          <w:color w:val="000000"/>
          <w:sz w:val="28"/>
        </w:rPr>
        <w:t>
      (место проведения)                     (время и дата)</w:t>
      </w:r>
    </w:p>
    <w:p>
      <w:pPr>
        <w:spacing w:after="0"/>
        <w:ind w:left="0"/>
        <w:jc w:val="both"/>
      </w:pPr>
      <w:r>
        <w:rPr>
          <w:rFonts w:ascii="Times New Roman"/>
          <w:b w:val="false"/>
          <w:i w:val="false"/>
          <w:color w:val="000000"/>
          <w:sz w:val="28"/>
        </w:rPr>
        <w:t>      Конкурсная комиссия в составе: (Ф. И. 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w:t>
      </w:r>
      <w:r>
        <w:br/>
      </w:r>
      <w:r>
        <w:rPr>
          <w:rFonts w:ascii="Times New Roman"/>
          <w:b w:val="false"/>
          <w:i w:val="false"/>
          <w:color w:val="000000"/>
          <w:sz w:val="28"/>
        </w:rPr>
        <w:t>
      Конкурсная документация представлена следующим потенциальным поставщикам: (наименование, адрес всех потенциальных поставщиков, которым предоставлена конкурсная документация).</w:t>
      </w:r>
      <w:r>
        <w:br/>
      </w:r>
      <w:r>
        <w:rPr>
          <w:rFonts w:ascii="Times New Roman"/>
          <w:b w:val="false"/>
          <w:i w:val="false"/>
          <w:color w:val="000000"/>
          <w:sz w:val="28"/>
        </w:rPr>
        <w:t>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 (указать причины не вскрытия).</w:t>
      </w:r>
      <w:r>
        <w:br/>
      </w:r>
      <w:r>
        <w:rPr>
          <w:rFonts w:ascii="Times New Roman"/>
          <w:b w:val="false"/>
          <w:i w:val="false"/>
          <w:color w:val="000000"/>
          <w:sz w:val="28"/>
        </w:rP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_____________</w:t>
      </w:r>
      <w:r>
        <w:br/>
      </w:r>
      <w:r>
        <w:rPr>
          <w:rFonts w:ascii="Times New Roman"/>
          <w:b w:val="false"/>
          <w:i w:val="false"/>
          <w:color w:val="000000"/>
          <w:sz w:val="28"/>
        </w:rPr>
        <w:t>
(наименование,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w:t>
      </w:r>
      <w:r>
        <w:br/>
      </w:r>
      <w:r>
        <w:rPr>
          <w:rFonts w:ascii="Times New Roman"/>
          <w:b w:val="false"/>
          <w:i w:val="false"/>
          <w:color w:val="000000"/>
          <w:sz w:val="28"/>
        </w:rPr>
        <w:t>
      вскрыты и содержат: _______________________________________,</w:t>
      </w:r>
      <w:r>
        <w:br/>
      </w:r>
      <w:r>
        <w:rPr>
          <w:rFonts w:ascii="Times New Roman"/>
          <w:b w:val="false"/>
          <w:i w:val="false"/>
          <w:color w:val="000000"/>
          <w:sz w:val="28"/>
        </w:rPr>
        <w:t>
(информация о наличии или отсутствии документов, составляющих конкурсную заявку и другая информация, объявленная при вскрытии конкурсных заявок)</w:t>
      </w:r>
      <w:r>
        <w:br/>
      </w:r>
      <w:r>
        <w:rPr>
          <w:rFonts w:ascii="Times New Roman"/>
          <w:b w:val="false"/>
          <w:i w:val="false"/>
          <w:color w:val="000000"/>
          <w:sz w:val="28"/>
        </w:rPr>
        <w:t>
которые оглашены всем присутствующим при вскрытии конкурсных заявок и допущены комиссией к участию в конкурсе.</w:t>
      </w:r>
      <w:r>
        <w:br/>
      </w:r>
      <w:r>
        <w:rPr>
          <w:rFonts w:ascii="Times New Roman"/>
          <w:b w:val="false"/>
          <w:i w:val="false"/>
          <w:color w:val="000000"/>
          <w:sz w:val="28"/>
        </w:rPr>
        <w:t>
      При вскрытии конкурсных заявок присутствовали следующие потенциальные поставщики (в случае их присутствия): _______________________________________________________________</w:t>
      </w:r>
      <w:r>
        <w:br/>
      </w:r>
      <w:r>
        <w:rPr>
          <w:rFonts w:ascii="Times New Roman"/>
          <w:b w:val="false"/>
          <w:i w:val="false"/>
          <w:color w:val="000000"/>
          <w:sz w:val="28"/>
        </w:rPr>
        <w:t>
      (наименование, адрес всех потенциальных поставщиков,</w:t>
      </w:r>
      <w:r>
        <w:br/>
      </w:r>
      <w:r>
        <w:rPr>
          <w:rFonts w:ascii="Times New Roman"/>
          <w:b w:val="false"/>
          <w:i w:val="false"/>
          <w:color w:val="000000"/>
          <w:sz w:val="28"/>
        </w:rPr>
        <w:t>
           присутствующих при вскрытии конкурсных заявок)</w:t>
      </w:r>
      <w:r>
        <w:br/>
      </w:r>
      <w:r>
        <w:rPr>
          <w:rFonts w:ascii="Times New Roman"/>
          <w:b w:val="false"/>
          <w:i w:val="false"/>
          <w:color w:val="000000"/>
          <w:sz w:val="28"/>
        </w:rPr>
        <w:t>
Ф. И. О. и подписи председателя, его заместителя, членов и секретаря конкурсной комиссии.</w:t>
      </w:r>
    </w:p>
    <w:bookmarkStart w:name="z120" w:id="4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выбора поставщиков</w:t>
      </w:r>
      <w:r>
        <w:br/>
      </w:r>
      <w:r>
        <w:rPr>
          <w:rFonts w:ascii="Times New Roman"/>
          <w:b w:val="false"/>
          <w:i w:val="false"/>
          <w:color w:val="000000"/>
          <w:sz w:val="28"/>
        </w:rPr>
        <w:t>
услуг по организации питания</w:t>
      </w:r>
      <w:r>
        <w:br/>
      </w:r>
      <w:r>
        <w:rPr>
          <w:rFonts w:ascii="Times New Roman"/>
          <w:b w:val="false"/>
          <w:i w:val="false"/>
          <w:color w:val="000000"/>
          <w:sz w:val="28"/>
        </w:rPr>
        <w:t>
обучающихся в организациях</w:t>
      </w:r>
      <w:r>
        <w:br/>
      </w:r>
      <w:r>
        <w:rPr>
          <w:rFonts w:ascii="Times New Roman"/>
          <w:b w:val="false"/>
          <w:i w:val="false"/>
          <w:color w:val="000000"/>
          <w:sz w:val="28"/>
        </w:rPr>
        <w:t xml:space="preserve">
среднего образования   </w:t>
      </w:r>
    </w:p>
    <w:bookmarkEnd w:id="43"/>
    <w:bookmarkStart w:name="z121" w:id="44"/>
    <w:p>
      <w:pPr>
        <w:spacing w:after="0"/>
        <w:ind w:left="0"/>
        <w:jc w:val="left"/>
      </w:pPr>
      <w:r>
        <w:rPr>
          <w:rFonts w:ascii="Times New Roman"/>
          <w:b/>
          <w:i w:val="false"/>
          <w:color w:val="000000"/>
        </w:rPr>
        <w:t xml:space="preserve"> 
Протокол о допуске к участию в конкурсе</w:t>
      </w:r>
      <w:r>
        <w:br/>
      </w:r>
      <w:r>
        <w:rPr>
          <w:rFonts w:ascii="Times New Roman"/>
          <w:b/>
          <w:i w:val="false"/>
          <w:color w:val="000000"/>
        </w:rPr>
        <w:t>
Конкурс выбора поставщиков услуг по организации питания обучающихся в ___________________________________</w:t>
      </w:r>
      <w:r>
        <w:br/>
      </w:r>
      <w:r>
        <w:rPr>
          <w:rFonts w:ascii="Times New Roman"/>
          <w:b/>
          <w:i w:val="false"/>
          <w:color w:val="000000"/>
        </w:rPr>
        <w:t>
(наименование организации образования)</w:t>
      </w:r>
    </w:p>
    <w:bookmarkEnd w:id="44"/>
    <w:p>
      <w:pPr>
        <w:spacing w:after="0"/>
        <w:ind w:left="0"/>
        <w:jc w:val="both"/>
      </w:pPr>
      <w:r>
        <w:rPr>
          <w:rFonts w:ascii="Times New Roman"/>
          <w:b w:val="false"/>
          <w:i w:val="false"/>
          <w:color w:val="000000"/>
          <w:sz w:val="28"/>
        </w:rPr>
        <w:t>_________________                                 _______________</w:t>
      </w:r>
      <w:r>
        <w:br/>
      </w:r>
      <w:r>
        <w:rPr>
          <w:rFonts w:ascii="Times New Roman"/>
          <w:b w:val="false"/>
          <w:i w:val="false"/>
          <w:color w:val="000000"/>
          <w:sz w:val="28"/>
        </w:rPr>
        <w:t>
(место проведения)                                 (время и дата)</w:t>
      </w:r>
    </w:p>
    <w:p>
      <w:pPr>
        <w:spacing w:after="0"/>
        <w:ind w:left="0"/>
        <w:jc w:val="both"/>
      </w:pPr>
      <w:r>
        <w:rPr>
          <w:rFonts w:ascii="Times New Roman"/>
          <w:b w:val="false"/>
          <w:i w:val="false"/>
          <w:color w:val="000000"/>
          <w:sz w:val="28"/>
        </w:rPr>
        <w:t>      1. Конкурсная комиссия в составе: _________________________________________________________________</w:t>
      </w:r>
      <w:r>
        <w:br/>
      </w:r>
      <w:r>
        <w:rPr>
          <w:rFonts w:ascii="Times New Roman"/>
          <w:b w:val="false"/>
          <w:i w:val="false"/>
          <w:color w:val="000000"/>
          <w:sz w:val="28"/>
        </w:rPr>
        <w:t>
      (перечислить состав конкурсной комиссии)</w:t>
      </w:r>
      <w:r>
        <w:br/>
      </w:r>
      <w:r>
        <w:rPr>
          <w:rFonts w:ascii="Times New Roman"/>
          <w:b w:val="false"/>
          <w:i w:val="false"/>
          <w:color w:val="000000"/>
          <w:sz w:val="28"/>
        </w:rPr>
        <w:t>
рассмотрела заявки на участие в конкурсе выбора поставщиков услуг по организации питания обучающихся в _______________________________.</w:t>
      </w:r>
      <w:r>
        <w:br/>
      </w:r>
      <w:r>
        <w:rPr>
          <w:rFonts w:ascii="Times New Roman"/>
          <w:b w:val="false"/>
          <w:i w:val="false"/>
          <w:color w:val="000000"/>
          <w:sz w:val="28"/>
        </w:rPr>
        <w:t>
      2. Заявки на участие в конкурсе следующих потенциальных поставщиков, представивших их в установленные сроки до истечения окончательного срока представления заявок на участие в конкурсе: _________________________________________________________________</w:t>
      </w:r>
      <w:r>
        <w:br/>
      </w:r>
      <w:r>
        <w:rPr>
          <w:rFonts w:ascii="Times New Roman"/>
          <w:b w:val="false"/>
          <w:i w:val="false"/>
          <w:color w:val="000000"/>
          <w:sz w:val="28"/>
        </w:rPr>
        <w:t>
(указываются наименования, адрес всех потенциальных поставщиков,</w:t>
      </w:r>
      <w:r>
        <w:br/>
      </w:r>
      <w:r>
        <w:rPr>
          <w:rFonts w:ascii="Times New Roman"/>
          <w:b w:val="false"/>
          <w:i w:val="false"/>
          <w:color w:val="000000"/>
          <w:sz w:val="28"/>
        </w:rPr>
        <w:t>
   представивших конкурсные заявки до истечения окончательного</w:t>
      </w:r>
      <w:r>
        <w:br/>
      </w:r>
      <w:r>
        <w:rPr>
          <w:rFonts w:ascii="Times New Roman"/>
          <w:b w:val="false"/>
          <w:i w:val="false"/>
          <w:color w:val="000000"/>
          <w:sz w:val="28"/>
        </w:rPr>
        <w:t>
      срока представления конкурсных заявок, время представления</w:t>
      </w:r>
      <w:r>
        <w:br/>
      </w:r>
      <w:r>
        <w:rPr>
          <w:rFonts w:ascii="Times New Roman"/>
          <w:b w:val="false"/>
          <w:i w:val="false"/>
          <w:color w:val="000000"/>
          <w:sz w:val="28"/>
        </w:rPr>
        <w:t>
             заявки на участие в конкурсе)</w:t>
      </w:r>
      <w:r>
        <w:br/>
      </w:r>
      <w:r>
        <w:rPr>
          <w:rFonts w:ascii="Times New Roman"/>
          <w:b w:val="false"/>
          <w:i w:val="false"/>
          <w:color w:val="000000"/>
          <w:sz w:val="28"/>
        </w:rPr>
        <w:t>
оглашены всем присутствующим в заседании конкурсной комиссии.</w:t>
      </w:r>
      <w:r>
        <w:br/>
      </w:r>
      <w:r>
        <w:rPr>
          <w:rFonts w:ascii="Times New Roman"/>
          <w:b w:val="false"/>
          <w:i w:val="false"/>
          <w:color w:val="000000"/>
          <w:sz w:val="28"/>
        </w:rPr>
        <w:t>
      3. Следующие конкурсные заявки на участие в конкурсе отклонены к участию в конкурсе: __________________________________________________________________</w:t>
      </w:r>
      <w:r>
        <w:br/>
      </w:r>
      <w:r>
        <w:rPr>
          <w:rFonts w:ascii="Times New Roman"/>
          <w:b w:val="false"/>
          <w:i w:val="false"/>
          <w:color w:val="000000"/>
          <w:sz w:val="28"/>
        </w:rPr>
        <w:t>
  (указываются потенциальные поставщики (его реквизиты), конкурсные заявки на участие которых, отклонены с указанием причины: не соответствуют требованиям конкурсной документации, не соответствуют </w:t>
      </w:r>
      <w:r>
        <w:rPr>
          <w:rFonts w:ascii="Times New Roman"/>
          <w:b w:val="false"/>
          <w:i w:val="false"/>
          <w:color w:val="000000"/>
          <w:sz w:val="28"/>
        </w:rPr>
        <w:t>п. 19</w:t>
      </w:r>
      <w:r>
        <w:rPr>
          <w:rFonts w:ascii="Times New Roman"/>
          <w:b w:val="false"/>
          <w:i w:val="false"/>
          <w:color w:val="000000"/>
          <w:sz w:val="28"/>
        </w:rPr>
        <w:t xml:space="preserve"> Правил выбора поставщиков услуг по организации питания в организациях среднего образования)</w:t>
      </w:r>
      <w:r>
        <w:br/>
      </w:r>
      <w:r>
        <w:rPr>
          <w:rFonts w:ascii="Times New Roman"/>
          <w:b w:val="false"/>
          <w:i w:val="false"/>
          <w:color w:val="000000"/>
          <w:sz w:val="28"/>
        </w:rPr>
        <w:t>
      4. Конкурсные заявки поставщиков, которые соответствуют требованиям конкурсной документации ______________________________.</w:t>
      </w:r>
      <w:r>
        <w:br/>
      </w:r>
      <w:r>
        <w:rPr>
          <w:rFonts w:ascii="Times New Roman"/>
          <w:b w:val="false"/>
          <w:i w:val="false"/>
          <w:color w:val="000000"/>
          <w:sz w:val="28"/>
        </w:rPr>
        <w:t>
                            (указывается перечень всех поставщиков)</w:t>
      </w:r>
      <w:r>
        <w:br/>
      </w:r>
      <w:r>
        <w:rPr>
          <w:rFonts w:ascii="Times New Roman"/>
          <w:b w:val="false"/>
          <w:i w:val="false"/>
          <w:color w:val="000000"/>
          <w:sz w:val="28"/>
        </w:rPr>
        <w:t>
Конкурсная комиссия по результатам рассмотрения заявок на участие в конкурсе путем открытого голосования РЕШИЛА:</w:t>
      </w:r>
      <w:r>
        <w:br/>
      </w:r>
      <w:r>
        <w:rPr>
          <w:rFonts w:ascii="Times New Roman"/>
          <w:b w:val="false"/>
          <w:i w:val="false"/>
          <w:color w:val="000000"/>
          <w:sz w:val="28"/>
        </w:rPr>
        <w:t>
      1. Допустить к участию в конкурсе следующих потенциальных поставщиков: _____________________________________________________.</w:t>
      </w:r>
      <w:r>
        <w:br/>
      </w:r>
      <w:r>
        <w:rPr>
          <w:rFonts w:ascii="Times New Roman"/>
          <w:b w:val="false"/>
          <w:i w:val="false"/>
          <w:color w:val="000000"/>
          <w:sz w:val="28"/>
        </w:rPr>
        <w:t>
      (указать перечень поставщиков допущенных к участию в конкурсе)</w:t>
      </w:r>
      <w:r>
        <w:br/>
      </w:r>
      <w:r>
        <w:rPr>
          <w:rFonts w:ascii="Times New Roman"/>
          <w:b w:val="false"/>
          <w:i w:val="false"/>
          <w:color w:val="000000"/>
          <w:sz w:val="28"/>
        </w:rPr>
        <w:t>
      2. Не допустить к участию в конкурсе следующих потенциальных поставщиков: ______________________________________________________.</w:t>
      </w:r>
      <w:r>
        <w:br/>
      </w:r>
      <w:r>
        <w:rPr>
          <w:rFonts w:ascii="Times New Roman"/>
          <w:b w:val="false"/>
          <w:i w:val="false"/>
          <w:color w:val="000000"/>
          <w:sz w:val="28"/>
        </w:rPr>
        <w:t>
      (указать перечень поставщиков, не допущенных к участию в</w:t>
      </w:r>
      <w:r>
        <w:br/>
      </w:r>
      <w:r>
        <w:rPr>
          <w:rFonts w:ascii="Times New Roman"/>
          <w:b w:val="false"/>
          <w:i w:val="false"/>
          <w:color w:val="000000"/>
          <w:sz w:val="28"/>
        </w:rPr>
        <w:t>
                     конкурсе и причины отклонения)</w:t>
      </w:r>
      <w:r>
        <w:br/>
      </w:r>
      <w:r>
        <w:rPr>
          <w:rFonts w:ascii="Times New Roman"/>
          <w:b w:val="false"/>
          <w:i w:val="false"/>
          <w:color w:val="000000"/>
          <w:sz w:val="28"/>
        </w:rPr>
        <w:t>
      3. Назначить день, время и место рассмотрения конкурсной документации потенциальных поставщиков к участию в конкурсе ________.</w:t>
      </w:r>
      <w:r>
        <w:br/>
      </w:r>
      <w:r>
        <w:rPr>
          <w:rFonts w:ascii="Times New Roman"/>
          <w:b w:val="false"/>
          <w:i w:val="false"/>
          <w:color w:val="000000"/>
          <w:sz w:val="28"/>
        </w:rPr>
        <w:t>
      4. Организатор конкурса размещает протокол о допуске к участию в конкурсе не позднее двух календарных дней со дня заседания комиссии на интернет-ресурсе.</w:t>
      </w:r>
    </w:p>
    <w:p>
      <w:pPr>
        <w:spacing w:after="0"/>
        <w:ind w:left="0"/>
        <w:jc w:val="both"/>
      </w:pPr>
      <w:r>
        <w:rPr>
          <w:rFonts w:ascii="Times New Roman"/>
          <w:b w:val="false"/>
          <w:i w:val="false"/>
          <w:color w:val="000000"/>
          <w:sz w:val="28"/>
        </w:rPr>
        <w:t>      За данное решение проголосовали:</w:t>
      </w:r>
      <w:r>
        <w:br/>
      </w:r>
      <w:r>
        <w:rPr>
          <w:rFonts w:ascii="Times New Roman"/>
          <w:b w:val="false"/>
          <w:i w:val="false"/>
          <w:color w:val="000000"/>
          <w:sz w:val="28"/>
        </w:rPr>
        <w:t>
      За – _________ голосов (Ф. И. О. членов конкурсной комиссии);</w:t>
      </w:r>
      <w:r>
        <w:br/>
      </w:r>
      <w:r>
        <w:rPr>
          <w:rFonts w:ascii="Times New Roman"/>
          <w:b w:val="false"/>
          <w:i w:val="false"/>
          <w:color w:val="000000"/>
          <w:sz w:val="28"/>
        </w:rPr>
        <w:t>
      Против – ______ голосов (Ф. И. О. членов конкурсной комиссии). Подписи председателя, заместителя председателя и членов и секретаря конкурсной комиссии.</w:t>
      </w:r>
    </w:p>
    <w:bookmarkStart w:name="z122" w:id="4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выбора поставщиков</w:t>
      </w:r>
      <w:r>
        <w:br/>
      </w:r>
      <w:r>
        <w:rPr>
          <w:rFonts w:ascii="Times New Roman"/>
          <w:b w:val="false"/>
          <w:i w:val="false"/>
          <w:color w:val="000000"/>
          <w:sz w:val="28"/>
        </w:rPr>
        <w:t>
услуг по организации питания</w:t>
      </w:r>
      <w:r>
        <w:br/>
      </w:r>
      <w:r>
        <w:rPr>
          <w:rFonts w:ascii="Times New Roman"/>
          <w:b w:val="false"/>
          <w:i w:val="false"/>
          <w:color w:val="000000"/>
          <w:sz w:val="28"/>
        </w:rPr>
        <w:t xml:space="preserve">
обучающихся в организациях  </w:t>
      </w:r>
      <w:r>
        <w:br/>
      </w:r>
      <w:r>
        <w:rPr>
          <w:rFonts w:ascii="Times New Roman"/>
          <w:b w:val="false"/>
          <w:i w:val="false"/>
          <w:color w:val="000000"/>
          <w:sz w:val="28"/>
        </w:rPr>
        <w:t xml:space="preserve">
среднего образования      </w:t>
      </w:r>
    </w:p>
    <w:bookmarkEnd w:id="45"/>
    <w:bookmarkStart w:name="z123" w:id="46"/>
    <w:p>
      <w:pPr>
        <w:spacing w:after="0"/>
        <w:ind w:left="0"/>
        <w:jc w:val="left"/>
      </w:pPr>
      <w:r>
        <w:rPr>
          <w:rFonts w:ascii="Times New Roman"/>
          <w:b/>
          <w:i w:val="false"/>
          <w:color w:val="000000"/>
        </w:rPr>
        <w:t xml:space="preserve"> 
Протокол</w:t>
      </w:r>
      <w:r>
        <w:br/>
      </w:r>
      <w:r>
        <w:rPr>
          <w:rFonts w:ascii="Times New Roman"/>
          <w:b/>
          <w:i w:val="false"/>
          <w:color w:val="000000"/>
        </w:rPr>
        <w:t>
об итогах конкурса</w:t>
      </w:r>
      <w:r>
        <w:br/>
      </w:r>
      <w:r>
        <w:rPr>
          <w:rFonts w:ascii="Times New Roman"/>
          <w:b/>
          <w:i w:val="false"/>
          <w:color w:val="000000"/>
        </w:rPr>
        <w:t>
_____________________________________________________</w:t>
      </w:r>
      <w:r>
        <w:br/>
      </w:r>
      <w:r>
        <w:rPr>
          <w:rFonts w:ascii="Times New Roman"/>
          <w:b/>
          <w:i w:val="false"/>
          <w:color w:val="000000"/>
        </w:rPr>
        <w:t>
(наименование конкурса)</w:t>
      </w:r>
    </w:p>
    <w:bookmarkEnd w:id="46"/>
    <w:p>
      <w:pPr>
        <w:spacing w:after="0"/>
        <w:ind w:left="0"/>
        <w:jc w:val="both"/>
      </w:pPr>
      <w:r>
        <w:rPr>
          <w:rFonts w:ascii="Times New Roman"/>
          <w:b w:val="false"/>
          <w:i w:val="false"/>
          <w:color w:val="000000"/>
          <w:sz w:val="28"/>
        </w:rPr>
        <w:t>__________________                                 _________________</w:t>
      </w:r>
      <w:r>
        <w:br/>
      </w:r>
      <w:r>
        <w:rPr>
          <w:rFonts w:ascii="Times New Roman"/>
          <w:b w:val="false"/>
          <w:i w:val="false"/>
          <w:color w:val="000000"/>
          <w:sz w:val="28"/>
        </w:rPr>
        <w:t>
(место проведения)                                   (время и дата)</w:t>
      </w:r>
    </w:p>
    <w:p>
      <w:pPr>
        <w:spacing w:after="0"/>
        <w:ind w:left="0"/>
        <w:jc w:val="both"/>
      </w:pPr>
      <w:r>
        <w:rPr>
          <w:rFonts w:ascii="Times New Roman"/>
          <w:b w:val="false"/>
          <w:i w:val="false"/>
          <w:color w:val="000000"/>
          <w:sz w:val="28"/>
        </w:rPr>
        <w:t>      1. Конкурсная комиссия в составе: ___________________________.</w:t>
      </w:r>
      <w:r>
        <w:br/>
      </w:r>
      <w:r>
        <w:rPr>
          <w:rFonts w:ascii="Times New Roman"/>
          <w:b w:val="false"/>
          <w:i w:val="false"/>
          <w:color w:val="000000"/>
          <w:sz w:val="28"/>
        </w:rPr>
        <w:t>
                             (перечислить состав конкурсной комиссии)</w:t>
      </w:r>
      <w:r>
        <w:br/>
      </w:r>
      <w:r>
        <w:rPr>
          <w:rFonts w:ascii="Times New Roman"/>
          <w:b w:val="false"/>
          <w:i w:val="false"/>
          <w:color w:val="000000"/>
          <w:sz w:val="28"/>
        </w:rPr>
        <w:t>
      2. Следующие конкурсные заявки потенциальных поставщиков на участие в конкурсе были допущены: _________________________________</w:t>
      </w:r>
      <w:r>
        <w:br/>
      </w:r>
      <w:r>
        <w:rPr>
          <w:rFonts w:ascii="Times New Roman"/>
          <w:b w:val="false"/>
          <w:i w:val="false"/>
          <w:color w:val="000000"/>
          <w:sz w:val="28"/>
        </w:rPr>
        <w:t>
   (указать заявки потенциальных поставщиков, допущенных к конкурсу в соответствии с протоколом о допуске к участию в конкурсе)</w:t>
      </w:r>
      <w:r>
        <w:br/>
      </w:r>
      <w:r>
        <w:rPr>
          <w:rFonts w:ascii="Times New Roman"/>
          <w:b w:val="false"/>
          <w:i w:val="false"/>
          <w:color w:val="000000"/>
          <w:sz w:val="28"/>
        </w:rPr>
        <w:t>
      3. Конкурсная комиссия по результатам рассмотрения в соответствии с критериями путем открытого голосования РЕШИЛА:</w:t>
      </w:r>
      <w:r>
        <w:br/>
      </w:r>
      <w:r>
        <w:rPr>
          <w:rFonts w:ascii="Times New Roman"/>
          <w:b w:val="false"/>
          <w:i w:val="false"/>
          <w:color w:val="000000"/>
          <w:sz w:val="28"/>
        </w:rPr>
        <w:t>
      1) признать победителем конкурса ____________________________;</w:t>
      </w:r>
      <w:r>
        <w:br/>
      </w:r>
      <w:r>
        <w:rPr>
          <w:rFonts w:ascii="Times New Roman"/>
          <w:b w:val="false"/>
          <w:i w:val="false"/>
          <w:color w:val="000000"/>
          <w:sz w:val="28"/>
        </w:rPr>
        <w:t>
                    (указать наименование и местонахождение участника</w:t>
      </w:r>
      <w:r>
        <w:br/>
      </w:r>
      <w:r>
        <w:rPr>
          <w:rFonts w:ascii="Times New Roman"/>
          <w:b w:val="false"/>
          <w:i w:val="false"/>
          <w:color w:val="000000"/>
          <w:sz w:val="28"/>
        </w:rPr>
        <w:t>
                       конкурса, а также условия, на которых он</w:t>
      </w:r>
      <w:r>
        <w:br/>
      </w:r>
      <w:r>
        <w:rPr>
          <w:rFonts w:ascii="Times New Roman"/>
          <w:b w:val="false"/>
          <w:i w:val="false"/>
          <w:color w:val="000000"/>
          <w:sz w:val="28"/>
        </w:rPr>
        <w:t>
                                   признан победителем)</w:t>
      </w:r>
      <w:r>
        <w:br/>
      </w:r>
      <w:r>
        <w:rPr>
          <w:rFonts w:ascii="Times New Roman"/>
          <w:b w:val="false"/>
          <w:i w:val="false"/>
          <w:color w:val="000000"/>
          <w:sz w:val="28"/>
        </w:rPr>
        <w:t>
      2) признать конкурс __________________________________________</w:t>
      </w:r>
      <w:r>
        <w:br/>
      </w:r>
      <w:r>
        <w:rPr>
          <w:rFonts w:ascii="Times New Roman"/>
          <w:b w:val="false"/>
          <w:i w:val="false"/>
          <w:color w:val="000000"/>
          <w:sz w:val="28"/>
        </w:rPr>
        <w:t>
                                (наименование конкурса)</w:t>
      </w:r>
      <w:r>
        <w:br/>
      </w:r>
      <w:r>
        <w:rPr>
          <w:rFonts w:ascii="Times New Roman"/>
          <w:b w:val="false"/>
          <w:i w:val="false"/>
          <w:color w:val="000000"/>
          <w:sz w:val="28"/>
        </w:rPr>
        <w:t>
несостоявшимся.</w:t>
      </w:r>
      <w:r>
        <w:br/>
      </w:r>
      <w:r>
        <w:rPr>
          <w:rFonts w:ascii="Times New Roman"/>
          <w:b w:val="false"/>
          <w:i w:val="false"/>
          <w:color w:val="000000"/>
          <w:sz w:val="28"/>
        </w:rPr>
        <w:t>
      Если при рассмотрении конкурсных заявок участников конкурса не был определен победитель конкурса или все конкурсные заявки были отклонены, указать соответствующую причину;</w:t>
      </w:r>
      <w:r>
        <w:br/>
      </w:r>
      <w:r>
        <w:rPr>
          <w:rFonts w:ascii="Times New Roman"/>
          <w:b w:val="false"/>
          <w:i w:val="false"/>
          <w:color w:val="000000"/>
          <w:sz w:val="28"/>
        </w:rPr>
        <w:t>
      3) организатору конкурса ______________________________________</w:t>
      </w:r>
      <w:r>
        <w:br/>
      </w:r>
      <w:r>
        <w:rPr>
          <w:rFonts w:ascii="Times New Roman"/>
          <w:b w:val="false"/>
          <w:i w:val="false"/>
          <w:color w:val="000000"/>
          <w:sz w:val="28"/>
        </w:rPr>
        <w:t>
                            (указать наименование и местонахождение)</w:t>
      </w:r>
      <w:r>
        <w:br/>
      </w:r>
      <w:r>
        <w:rPr>
          <w:rFonts w:ascii="Times New Roman"/>
          <w:b w:val="false"/>
          <w:i w:val="false"/>
          <w:color w:val="000000"/>
          <w:sz w:val="28"/>
        </w:rPr>
        <w:t>
в срок до ____ года заключить договор об оказании услуги по организации питания обучающихся в организации среднего образования с ________________________________________________________________;</w:t>
      </w:r>
      <w:r>
        <w:br/>
      </w:r>
      <w:r>
        <w:rPr>
          <w:rFonts w:ascii="Times New Roman"/>
          <w:b w:val="false"/>
          <w:i w:val="false"/>
          <w:color w:val="000000"/>
          <w:sz w:val="28"/>
        </w:rPr>
        <w:t>
      (указать наименование победителя конкурса)</w:t>
      </w:r>
      <w:r>
        <w:br/>
      </w:r>
      <w:r>
        <w:rPr>
          <w:rFonts w:ascii="Times New Roman"/>
          <w:b w:val="false"/>
          <w:i w:val="false"/>
          <w:color w:val="000000"/>
          <w:sz w:val="28"/>
        </w:rPr>
        <w:t>
      4) организатору конкурса __________________________________________________________________</w:t>
      </w:r>
      <w:r>
        <w:br/>
      </w:r>
      <w:r>
        <w:rPr>
          <w:rFonts w:ascii="Times New Roman"/>
          <w:b w:val="false"/>
          <w:i w:val="false"/>
          <w:color w:val="000000"/>
          <w:sz w:val="28"/>
        </w:rPr>
        <w:t>
      (указать наименование организатора конкурса, разместить текст</w:t>
      </w:r>
      <w:r>
        <w:br/>
      </w:r>
      <w:r>
        <w:rPr>
          <w:rFonts w:ascii="Times New Roman"/>
          <w:b w:val="false"/>
          <w:i w:val="false"/>
          <w:color w:val="000000"/>
          <w:sz w:val="28"/>
        </w:rPr>
        <w:t>
       данного протокола об итогах конкурса на интернет-ресурсе)</w:t>
      </w:r>
      <w:r>
        <w:br/>
      </w:r>
      <w:r>
        <w:rPr>
          <w:rFonts w:ascii="Times New Roman"/>
          <w:b w:val="false"/>
          <w:i w:val="false"/>
          <w:color w:val="000000"/>
          <w:sz w:val="28"/>
        </w:rPr>
        <w:t>
      За данное решение проголосовали:</w:t>
      </w:r>
      <w:r>
        <w:br/>
      </w:r>
      <w:r>
        <w:rPr>
          <w:rFonts w:ascii="Times New Roman"/>
          <w:b w:val="false"/>
          <w:i w:val="false"/>
          <w:color w:val="000000"/>
          <w:sz w:val="28"/>
        </w:rPr>
        <w:t>
      За – ____ голосов (Ф. И. О. членов конкурсной комиссии);</w:t>
      </w:r>
      <w:r>
        <w:br/>
      </w:r>
      <w:r>
        <w:rPr>
          <w:rFonts w:ascii="Times New Roman"/>
          <w:b w:val="false"/>
          <w:i w:val="false"/>
          <w:color w:val="000000"/>
          <w:sz w:val="28"/>
        </w:rPr>
        <w:t>
      Против – ____ голосов (Ф. И. О. членов конкурсной комиссии).</w:t>
      </w:r>
    </w:p>
    <w:p>
      <w:pPr>
        <w:spacing w:after="0"/>
        <w:ind w:left="0"/>
        <w:jc w:val="both"/>
      </w:pPr>
      <w:r>
        <w:rPr>
          <w:rFonts w:ascii="Times New Roman"/>
          <w:b w:val="false"/>
          <w:i w:val="false"/>
          <w:color w:val="000000"/>
          <w:sz w:val="28"/>
        </w:rPr>
        <w:t>Подписи председателя, заместителя председателя и членов и секретаря конкурсной комиссии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