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cc35" w14:textId="c0fc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разделения в установленном законодательством порядке государственное учреждение «Управление юстиции города Шымкент Департамента юстиции Южно-Казахстанской области Министерства юстиции Республики Казахстан» на государственные учреждения «Управление юстиции Аль-Фарабийского района города Шымкент Департамента юстиции Южно-Казахстанской области Министерства юстиции Республики Казахстан», «Управление юстиции Енбекшинского района города Шымкент Департамента юстиции Южно-Казахстанской области Министерства юстиции Республики Казахстан» и «Управление юстиции Абайского района города Шымкент Департамента юстиции Южно-Казахстанской области Министерства юстиции Республики Казахстан» (далее – учреждения) в пределах утвержденного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учреждений осуществляется за счет и в пределах средств, предусмотренных в республиканском бюджете Министерству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утверждение положений учреждений и их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Министерство: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214-1, 214-2, 214-3,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«214-1. Управление юстиции Аль-Фарабийского района города Шымкент Департамента юстиции Южно-Казахстанской области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214-2. Управление юстиции Енбекшинского района города Шымкент Департамента юстиции Южно-Казахстанской области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214-3. Управление юстиции Абайского района города Шымкент Департамента юстиции Южно-Казахстанской области Министерства юстиции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