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5175" w14:textId="b455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2014 года № 253. Утратило силу постановлением Правительства Республики Казахстан от 7 августа 2015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27.04.2015 г. № 272.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«Добровольное анонимное и обязательное конфиденциальное медицинское обследование на наличие ВИЧ-инфекции»;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туберкулезного диспансера»;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психоневрологического диспансера»;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наркологического диспансера».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 «Об утверждении стандартов государственных услуг в области здравоохранения» (САПП Республики Казахстан, 2012 г., № 74, ст. 1080);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433 «О внесении изменений в постановление Правительства Республики Казахстан от 12 октября 2012 года № 1294 «Об утверждении стандартов государственных услуг в области здравоохранения» (САПП Республики Казахстан, 2013 г., № 29, ст. 451).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253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«Вызов врача на дом»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«Вызов врача на дом»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– портал).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12-00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12-00 часов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 </w:t>
      </w:r>
      <w:r>
        <w:rPr>
          <w:rFonts w:ascii="Times New Roman"/>
          <w:b w:val="false"/>
          <w:i w:val="false"/>
          <w:color w:val="000000"/>
          <w:sz w:val="28"/>
        </w:rPr>
        <w:t>журнале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вызовов услугодателя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8-00 до 20-00 часов без перерыва, в субботу с 9-00 до 14-00 часов), кроме выходных (воскресенье)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лиц, не достигших шестнадцатилетнего возраста – свидетельство о рождении)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прикрепления к данному услугодателю согласно регистру прикрепленного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на портал сведения о документах, удостоверяющих личность, наличие прикрепления к данному услугодателю услугополучатель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посредством единого контакт-центра по вопросам оказания государственной услуги по телефону: 8-800-080-7777,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www.mz.gov.kz,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 регистрации запроса вызова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(в электронном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подтверждения: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 Ваша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заявка принята.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будет оказана государственная услуга «Вызов врача на дом».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посещения врача с____ до _____ часов « »_________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врача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услугодателя».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случае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оказании государственной услуги «Вызов врача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услугодателя».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запроса в «личном кабинете» на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Название государственной услуги: «Вызов врача на дом».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Ф.И.О.:_____________________________.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Адресные сведения:____________________________________________.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Профиль прикрепления:_________________________________________.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вызова:_______________________________________________.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информация:____________________________________.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253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«Запись на прием к врачу»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«Запись на прием к врачу»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- портал).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10 (десять) минут, в течение которого услугополучателю представляется устный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(тридцати) минут, в течение которого услугополучателю представляется ответ в электронном формате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 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предварительной записи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прием к врачу услугодателя и затем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записи на прием к врачу в электронном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 услугополучателю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8-00 до 20-00 часов без перерыва, в субботу с 9-00 до 14-00 часов), кроме выходных (воскресенье)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лиц, не достигших шестнадцатилетнего возраста – свидетельство о рождении)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прикрепления к данному услугодателю согласно регистру прикрепленного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последовательные запросы в личном кабинете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прикрепления к данному услугодателю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на портал сведения о документах, удостоверяющих личность, наличие прикрепления к данному услугодателю услугополучатель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посредством единого контакт-центра по вопросам оказания государственных услуг по телефону: 8-800-080-7777,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www.mz.gov.kz,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«Запись на прием к врачу»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регистрации записи на прием к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(в электронном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подтверждения: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 Ваша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заявка принята.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будет оказана государственная услуга «Запись на прием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посещения врача с_____ до ____ часов « »_________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№__________.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врача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услугодателя».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случае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оказании государственной услуги «Запись на 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врачу».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услугодателя».</w:t>
      </w:r>
    </w:p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253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«Прикрепление к медицинской организации, оказывающей первичную</w:t>
      </w:r>
      <w:r>
        <w:br/>
      </w:r>
      <w:r>
        <w:rPr>
          <w:rFonts w:ascii="Times New Roman"/>
          <w:b/>
          <w:i w:val="false"/>
          <w:color w:val="000000"/>
        </w:rPr>
        <w:t>
медико-санитарную помощь»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«Прикрепление к медицинской организации, оказывающей первичную медико-санитарную помощь»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организациями, оказывающими первичную медико-санитарную помощь (далее – услугодатель), а также через веб-портал «электронного правительства»: www.egov.kz (далее – портал).</w:t>
      </w:r>
    </w:p>
    <w:bookmarkEnd w:id="27"/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услугодателю, а также при обращении через портал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электронном формате оказывается в день обращения на портал. При этом, запрос на оказание государственной услуги принимается за 2 часа до окончания работы услугодателя (до 18.00 часов в рабочие дни, до 12-00 часов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(понедельник – пятница с 8-00 до 20-00 часов без перерыва, в субботу с 9-00 до 14-00 часов, кроме выходных (воскресенье)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лиц, не достигших шестнадцатилетнего возраста – свидетельство о рождении)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на портал сведения о документах, удостоверяющих личность, услугополучатель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</w:p>
    <w:bookmarkEnd w:id="29"/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посредством единого контакт-центра по вопросам оказания государственных услуг по телефону: 8-800-080-7777,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1"/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www.mz.gov.kz,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оказывающей первичную медико-санитарную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Справка (талон) о прикреплении (в электронном формате)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подтверждения: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«Уважаемый (ая) ____________________________________ 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прикреплены к медицинской организации «______________________».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услугодателя».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случае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«Уважаемый (ая)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оказании государственной услуги «Прикрепление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организации, оказывающей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Причина отказа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услугодателя».</w:t>
      </w:r>
    </w:p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оказывающей первичную медико-санитарную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запроса в «личном кабинете» на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государственной услуги: «Прикрепление к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 первичную медико-санитарную помощь».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Ф.И.О.:_____________________________.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Область:______________________.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организации первичной медико-санитарной помощи:________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Адресные сведения:_________________________________________________.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данные:_________________________________________________.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прикрепления:______________________________________________.</w:t>
      </w:r>
    </w:p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253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«Добровольное анонимное и обязательное конфиденциальное</w:t>
      </w:r>
      <w:r>
        <w:br/>
      </w:r>
      <w:r>
        <w:rPr>
          <w:rFonts w:ascii="Times New Roman"/>
          <w:b/>
          <w:i w:val="false"/>
          <w:color w:val="000000"/>
        </w:rPr>
        <w:t>
медицинское обследование на наличие ВИЧ-инфекции»</w:t>
      </w:r>
    </w:p>
    <w:bookmarkEnd w:id="37"/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«Добровольное анонимное и обязательное конфиденциальное медицинское обследование на наличие ВИЧ-инфекции»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СПИД областей, городов Астана и Алматы (далее – услугодатель).</w:t>
      </w:r>
    </w:p>
    <w:bookmarkEnd w:id="39"/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отрицательного результата обследования – 3 (три) рабочих дня; положительного результата обследования – 20 (двадцать)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60 (шестьдесят)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справка-сертификат, подтверждающая отрицательные результаты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Справка-сертификат действительна в течение 3 (три) месяцев с момента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 </w:t>
      </w:r>
      <w:r>
        <w:rPr>
          <w:rFonts w:ascii="Times New Roman"/>
          <w:b w:val="false"/>
          <w:i w:val="false"/>
          <w:color w:val="000000"/>
          <w:sz w:val="28"/>
        </w:rPr>
        <w:t>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выдается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первичного положительного результата услугодателем обеспечивается забор крови для повторного тестирования на наличие антител к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окончательного положительного результата обследования результат оказания государственной услуги выдается в виде письменного уведомления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государственной услуги несовершеннолетним и недееспособным услугополучателям выдаются услугодателем их родителям или иным законным представителям.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услугополучателям бесплатно физическим лицам (гражданам Республики Казахстан и оралманам), платно физическим лицам (иностранцам и лицам без гражданства). Стоимость оказания государственной услуги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 определяется услугодателем и размещается на интернет-ресурсе услугодателя,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в помещениях услугодателя. Оплата производится за наличный расчет в кассе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услуги обязательного медицинского обследования на наличие ВИЧ-инфекции –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лиц, не достигших шестнадцатилетнего возраста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</w:p>
    <w:bookmarkEnd w:id="41"/>
    <w:bookmarkStart w:name="z9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3"/>
    <w:bookmarkStart w:name="z9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оказания государственной услуги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и график работы услугодателя размещены на интернет-ресурсе Министерства www.mz.gov.kz, раздел «Государственные услуги» либо в помещениях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«Добровольное анонимное и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конфиденциальное медицинское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на наличие ВИЧ-инфекции»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СПРАВКА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Of test on antibodies to HIV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 исследовании на антитела к вирусу иммунодефицита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 am (Я)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(name of doctor) (Ф.И.О. 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hereby certify that (настоящим подтверждаю, что)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(name of patient) (Ф.И.О. пациента латинскими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 пациента по-русски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 was tested on (был обследован)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(date of birth of patient) (дата рождения пациента)    (date)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For the presence in his/her blood of antibodies to the human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immunodeficiency virus (HIV) and that the result of the test was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NEGATIVE.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наличие антител к вирусу иммунодефицита человека (ВИЧ)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отрицательным результатом.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Stamp: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Signature: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Подпись:</w:t>
      </w:r>
    </w:p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253</w:t>
      </w:r>
    </w:p>
    <w:bookmarkEnd w:id="47"/>
    <w:bookmarkStart w:name="z1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с туберкулезного диспансера»</w:t>
      </w:r>
    </w:p>
    <w:bookmarkEnd w:id="48"/>
    <w:bookmarkStart w:name="z10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туберкулезного диспансера»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 (территориальными противотуберкулезными диспансерами, больницами, противотуберкулезными кабинетами) (далее – услугодатель).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не более 60 (шестьдесят)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с туберкулезного диспансера в бумажном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подписанная врачом-фтизиатром,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туберкулезного диспансера выдается после проверки в базе данных «Национальный регистр больных туберкулезом».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лицам. Стоимость оказания государственной услуги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 определяется услугодателем и размещается на интернет-ресурсе услугодателя,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в помещениях услугодателя. Оплата производится за наличный расчет в кассе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 с 8-00 до 18-00 часов без перерывов кроме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услугополучателей осуществляется в порядке очереди.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запрос на получение государственной услуги принимается за 30 (тридцать) минут до окончания работы услугодателя (17.30 часов в рабочие дни).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лиц, не достигших шестнадцатилетнего возраста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рентген или флюорографические снимки с заключением рентгенолога, выполненные в течение последних 12 месяцев, а для лиц, устраивающихся на работу в медицинские организации, детские дошкольные и школьные организации – не позднее 1 месяца.</w:t>
      </w:r>
    </w:p>
    <w:bookmarkEnd w:id="52"/>
    <w:bookmarkStart w:name="z11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4"/>
    <w:bookmarkStart w:name="z11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5"/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www.mz.gov.kz, раздел «Государственные услуги» либо в помещениях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56"/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туберкулезного диспансера»   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 туберкулезного диспансера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гр-ну (гр-ке)_________________________________________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и 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по данным «Национального регистра больных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туберкулезом на диспансерном учете не состоит (или состоит, в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указать дату постановки на учет и диагноз).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врача-фтизиатра ______________________,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Вверху ставится штамп услугодателя, выдавшего справку.</w:t>
      </w:r>
    </w:p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туберкулезного диспансера»   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предоставления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«Выдача справки с туберкулезного диспансера»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448"/>
        <w:gridCol w:w="2683"/>
        <w:gridCol w:w="832"/>
        <w:gridCol w:w="1526"/>
        <w:gridCol w:w="1526"/>
        <w:gridCol w:w="1295"/>
        <w:gridCol w:w="1295"/>
        <w:gridCol w:w="1777"/>
      </w:tblGrid>
      <w:tr>
        <w:trPr>
          <w:trHeight w:val="20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обращения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получателя услуги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Дом. адрес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врача, выдавшего справку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253</w:t>
      </w:r>
    </w:p>
    <w:bookmarkEnd w:id="62"/>
    <w:bookmarkStart w:name="z1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с психоневрологического диспансера»</w:t>
      </w:r>
    </w:p>
    <w:bookmarkEnd w:id="63"/>
    <w:bookmarkStart w:name="z1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1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психоневрологического диспансера»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организациями, где по штатному расписанию предусмотрен врач-психиатр (далее – услугодатель).</w:t>
      </w:r>
    </w:p>
    <w:bookmarkEnd w:id="65"/>
    <w:bookmarkStart w:name="z13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2 (два)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с наркологического диспансера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бумажной форме,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лицам. Стоимость оказания государственной услуги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 определяется услугодателем и размещается на интернет-ресурсе услугодателя,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в помещениях услугодателя. Оплата производится как наличным, так и безналичным способом на счет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17-00 часов без перерыва,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лиц, не достигших шестнадцатилетнего возраста –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законного представителя (для несовершеннолетних);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опекуна и </w:t>
      </w:r>
      <w:r>
        <w:rPr>
          <w:rFonts w:ascii="Times New Roman"/>
          <w:b w:val="false"/>
          <w:i w:val="false"/>
          <w:color w:val="000000"/>
          <w:sz w:val="28"/>
        </w:rPr>
        <w:t>подтверждающий опекунство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лиц, признанных судом недееспособными);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прикрепления в районе обслуживания услугодателя согласно регистру прикрепленного населения.</w:t>
      </w:r>
    </w:p>
    <w:bookmarkEnd w:id="67"/>
    <w:bookmarkStart w:name="z14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9"/>
    <w:bookmarkStart w:name="z14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www.mz.gov.kz, раздел «Государственные услуги» либо в помещениях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www.mz.gov.kz., Единый контакт-центр по вопросам оказания государственных услуг: 8-800-080-77-77, 1414.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психоневрологического диспансера»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1"/>
        <w:gridCol w:w="6479"/>
      </w:tblGrid>
      <w:tr>
        <w:trPr>
          <w:trHeight w:val="3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20 ж./г. «..»....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ТАӘ/ФИО_____________________________________________________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 соответствии с документами, удостоверяющими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ЖСН/ИИН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Туған күні/дата рождения: _____ күні/число ______ айы/месяц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жылы/год.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Мекенжайы/адрес (место постоянного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Диспансерлік есепте тұратыны//На диспансерном учете: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состоит/не состоит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Мөрдің орны    Анықтама берген дәрігердің ТАӘ/            Қолы/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ФИО врача, выдавшего справку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Күні 20 ___ жылғы «____»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«____» _______________________ 20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Дата выдачи_________________</w:t>
      </w:r>
    </w:p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психоневрологического диспансера» 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4"/>
    <w:bookmarkStart w:name="z15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с психоневрологического диспансера» за 20__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448"/>
        <w:gridCol w:w="2682"/>
        <w:gridCol w:w="832"/>
        <w:gridCol w:w="1526"/>
        <w:gridCol w:w="1758"/>
        <w:gridCol w:w="1295"/>
        <w:gridCol w:w="1295"/>
        <w:gridCol w:w="1546"/>
      </w:tblGrid>
      <w:tr>
        <w:trPr>
          <w:trHeight w:val="20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обращения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получателя услуги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Дом. адрес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врача, выдавшего справку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253</w:t>
      </w:r>
    </w:p>
    <w:bookmarkEnd w:id="76"/>
    <w:bookmarkStart w:name="z15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с наркологического диспансера»</w:t>
      </w:r>
    </w:p>
    <w:bookmarkEnd w:id="77"/>
    <w:bookmarkStart w:name="z1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наркологического диспансера»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организациями, где по штатному расписанию предусмотрен врач-нарколог (далее – услугодатель).</w:t>
      </w:r>
    </w:p>
    <w:bookmarkEnd w:id="79"/>
    <w:bookmarkStart w:name="z15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0"/>
    <w:bookmarkStart w:name="z1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документов услугодателю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2 (два)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с наркологического диспансера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бумажной форме,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лицам. Стоимость оказания государственной услуги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 определяется услугодателем и размещается на интернет-ресурсе услугодателя,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в помещениях услугодателя. Оплата производится как наличным, так и безналичным способом на счет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17-00 часов без перерыва,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лиц, не достигших шестнадцатилетнего возраста –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законного представителя (для несовершеннолетних);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опекуна и </w:t>
      </w:r>
      <w:r>
        <w:rPr>
          <w:rFonts w:ascii="Times New Roman"/>
          <w:b w:val="false"/>
          <w:i w:val="false"/>
          <w:color w:val="000000"/>
          <w:sz w:val="28"/>
        </w:rPr>
        <w:t>подтверждающий опекунство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лиц, признанных судом недееспособными);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прикрепления в районе обслуживания услугодателя согласно регистру прикрепленного населения.</w:t>
      </w:r>
    </w:p>
    <w:bookmarkEnd w:id="81"/>
    <w:bookmarkStart w:name="z16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г. Астана, улица Орынбор, 8, Дом Министерств,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3"/>
    <w:bookmarkStart w:name="z16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www.mz.gov.kz, раздел «Государственные услуги» либо в помещениях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www.mz.gov.kz., Единый контакт-центр по вопросам оказания государственных услуг: 8-800-080-77-77, 1414.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наркологического диспансера»  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Берілген күні/ дата выдачи 20 ж./г. «..»...................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ТАӘ/ФИО___________________________________________________________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 соответствии с документами, удостоверяющими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1-1. ЖСН/ИИН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Туған күні/дата рождения: _____ күні/число ______ айы/месяц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жылы/год.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Мекен жайы/адрес (место постоянного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Диспансерлік есепте тұратыны//На диспансерном учете: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состоит/не состоит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      Анықтама берген дәрігердің ТАӘ/               Қолы/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      ФИО врача, выдавшего справку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Күні 20 ___ жылғы «____»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«____» _______________________ 20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Дата выдачи_________________</w:t>
      </w:r>
    </w:p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наркологического диспансера»  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8"/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предоставления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справки с наркологического диспансера»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448"/>
        <w:gridCol w:w="2682"/>
        <w:gridCol w:w="832"/>
        <w:gridCol w:w="1526"/>
        <w:gridCol w:w="1758"/>
        <w:gridCol w:w="1295"/>
        <w:gridCol w:w="1295"/>
        <w:gridCol w:w="1546"/>
      </w:tblGrid>
      <w:tr>
        <w:trPr>
          <w:trHeight w:val="20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обращения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получателя услуги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Дом. адрес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справки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врача, выдавшего справку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