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832b" w14:textId="4848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0 февраля 2003 года № 147 "О Концепции разграничения полномочий между уровнями государственного управления и совершенствования межбюджетных отношений" и от 26 декабря 2007 года № 1297 "О Концепции по внедрению системы государственного планирования, ориентированного на результ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4 года № 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7 «О Концепции разграничения полномочий между уровнями государственного управления и совершенствования межбюджетных отношений» (САПП Республики Казахстан, 2003 г., № 7, ст.7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7 «О Концепции по внедрению системы государственного планирования, ориентированного на результ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