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5a1d" w14:textId="38a5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Генеральной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2014 года № 505. Утратило силу постановлением Правительства Республики Казахстан от 23 ноября 2015 года №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Генерального Прокурора РК от 27.07.2015 г. №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официальных документов, исходящих из органов прокуратуры, органов следствия и дознания»;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информации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правовой статистической информации»;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1486 «Об утверждении стандартов государственных услуг Генеральной прокуратуры Республики Казахстан» (САПП Республики Казахстан, 2013 г., № 1, ст.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2014 года № 505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официальных документов, исходящих из органов</w:t>
      </w:r>
      <w:r>
        <w:br/>
      </w:r>
      <w:r>
        <w:rPr>
          <w:rFonts w:ascii="Times New Roman"/>
          <w:b/>
          <w:i w:val="false"/>
          <w:color w:val="000000"/>
        </w:rPr>
        <w:t>
прокуратуры, органов следствия и дознания»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«Апостилирование официальных документов, исходящих из органов прокуратуры, органов следствия и дознания»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Генеральной прокуратурой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Генеральной прокуратурой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Агентства Республики Казахстан по связи и информации (далее – ЦОН).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ЦОНы, расположенные в городе Астане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других ЦОНов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документ с проставленным апостилем – специальным </w:t>
      </w:r>
      <w:r>
        <w:rPr>
          <w:rFonts w:ascii="Times New Roman"/>
          <w:b w:val="false"/>
          <w:i w:val="false"/>
          <w:color w:val="000000"/>
          <w:sz w:val="28"/>
        </w:rPr>
        <w:t>штампом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удостоверяющим подлинность подписи лица и подтверждающим его полномочия, а также подлинность печати или штампа, которыми скреплен этот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 За оказание государственной услуги взимается государственная пошлина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540 Кодекса Республики Казахстан от 10 декабря 2008 года «О налогах и других обязательных платежах в бюджет» в размере 50 % от 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за исключением выходных и праздничных дней, согласно трудовому законодательству Республики Казахстан, прием документов осуществляется в порядке очереди без предварительной записи и ускоренного обслуживания с 11.00 до 11.30 часов, выдача документов с 17.30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ЦОНах – 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8.00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желанию услугополучателя государственной услуги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услугополучателя государственной услуги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документ органов прокуратуры, органов следствия и дознания, легализация которого требуется на территории государств-участников Конвенции, отменяющей требование легализации иностранных официальных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уплате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документ органов прокуратуры, органов следствия и дознания, легализация которого требуется на территории государств-участников Конвенции, отменяющей требование легализации иностранных официальных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интересов услугополучателя государственной услуги третьим лицом, в дополнение к вышеуказанным документам также представляются нотариально заверенная доверенность услугополучателя государственной услуги для представления его интересов третьим лицом и нотариально заверенная копия документа, удостоверяющего личность услугополучателя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работники ЦОНа получают из соответствующих государственных информационных систем в форме электронных документов, удостоверенных электронной цифровой подписью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настоящим стандартом государственной услуги, работник ЦОНа отказывает в приеме документов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услугодателя, центров обслуживания населения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услугодателя, ЦОНа (или) их работников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ЦОНа, жалоба подается на имя руководителя ЦОНа. Адреса и телефоны руководителей ЦОНов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услугодателя, ЦОНа можно получить по телефону единого контакт-центра по вопросам оказания государственных услуг: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ЦОНа,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в связи с состоянием здоровья отсутствует возможность личной явки в ЦОН, прием документов, необходимых для оказания государственной услуги, производится работниками ЦОНа (при заполнении бумажного носителя)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www. prokuror.kz;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услугодателя: www.prokuror.kz раздел «Государственные услуги». Единый контакт-центр по вопросам оказания государственных услуг: (1414).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официальных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 прокуратуры,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следствия и дознания»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отдела № ______филиала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«Центр обслуживания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услугополучателя)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 (ая) по адресу:________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телефон________________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оказание содействия в получении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оказать содействие в получении государственной услуги «Апостилирование официальных документов, исходящих из органов прокуратуры, органов следствия и дознания», оказываемой Генеральной прокуратурой Республики Казахстан, для дальнейшего представления в компетентные органы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прилагаю оригинал документа, исходящего из _____________________, копию документа, удостоверяющего личность, квитанцию об уплате государственной пошлины (при необходимости указать доверенность).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г.                        Роспись______________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официальных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прокуратуры,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следствия и дознания»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либо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 </w:t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отдел № ____ филиала РГП «Центр обслуживания населения по ___________________ (указать адрес) отказывает в приеме документов на оказание государственной услуги «Апостилирование официальных документов, исходящих из органов прокуратуры, органов следствия и дознания»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(работника ЦОН)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г.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2014 года № 505 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информации о наличии либо отсутствии сведений по учетам</w:t>
      </w:r>
      <w:r>
        <w:br/>
      </w:r>
      <w:r>
        <w:rPr>
          <w:rFonts w:ascii="Times New Roman"/>
          <w:b/>
          <w:i w:val="false"/>
          <w:color w:val="000000"/>
        </w:rPr>
        <w:t>
Комитета по правовой статистике и специальным учетам</w:t>
      </w:r>
      <w:r>
        <w:br/>
      </w:r>
      <w:r>
        <w:rPr>
          <w:rFonts w:ascii="Times New Roman"/>
          <w:b/>
          <w:i w:val="false"/>
          <w:color w:val="000000"/>
        </w:rPr>
        <w:t>
Генеральной прокуратуры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совершении лицом преступления»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информации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Генеральной прокуратурой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Агентства Республики Казахстан по связи и информации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www.e.gov.kz (далее – портал).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ЦОН, а также при обращении на портал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дополнительной проверки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выезда за рубеж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день приема документов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 (далее – информация).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для выезда за границу выдача информации оформляется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информации на бумажном носителе, результат оказания государственной услуги распечатывается на бланке услугодателя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 с 8.00 часов до 20.00 часов без перерыва, за исключением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для лиц, не достигших шестнадцатилетнего возраста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доверенность, удостоверенная нотариально – при представлении интересов услугополучателя государственной услуги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подписанный электронной цифровой подписью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работники ЦОНа получают из соответствующих государственных информационных систем в форме электронных документов, удостоверенных электронной цифровой подписью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настоящим стандартом государственной услуги, работник ЦОНа отказывает в приеме заявления и выдает расписку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услугодателя, центров обслуживания населения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услугодателя, ЦОНа и (или) их работников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ЦОНа, жалоба подается на имя руководителя ЦОНа. Адреса и телефоны руководителей ЦОНов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услугодателя, ЦОНа можно получить по телефону единого контакт-центра по вопросам оказания государственных услуг: (1414) либо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ЦОНа,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«личного кабинета»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услугополучателю сообщается в письменном виде по почте, на портале – в личном кабинете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также подается через форум портала по адресу: www.1414.kz.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действий (бездействия) работника услугодателя, ЦОНов можно получить по номеру телефона единого контакт-центра по вопросам оказания государственных услуг: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2"/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у которых в связи с состоянием здоровья отсутствует возможность личной явки в ЦОН, прием документов, необходимых для оказания государственной услуги, производится работниками ЦОНа (при заполнении бумажного носителя)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www.prokuror.kz;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услугодателя: www.prokuror.kz раздел «Государственные услуги». Единый контакт-центр по вопросам оказания государственных услуг: (1414).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информации о наличии либо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отсутствии сведений по учетам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правовой статистике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специальным учетам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совершении лицом преступления»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либо наименование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 </w:t>
      </w:r>
    </w:p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(работника ЦОН)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г.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2014 года № 505 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«Представление правовой статистической информации»</w:t>
      </w:r>
    </w:p>
    <w:bookmarkEnd w:id="28"/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«Представление правовой статистической информации»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Генеральной прокуратурой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канцелярию услугодателя.</w:t>
      </w:r>
    </w:p>
    <w:bookmarkEnd w:id="30"/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в течение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письменного запроса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правовая статистическая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пятницу, с 9.00 до 18.30 часов с перерывом на обед с 13.00 до 14.30 часов, за исключением выходных и праздничных дней, согласно трудовому 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обращение в виде запроса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услугополучателя государственной услуги (с представлением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2"/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журнале учета услугодателя и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вправе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34"/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www.prokuror.kz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Возможность получения информации о порядке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услугодателя: www.prokuror.kz раздел «Государственные услуги». Единый контакт-центр по вопросам оказания государственных услуг: (1414).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правовой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статистической информации»   </w:t>
      </w:r>
    </w:p>
    <w:bookmarkEnd w:id="37"/>
    <w:bookmarkStart w:name="z7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документов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Представление правовой статистической информации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(вид оказываемой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Регистрационный номер заявления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 заявления «____»_____________________20___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гражданина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фамилию,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должность и подпись сотрудника,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выдачи документов «_____» _____________________20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и подпись лица, получившего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--------------------------отрывной талон----------------------------</w:t>
      </w:r>
    </w:p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2014 года № 505 </w:t>
      </w:r>
    </w:p>
    <w:bookmarkEnd w:id="39"/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 и/или копий архивных документов</w:t>
      </w:r>
      <w:r>
        <w:br/>
      </w:r>
      <w:r>
        <w:rPr>
          <w:rFonts w:ascii="Times New Roman"/>
          <w:b/>
          <w:i w:val="false"/>
          <w:color w:val="000000"/>
        </w:rPr>
        <w:t>
в пределах архивов Комитета по правовой статистике и</w:t>
      </w:r>
      <w:r>
        <w:br/>
      </w:r>
      <w:r>
        <w:rPr>
          <w:rFonts w:ascii="Times New Roman"/>
          <w:b/>
          <w:i w:val="false"/>
          <w:color w:val="000000"/>
        </w:rPr>
        <w:t>
специальным учетам Генеральной прокуратуры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его территориальных управлений»</w:t>
      </w:r>
    </w:p>
    <w:bookmarkEnd w:id="40"/>
    <w:bookmarkStart w:name="z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Генеральной прокуратурой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канцелярию услугодателя.</w:t>
      </w:r>
    </w:p>
    <w:bookmarkEnd w:id="42"/>
    <w:bookmarkStart w:name="z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документа услугодателю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документа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архивная справка, архивная копия или архивная выписка, скрепленная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понедельника по пятницу с 9.00 до 18.30 часов с перерывом на обед с 13.00 до 14.30 часов, за исключением выходных и праздничных дней, согласно трудовому 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услугополучателя государственной услуги (с представлением оригинала для сверки).</w:t>
      </w:r>
    </w:p>
    <w:bookmarkEnd w:id="44"/>
    <w:bookmarkStart w:name="z9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произвольной форме и принимаются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журнале учета услугодателя и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вправе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46"/>
    <w:bookmarkStart w:name="z9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www.prokuror.kz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услугодателя: www.prokuror.kz раздел «Государственные услуги». Единый контакт-центр по вопросам оказания государственных услуг: (1414).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архивных справок и/или копий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 в пределах архивов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правовой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его территориальных управлений»     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Заместителю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правовой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специальным учетам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Генеральной прокуратуры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(-ей)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индекс и почтовый адрес) </w:t>
      </w:r>
    </w:p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архивную справку, архивную копию или архивную выписку о нахождении на спецпоселении на территории Республики Казахстан (Казахской ССР) в отношении меня, моих родственников, на которых требуется архивная справка: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___________________,___________________,_____________________,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(степень родства)   (фамилия, имя, отчество)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19____года рождения, родился (-ась)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(место рождения, место жительства до выселения)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выселен (-а)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прибыл (-а) в 19___году на спецпоселение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аул, колхоз, совхоз,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город, село, район, область, край, республику нахождения на спецпоселении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другие возможно имеющиеся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____________________,____________,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(степень родства) (фамилия, имя, отчество)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19___года рождения, родился (-ась)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(место рождения, место жительства до выселения)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выселен (-а)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прибыл (-а) в 19____году на спецпоселение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город, село, район, область, край, республику нахождения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спецпоселении и другие возможно имеющиеся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3.___________________, ____________________, 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(степень родства) (фамилия, имя, отчество)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19____года рождения, родился (-ась)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(место рождения, место жительства до выселения)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выселен (-а) из_________________________________________________________________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прибыл (-а) в 19____году на спецпоселение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аул, колхоз, совхоз,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город, село, район, область, край,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на спецпоселении и другие возможно имеющиеся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(указать количество и перечень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заявителя_____________________________________________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без сокращений, телефон для справок)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» 20 года</w:t>
      </w:r>
    </w:p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имена и отчества, даты и места рождений заполняются печатными буквами при заполнении заявления в обязательном порядке подлежат указанию прежние и измененные анкетные данные.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