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d9bd" w14:textId="121d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
дополнений в некоторые законодательные акты Республики Казахстан по вопросам естественных монополий и регулируемых рынков"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2014 года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естественных монополий и регулируемых рынков».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и регулируемых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 № 16, ст. 129; 2012 г., № 2, ст. 9, 15; № 3, ст. 21; № 4, ст. 30; № 11, ст. 80; № 12, ст. 85; № 15, ст. 97; 2013 г., № 4, ст. 21; № 10-11, ст. 56; № 15, ст. 79, 82; № 16, ст. 83; 2014 г., № 1, ст. 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внесении изменений и дополнений в некоторые законодательные акты Республики Казахстан по вопросам реабилитации и банкротства, налогообложения», опубликованный в газетах «Егемен Қазақстан» и «Казахстанская правда» 15 марта 2014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подпункты 3) и 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публичные слушания - процедура обсуждения проекта тарифа (цены, ставки сбора) или его предельного уровня на регулируемые услуги (товары, работы) субъекта естественной монополии, а также проекта цены на товары (работы, услуги) субъекта регулируемого рынка в области электроэнергетики с приглашением депутатов, представителей государственных органов, потребителей и их общественных объединений, независимых экспертов, средств массовой информации и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инвестиционная программа - программа вложения и возврата средств, направленных на расширение, восстановление, обновление, поддержку существующих активов, реконструкцию, техническое перевооружение основных средств, а также на создание новых активов субъекта естественной монополии, регулируемого рынка, на краткосрочный, среднесрочный или долгосрочный период с целью получения технико-экономического эффекта, включающая в себя один или несколько инвестиционных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техническая экспертиза - анализ технического состояния (технических характеристик) задействованных активов региональной электросетевой компании и необходимости проведения работ, обеспечивающих поддержание активов в рабочем состоянии, эффективности технологического процесса, включая соответствие технологии производства, оценки необходимости осуществления инвестиционных программ и (или) инвестиционных проектов, уровня задействованности и правильности распределения основных средств по видам предоставляемых регулируемых услуг (товаров, работ);»;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32) и 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«32) экспертный совет — консультативно-совещательный орган, создаваемый при уполномоченном органе в целях повышения прозрачности проводимых экспертиз проектов тарифов (цен, ставок сборов) и тарифных смет субъектов естественных монополий, в состав которого входят независимые эксперты;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независимый эксперт - физическое лицо, являющееся членом Экспертного совета при уполномоченном органе, имеющее высшее экономическое и (или) техническое образование для проведения экспертизы проектов тарифов (цен, ставок сборов) и тарифных смет субъектов естественных монополий;»;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 статьи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хранению, транспортировке товарного газа по соединительным, магистральным газопроводам, за исключением его транспортировки в целях транзита через территорию Республики Казахстан и экспорта,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третий подпункта 1) пункта 1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«установленной законодательством Республики Казахстан о почте и магистральном трубопроводе;»;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обеспечивать прием платежей от потребителей за предоставляемые им регулируемые коммунальные услуги (товары, работы) через собственные кассы, а также банки и организации, осуществляющие отдельные виды банковских операций, он-лайн платежи и (или) терминалы. Данное требование не распространяется на субъектов естественных монополий, указанных в пункте 3 статьи 15 настоящего Закона;»;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 требованию уполномоченного органа представлять финансовую отчетность и иную необходимую информацию на бумажном или электронном носителях путем размещения электронного документа через информационную систему уполномоченного органа в сроки, установленные уполномоченным органом, которые не могут быть менее пяти рабочих дней со дня получения субъектом естественной монополии соответствующего требования;»;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проводить обязательный ежегодный аудит аудиторскими организациями для субъектов естественных монополий, являющихся акционерными обществами. Аудиторский отчет и годовая финансовая отчетность должны быть опубликованы в периодических печатных изданиях, распространяемых на соответствующей территории административно-территориальной единицы, на которой субъект естественной монополии осуществляет свою деятельность, не позднее тридцати календарных дней с момента утверждения годовой финансовой отчетности в порядке, установленном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«7-3) ежегодно отчитываться о деятельности по предоставлению регулируемых услуг (товаров, работ) перед потребителями, и иными заинтересованными лицами с обоснованиями и размещением их в средствах массовой информации в порядке, сроки и на условиях, определяемых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7-6) и 7-7)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«7-6) раз в полугодие уведомлять потребителей о ходе исполнения инвестиционных программ через свои интернет-ресурсы либо через интернет-ресурс уполномоченного органа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7-7) раз в полугодие уведомлять потребителей о ходе исполнения тарифных смет через свои интернет-ресурсы либо через интернет-ресурс уполномоченного органа в установленном им порядке;»;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для утверждения тарифа с применением метода сравнительного анализа и инвестиционной программы (проекта) для региональных электросетевых компаний представлять заключения технической экспертизы в порядке, установленном уполномоченным органом;»;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исполнять утвержденные в установленном порядке инвестиционные программы (проекты) и приоритетно направлять средства, предусмотренные инвестиционной программой, на восстановление, обновление, расширение, поддержку существующих активов, реконструкцию, техническое перевооружение основных средств субъекта естественной монополии;»;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не допускать наличие сверхнормативных потерь;»;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 и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ежеквартально размещать информацию о загруженности сетей, наличии мощностей и пропускных способностей сетей регулируемых коммунальных услуг (товаров, работ) на своих интернет-ресурсах, а при их отсутствии на интернет-ресурсе уполномоченного органа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возвращать средства от перерасчета стоимости услуг по теплоснабжению с учетом фактической температуры наружного воздуха напрямую потребителям либо, в случае невозможности установления местонахождения потребителя, путем снижения тарифа (цены, ставки сбора) при оплате за услуги теплоснабжения.»;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«Обязанности, предусмотренные подпунктами 4), 7-1), 7-3), 10), 17), 18) и 23) части первой настоящей статьи, не распространяются на субъекты естественных монополий малой мощности.»;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«Руководитель субъекта естественной монополии обязан соответствовать требованиям, предъявляемым к его кандидатуре,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высшее профессиональное образование, подтверждаемое соответствующим дипломом;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на руководящих должностях в сфере оказания регулируемых услуг (товаров, работ) не менее трех лет, подтверждаемый документально в соответствии с трудовым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статье 7-2: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проведении экспертизы цены субъекта регулируемого рынка в области электроэнергетики в соответствии с подпунктом 2) статьи 7-3 настоящего Закона уполномоченный орган обязан проводить публичные слушания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проводятся не позднее, чем за десять календарных дней до направления субъекту регулируемого рынка в области электроэнергетики мотивированного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о дате и месте проведения публичных слушаний уполномоченный орган обязан опубликовать в периодических печатных изданиях не позднее, чем за семь календарных дней до проведения публичных слушаний.»;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Уполномоченный орган по результатам экспертизы не позднее тридцати календарных дней со дня получения уведомления или информации об отпускных ценах, или информации, представленной в рамках контроля за соблюдением порядка ценообразования на регулируемых рынках, направляет субъекту регулируемого рынка по форме, утвержденной уполномоченным органом, мотивированное заключение о:»;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 статье 7-3: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уведомлять уполномоченный орган в письменном виде или в виде электронного документа через информационную систему уполномоченного органа не менее чем за тридцать календарных дней о предстоящем повышении цен на товары (работы, услуги) выше предельной цены и причинах их повышения с предоставлением обосновывающих материалов, подтверждающих причины повышения (за исключением субъектов розничного рынка, не занимающих доминирующее или монопольное положение на регулируемых рынках);»;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ежемесячно взимать оплату за фактически предоставленные товары (работы, услуги) без предоплаты;»;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 статье 7-4: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3)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электронном виде - дата принятия через информационную систему уполномоченного органа, указанная в электронном уведомлении о принятии.»;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«Финансовая отчетность, отчеты, уведомления и информация в электронном виде, представленные в уполномоченный орган через информационную систему уполномоченного органа до двадцати четырех часов последнего дня срока, установленного настоящим Законом, считаются представленными в срок.»;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 представлении финансовой отчетности, отчетов, уведомлений и информации в электронном виде уполномоченный орган обязан не позднее двух рабочих дней с момента их принятия через информационную систему уполномоченного органа направить субъекту естественной монополии, регулируемого рынка электронное уведомление о принятии.»;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4-1) пункта 1 статьи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 пункте 1 статьи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разрабатывать стандарты оказания услуг потребителям субъектами естественных монополий и представлять их на утверждение в Правительство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«21-1) создавать экспертный совет и утверждать положение о нем;»;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 пункте 1 статьи 14-1: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«неисполнение статей затрат тарифной сметы более чем на пять процентов от утвержденных уполномоченным органом размеров, за исключением случая, предусмотренного подпунктом 5-2) статьи 6 настоящего Закона;»;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случае, если уровни предельных тарифов (цены, ставки сбора) различны по годам, допускается ежегодное утверждение временного компенсирующего тарифа.»;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«Примечание. Под неисполнением инвестиционных программ (проектов) понимается реализация мероприятий с фактическими (количественными и качественными характеристиками) и (или) финансовыми показателями ниже утвержденных (либо учтенных в предельных ценах) в инвестиционных программах (проектах).»;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письменно либо в виде электронного документа в зависимости от формы подачи заявки обосновывать отказ в принятии к рассмотрению заявки субъекта естественной монополии на утверждение или изменение тарифов (цен, ставок сборов) или их предельных уровней;»;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4-1)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проводить публичные слушания при рассмотрении заявок субъектов естественных монополий на утверждение тарифов (цен, ставок сборов) или их предельных уровней, а также уведомлении субъектов регулируемого рынка в области электроэнергетики о предстоящем повышении цен на товары (работы,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проводить техническую экспертизу для региональных электросетевых компаний в установленном им порядке;»;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абзацами шестым и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«согласования годовой сметы затрат, направленных на текущий ремонт и другие ремонтно-восстановительные работы, не приводящие к росту стоимости основных средств субъекта естественной монополии, за исключением региональной электросетевой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перерасчета стоимости услуг по теплоснабжению с учетом фактической температуры наружного воздуха и возврата средств потребителям по результатам перерасчета;»;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часть вторую пункта 2 статьи 15-1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«Особый порядок формирования затрат утверждается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 статье 15-2: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Тариф с применением метода сравнительного анализа утверждается в соответствии с методикой его расчета, утвержденной уполномоченным органом по согласованию с государственным органом, осуществляющим руководство в области электроэнергетики, для каждой региональной электросетевой компании один раз в три года с разбивкой по годам и в последующие два года корректируется с учетом эффективности ее деятельности на основании информации, представленной в пункте 2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«Региональная электросетевая компания обязана ежегодно не позднее 31 августа представлять информацию о фактических (за предшествующий календарный год) и планируемых (на период действия тарифа по методу сравнительного анализа) затратах и объемах оказываемых услуг, а также технико-экономических показателях деятельности с приложением обосновывающих материалов.»;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 статье 15-3: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утверждения инвестиционной программы (проекта) субъекта естественной монополии, форма инвестиционной программы (проекта) и форма информации об ее исполнении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Утвержденная инвестиционная программа (проект) субъекта естественной монополии размещается уполномоченным органом и соответствующим государственным органом на своих интернет-ресурсах.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инвестиционной программе (проекте) определяются средства, направленные на расширение, восстановление, обновление, поддержку существующих активов, реконструкцию, техническое перевооружение основных средств, а также создание новых активов субъекта естественной монополии на краткосрочный, среднесрочный или долгосрочный период с целью получения технико-экономического эффекта, включающей в себя один или несколько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инвестиционной программы (проекта) на создание новых активов субъекты естественных монополий обязаны возвращать полученные средства потребителям путем частичного снижения тарифа (цены, ставки сбора) в соответствии с определенным порядком утверждения инвестиционной программы (проекта) субъекта естественной монополии.»;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 корректирует инвестиционную программу (проект) в период ее представления на утверждение и проведения анализа информации о ее исполнении один раз в год, в случаях и порядке, установленных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 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 необходимости утверждения тарифов (цен, ставок сборов) или их предельных уровней на предоставляемые регулируемые услуги (товары, работы) субъект естественной монополии представляет в уполномоченный орган заявку на рассмотрение тарифов (цен, ставок сборов) на бумажном носителе или электронном виде.»;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«Субъект естественной монополии обязан вместе с заявкой представить проекты тарифных смет и тарифов (цен, ставок сборов) на регулируемые услуги, а также инвестиционную программу (проект), утвержденную в установленном порядке (за исключением субъектов естественных монополий малой мощности и вновь созданных субъектов естественных монополий).»;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 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проведении экспертизы привлекаются независимые эксперты, государственные органы, потребители и их общественные объединения.»;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«Публичные слушания проводятся в целях обеспечения гласности, информированности, соблюдения баланса интересов потребителей и субъектов естественных монополий, прозрачности формирования тарифов или их предельных уровней и достоверности.»;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«Порядок, сроки и условия проведения публичных слушаний определяются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часть вторую пункта 5 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«Субъекты естественных монополий, указанные в части первой настоящего пункта, обязаны не позднее девяти месяцев со дня утверждения тарифов (цен, ставок сборов) и тарифных смет на регулируемые услуги (товары, работы) в упрощенном порядке обратиться с заявкой для пересмотра тарифов (цен, ставок сборов) и тарифных смет в общем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18-1: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3)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осуществлением субъектом естественной монополии иной деятельности, разрешенной настоящим Законом, за исключением деятельности, установленной законодательством Республики Казахстан о магистральном трубопроводе;»;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Для совершения действий, указанных в подпунктах 1) - 4), 5) пункта 1 настоящей статьи, субъект естественной монополии обязан представить в уполномоченный орган ходатайство о даче согласия на осуществление таких действий на бумажном носителе или в виде электронного документа через информационную систему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При оказании услуги, технологически связанной с регулируемыми услугами (товарами, работами), субъект естественной монополии обязан не менее чем за десять календарных дней до ее осуществления направить уведомление об оказании этой услуги в уполномоченный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пункт 2 статьи 18-3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Государственная перерегистрация юридического лица-субъекта естественной монополии, а также регистрация прекращения его деятельности осуществляются регистрирующим органом только с предварительного согласия уполномоченного органа, предоставляемого на обращения субъекта естественной монополии в виде электронного документа через информационную систему уполномоченного органа или на бумажном носителе.»;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 статье 18-4: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оптимального и эффективного расходования денег, используемых для закупок.»;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случаях, установленных законодательством Республики Казахстан, субъект естественной монополии может осуществить закупки способом из одного источника, тендера с применением двухэтапных процедур, запроса ценовых предложений, в том числе посредством электронных закупок.».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«Об аудиторской деятельности»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28; 2009 г., № 2-3, ст. 21; № 17, ст. 79; № 18, ст. 84; № 19, ст. 88; 2010 г., № 5, ст. 23; № 17-18, ст. 112; 2011 г., № 1, ст. 2; № 5, ст. 43; № 11, ст. 102; № 12, ст. 111; № 24, ст. 196; 2012 г., № 2, ст. 15; № 8, ст. 64; № 10, ст. 77; № 13, ст. 91; № 15, ст. 97; 2013 г., № 10-11, ст. 56; № 15, ст. 79;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 пункта 2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