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d17f" w14:textId="bcad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миротворческой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миротворческой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вопросам миротворческой деятельности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«Об экспортном контроле» (Ведомости Парламента Республики Казахстан, 2007 г., № 16, ст. 132; 2009 г., 18, ст. 84; 2010 г., 5, ст. 23; № 15, ст. 71; 2011 г., № 1, ст. 2; № 11, ст. 102; 2012 г., № 15, ст. 97;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Ввоз на территорию (вывоз с территории) Республики Казахстан вооружения и военной техники, военно-технического имущества, специальной техники и специальных средств, необходимых для функционирования национального контингента или проведения миротворческой подготовки, осуществляются без применения запретов, ограничений, разрешений или лицензий и без взимания таможенных пошлин, налогов и иных сборов, на основании воинских пропусков, выдаваемых уполномоченным органом Республики Казахстан в области обороны.».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(Ведомости Парламента Республики Казахстан, 2012 г., № 5, ст. 40; 2013 г., № 1, ст. 3; № 2, ст. 10; № 3. ст. 15; 14, ст. 72; № 16. ст. 83,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«О внесении изменений и дополнений в некоторые законодательные акты Республики Казахстан по вопросам гражданской защиты», опубликованный в газетах «Егемен Қазақстан» и «Казахстанская правда» 15 апреля 2014 года;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«О внесении изменений и дополнений в некоторые законодательные акты Республики Казахстан по вопросам деятельности органов внутренних дел», опубликованный в газетах «Егемен Қазақстан» и «Казахстанская правда» 25 апреля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пункт 7 статьи 44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участия в миротворческой операции при проезде в район проведения операции и обратно.»;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статью 49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возвращению из миротворческой операции военнослужащие направляются в санаторно-курортные организации на территории Республики Казахстан на срок не менее семи календарных дней, но не более двадцати одних суток за счет средств Вооруженных Сил, других войск и воинских формирований Республики Казахстан в структуре которых они проходят воинскую службу.».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