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9952" w14:textId="a9e9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юридического лица по техническому обеспечению процедур тестирования, сопровождению и администрированию автоматизированной базы данных по персоналу государственной службы, сбору, обработке и защите персональных данных государственных служащих и внесении дополнений в постановление Правительства Республики Казахстан от 31 декабря 2008 года № 1305 "О реорганизации государственного учреждения "Центр информации и тестирования Агентства Республики Казахстан по делам государственной службы" и республиканского государственного казенного предприятия "Евразийский центр обучения государственных служащих"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2014 года № 601. Утратило силу постановлением Правительства Республики Казахстан от 2 ноября 2023 года № 970.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02.11.2023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марта 2000 года № 357 "Об утверждении Положения о порядке прохождения государственной службы"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юридическим лицом по техническому обеспечению процедур тестирования, сопровождению и администрированию автоматизированной базы данных по персоналу государственной службы, сбору, обработке и защите персональных данных государственных служащих акционерное общество "Национальный центр по управлению персоналом государственной службы".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1305 "О реорганизации государственного учреждения "Центр информации и тестирования Агентства Республики Казахстан по делам государственной службы" и республиканского государственного казенного предприятия "Евразийский центр обучения государственных служащих" следующие дополнения: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7), 8), 9), 10), 11) и 12)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обеспечивает бесперебойное функционирование интегрированной информационной системы "е-кызмет" (далее - "е-кызмет");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оказывает консультационную и практическую помощь государственным органам по вопросам "е-кызмет";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 техническую поддержку мероприятий по реализации оценки деятельности административных государственных служащих корпуса "А";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проводит мероприятия по обеспечению технической поддержки для проведения оценки эффективности деятельности государственных органов по управлению персоналом государственной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разрабатывает технические инструменты для поддержки отбора персонала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технические процедуры тестирования, проводимые государственными органами".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