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55ca" w14:textId="7e35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2014 года № 656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здравоохранения и социального развития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604151000 (шестьсот четыре миллиона сто пятьдесят одна тысяча) тенге для перечисления акимату Кызылординской области в виде целевых текущих трансфертов на укрепление материально-технической базы организаций здравоохранения города Байконур.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осуществлять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Кызылординской области в срок до 1 января 2015 года представить в Министерство здравоохранения и социального развития Республики Казахстан отчету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10.11.2014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