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2945" w14:textId="ca72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совместных действий Правительства Республики Казахстан и Национального Банка Республики Казахстан по обеспечению мер для финансирования, управления, строительства и реализации объектов недвижимости и торгово-развлекательного центра для Международной специализированной выставки ЭКСПО-2017 в городе Астане и внесении дополнения в постановление Правительства Республики Казахстан от 15 января 2013 года № 10 "Об утверждении Национального плана организации и проведения Международной специализированной выставки ЭКСПО - 2017 на 2013 - 2018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2014 года № 753.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совместных действий Правительства Республики Казахстан и Национального Банка Республики Казахстан по обеспечению мер для финансирования, управления, строительства и реализации объектов недвижимости и торгово-развлекательного центра для Международной специализированной выставки ЭКСПО-2017 в городе Астане (далее –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января 2013 года № 10 "Об утверждении Национального плана организации и проведения Международной специализированной выставки ЭКСПО-2017 на 2013 – 2018 годы" следующее дополнение: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Национальный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Международной специализированной выставки ЭКСПО-2017 на 2013 – 2018 годы, утвержденный указанным постановлением: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63-1,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строительству торгово-развлекательного центра в г. Астане на территории ЭКСПО-2017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АО "Национальная компания "Астана ЭКСПО-2017"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Акционерному обществу "Национальный управляющий холдинг "Байтерек" (по согласованию):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возврат выделенных средств в Национальный фонд Республики Казахстан за счет реализации объектов недвижимости и торгово-развлекательного центра;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направлять в Министерство экономики и бюджетного планирования Республики Казахстан информацию об исполнении Плана по итогам полугодия и года, не позднее 30 июля и 30 января.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экономики и бюджетного планирования Республики Казахстан представлять в Правительство Республики Казахстан сводную информацию об исполнении Плана по итогам полугодия и года, не позднее 15 августа и 15 февраля.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2014 года № 753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совместных действий Правительства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и Национального Банка Республики Казахстан по обеспечению</w:t>
      </w:r>
      <w:r>
        <w:br/>
      </w:r>
      <w:r>
        <w:rPr>
          <w:rFonts w:ascii="Times New Roman"/>
          <w:b/>
          <w:i w:val="false"/>
          <w:color w:val="000000"/>
        </w:rPr>
        <w:t>мер для финансирования, управления, строительства и реализации</w:t>
      </w:r>
      <w:r>
        <w:br/>
      </w:r>
      <w:r>
        <w:rPr>
          <w:rFonts w:ascii="Times New Roman"/>
          <w:b/>
          <w:i w:val="false"/>
          <w:color w:val="000000"/>
        </w:rPr>
        <w:t>объектов недвижимости и торгово-развлекательного центра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Международной специализированной выставки</w:t>
      </w:r>
      <w:r>
        <w:br/>
      </w:r>
      <w:r>
        <w:rPr>
          <w:rFonts w:ascii="Times New Roman"/>
          <w:b/>
          <w:i w:val="false"/>
          <w:color w:val="000000"/>
        </w:rPr>
        <w:t>ЭКСПО-2017 в городе Астане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"акционерному обществу "Байтерек девелопмент", "АО "Байтерек девелопмент" заменены соответственно словами "акционерному обществу "Ипотечная организация "Казахстанская Ипотечная Компания", "АО "ИО "Казахстанская Ипотечная Компания" в соответствии с постановлением Правительства РК от 08.09.2020 </w:t>
      </w:r>
      <w:r>
        <w:rPr>
          <w:rFonts w:ascii="Times New Roman"/>
          <w:b w:val="false"/>
          <w:i w:val="false"/>
          <w:color w:val="ff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 всему тексту слова "акционерному обществу "Ипотечная организация "Казахстанская ипотечная компания", "АО "ИО "Казахстанская ипотечная компания" заменены, соответственно, словами "акционерному обществу "Казахстанская жилищная компания", "АО "Казахстанская жилищная компания" в соответствии с постановлением Правительства РК от 29.12.2021 </w:t>
      </w:r>
      <w:r>
        <w:rPr>
          <w:rFonts w:ascii="Times New Roman"/>
          <w:b w:val="false"/>
          <w:i w:val="false"/>
          <w:color w:val="000000"/>
          <w:sz w:val="28"/>
        </w:rPr>
        <w:t>№ 958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совместных действий Правительства Республики Казахстан и Национального Банка Республики Казахстан по обеспечению мер для финансирования, управления, строительства и реализации объектов недвижимости и торгово-развлекательного центра (далее – ТРЦ) для Международной специализированной выставки ЭКСПО-2017 в городе Астане (далее – План) принят Правительством Республики Казахстан в целях определения основных условий финансирования, управления, строительства и реализации объектов недвижимости (жилые и нежилые помещения, являющиеся неотъемлемой частью общих площадей жилого дома, включая машиноместа) и ТРЦ на территории Международной специализированной выставки ЭКСПО-2017 в городе Астане (далее – ЭКСПО-2017).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Республики Казахстан совместно с Национальным Банком Республики Казахстан обеспечит выделение средств акционерному обществу "Национальный управляющий холдинг "Байтерек" (далее – АО "НУХ "Байтерек") из Национального фонда Республики Казахстан для финансирования строительства объектов,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Плана, в соответствии с протоколом заседания Совета по управлению Национальным фондом Республики Казахстана от 11 июня 2014 года № 01-7.7 (далее – решение СУНФ РК).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АО "НУХ "Байтерек" в соответствии с решением СУНФ РК обеспечит выделение средств акционерному обществу "Казахстанская жилищная компания" (далее – АО "Казахстанская жилищная компания") для финансирования товарищества с ограниченной ответственностью "Люкс недвижимость Group", товарищества с ограниченной ответственностью "BI Group Corporation" (далее – проектные компании по жилью) и товарищества с ограниченной ответственностью "Mega Plaza" (далее – проектная компания по ТРЦ) (далее совместно – проектные компании по жилью и ТРЦ).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АО "Казахстанская жилищная компания" обеспечит заключение договоров инвестирования с проектными компаниями по жилью и ТРЦ на основных условиях, определенных Планом и решением СУНФ РК. Дальнейшие условия договоров инвестирования определяются АО "Казахстанская жилищная компания" и являются обязательными для проектных компаний по жилью и ТРЦ в целях обеспечения мер возвратности средств Национального фонда Республики Казахстан.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Проектным компаниям по жилью и ТРЦ будет предоставлен авансовый платеж в размере не более 20% от общей суммы инвестирования в случае представления указанными компаниями договора страхования авансового платежа в полном размере.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договор страхования авансового платежа должен предусматривать безусловное обязательство страховой компании по выплате страховой суммы в случаях, предусмотренных в договоре страхования, в том числе нецелевого использования выделенных средств и расторжения договора инвестирования.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Последующее финансирование строительства осуществляется по мере фактического выполнения работ и услуг проектными компаниями по жилью и ТРЦ.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Проектным компаниям по жилью будет предоставлен дополнительный авансовый платеж в размере не более 30 % от общей суммы инвестирования по каждой компании в случае предоставления указанными компаниями безотзывной банковской гарантии на всю сумму предоставляемого дополнительного авансового платежа со сроком действия до полного исполнения обязательств по договорам инвестирования, а также согласования с АО "Казахстанская жилищная компания" планируемых расходов на сумму дополнительного авансового платежа.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Банковская гарантия должна быть выдана банком второго уровня, имеющим действующий долгосрочный кредитный рейтинг в иностранной валюте, присвоенный одним из международных рейтинговых агентств Standard&amp;Poor`s, Fitch Ratings, Moody`s Investors Service, с рейтингом не ниже "В-" по шкале Standard&amp;Poor`s и Fitch Ratings, и не ниже "В3" по шкале Moody`s Investors Service, указанные рейтинги не могут находиться в состоянии "отозван" или "приостановлен".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рейтинга от нескольких рейтинговых агентств, учитывается минимальный рейтинг.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Проектной компании по ТРЦ будет предоставлен дополнительный авансовый платеж в размере не более 60 % от общей суммы инвестирования в случае предоставления указанной компанией договора страхования на всю сумму предоставляемого дополнительного авансового платежа, корпоративной гарантии и ранее предоставленных залогов недвижимого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договор страхования на всю сумму, предоставляемого дополнительного авансового платежа должен предусматривать безусловное обязательство страховой компании по выплате страховой суммы в случаях, предусмотренных в договоре страхования, в том числе нецелевого использования выделенных средств и расторжения договора инвестирования.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авансовый платеж проектной компании по ТРЦ размещается на эскроу счете в банке второго уровня. Использование средств, размещенных на эскроу счете, осуществляется по согласованию с АО "Казахстанская жилищная компания".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постановлениями Правительства РК от 13.01.2016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30.06.2016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Все риски по строительству объектов недвижимости и ТРЦ, в том числе удорожание стоимости строительства, возлагаются на проектные компании по жилью и ТРЦ, соответственно.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Проектные компании по жилью и ТРЦ привлекут специализированную компанию, определяемую АО "Казахстанская жилищная компания", для обеспечения технического надзора и контроля целевого использования средств.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АО "Казахстанская жилищная компания" по согласованию с АО "НУХ "Байтерек" обеспечит мониторинг и контроль за целевым использованием проектными компаниями по жилью и ТРЦ выделяемых средств, своевременным исполнением ими обязательств по строительству и предоставлением любым уполномоченным государственным органам и организациям информации, связанной с использованием средств Национального фонда Республики Казахстан, в том числе, информации, составляющей охраняемую законом тайну.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Проектные компании по жилью и ТРЦ направляют в АО "Казахстанская жилищная компания" отчеты об освоении средств и исполнении обязательств по строительству, в том числе, сведения, составляющие охраняемую законом тайну, по форме и в сроки, определяемые АО "Казахстанская жилищная компания".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Проектные компании по жилью и ТРЦ в установленном законодательством порядке разработают проектно-сметную документацию (далее – ПСД) за счет собственных средств с получением заключения государственной экспертизы в соответствии с нормативными сроками.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13.01.2016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Проектные компании по жилью и ТРЦ обеспечат в срок не позднее 30 декабря 2016 года завершение строительно-монтажных работ, ввод объектов недвижимости и ТРЦ в эксплуатацию, а также регистрацию собственности на объекты недвижимости пропорционально вкладу каждого участника и общей долевой собственности на ТРЦ.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постановления Правительства РК от 28.12.2016 </w:t>
      </w:r>
      <w:r>
        <w:rPr>
          <w:rFonts w:ascii="Times New Roman"/>
          <w:b w:val="false"/>
          <w:i w:val="false"/>
          <w:color w:val="000000"/>
          <w:sz w:val="28"/>
        </w:rPr>
        <w:t>№ 884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Проектные компании по жилью и ТРЦ проработают с акционерным обществом "Национальная компания "Астана ЭКСПО-2017" (далее – национальная компания) вопрос по возмездной передаче в установленном законодательством порядке земельных участков в собственность проектных компаний по жилью и ТРЦ c рассрочкой платежа (с правом вторичного обременения в пользу национальной компании) и по требованиям к объектам недвижимости, прилегающей территории, отделке, применяемым технологиям и оборудованию.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Критериями своевременного исполнения обязательств для проектных компаний по жилью и ТРЦ по строительству и целевому использованию выделяемых средств являются: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завершения строительно-монтажных работ, ввод объектов недвижимости и ТРЦ в эксплуатацию, а также регистрацию собственности на объекты недвижимости пропорционально вкладу каждого участника и общей долевой собственности на ТРЦ в срок не позднее 30 декабря 2016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своевременное выполнение проектными компаниями по жилью и ТРЦ в соответствии с ПСД строительно-монтажных работ, подтвержденных специализированной компанией, ответственной за технический надзор и контроль за целевым использованием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целевого использования средств с подтверждением стоимости выполненных работ специализированной компанией, ответственной за технический надзор и контроль за целевым использованием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представления ПСД с получением заключения государственной экспертизы в соответствии с нормативными сроками;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предоставление в качестве обеспечения исполнения обязательств: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100% доли участия участников в уставном капитале проектных компаний по жилью и ТРЦ;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незавершенного строительства.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 исполнения проектными компаниями по жилью и ТРЦ обязательств по строительству и/или нецелевого использования выделяемых средств, а также наступления случаев, предусмотренных договорами инвестирования между АО "Казахстанская жилищная компания" и проектными компаниями по жилью и ТРЦ, АО "Казахстанская жилищная компания" вправе досрочно расторгнуть данные договоры инвестирования и обеспечивает возврат проектными компаниями по жилью и ТРЦ средств, использованных не по целевому назначению.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постановлением Правительства РК от 28.12.2016 </w:t>
      </w:r>
      <w:r>
        <w:rPr>
          <w:rFonts w:ascii="Times New Roman"/>
          <w:b w:val="false"/>
          <w:i w:val="false"/>
          <w:color w:val="000000"/>
          <w:sz w:val="28"/>
        </w:rPr>
        <w:t>№ 884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Условия финансирования, управления,</w:t>
      </w:r>
      <w:r>
        <w:br/>
      </w:r>
      <w:r>
        <w:rPr>
          <w:rFonts w:ascii="Times New Roman"/>
          <w:b/>
          <w:i w:val="false"/>
          <w:color w:val="000000"/>
        </w:rPr>
        <w:t>строительства и реализации объектов недвижимости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АО "Казахстанская жилищная компания" обеспечит финансирование проектных компаний по жилью, осуществляющих строительство объектов недвижимости для ЭКСПО-2017, на следующих основных условиях: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инвестируемых средств АО "Казахстанская жилищная компания"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40000000000 (сорок миллиардов)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 на период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годовых, начисляемая на сумму инвестирования и выплачиваемая полугодовыми платежами;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первой выплаты вознаграждения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декабря 2014 года;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 (земельные участки должны находиться в первичном залоге у АО "Казахстанская жилищная компания"), на которых осуществляется строительство, объекты незавершенного строительства и ПСД;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условия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проектные компании по жилью за счет собственных средств разрабатывают ПСД, получают положительное заключение государственной экспертизы и приобретают земельные участки;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распределение объектов недвижимости после ввода в эксплуатацию осуществляется пропорционально вложенным средствам, при этом проектные компании по жилью должны обеспечить передачу в собственность АО "Казахстанская жилищная компания" не менее 96000 квадратных метров жилых помещений (не менее 1300 квартир) по себестоимости не более 370000 тенге за 1 квадратный метр и 1300 машиномест по себестоимости не более 3330000 тенге за 1 машиноместо.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проведения ЭКСПО-2017 АО "Казахстанская жилищная компания", за вознаграждение в размере 0,5% годовых от стоимости переданных жилых объектов, предоставит национальной компании во временное пользование жилые объекты, принадлежащие АО "Казахстанская жилищная компания", с возмещением всех расходов, связанных с обслуживанием объектов недвижимости, включая налоги, с учетом условий Регистрационного досье для признания международной специализированной выставки ЭКСПО-2017 Астана, по официальным тарифам, действующим в городе Астане.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"Казахстанская жилищная компания" обеспечивает возврат выделенных средств путем реализации переданных в собственность объектов недвижимости.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АО "Казахстанская жилищная компания" может предоставить проектным компаниям по жилью право на реализацию объектов недвижимости сроком на 2 года и право реализации в рассрочку.</w:t>
      </w:r>
    </w:p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Условия финансирования, управления, строительства</w:t>
      </w:r>
      <w:r>
        <w:br/>
      </w:r>
      <w:r>
        <w:rPr>
          <w:rFonts w:ascii="Times New Roman"/>
          <w:b/>
          <w:i w:val="false"/>
          <w:color w:val="000000"/>
        </w:rPr>
        <w:t>и реализации торгово-развлекательного центра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АО "Казахстанская жилищная компания" обеспечит финансирование проектной компании по ТРЦ в целях строительства ТРЦ (общей площадью не менее 138000 кв.м. по себестоимости не более 310000 тенге за 1 кв.м.) на следующих основных условиях: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инвестируемых средств АО "Казахстанская жилищная компания"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37000000000 (тридцать семь миллиардов)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 на период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2,5% годовых начисляется на сумму инвестированных средств и капитализированных процентов и капитализируется на полугодовой основе,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годовых начисляется на сумму инвестированных средств и капитализированных процентов и выплачивается полугодовыми платежами;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первой выплаты вознаграждения в размере 0,5% годовых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декабря 2014 года;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 (земельные участки должны находиться в первичном залоге у АО "Казахстанская жилищная компания"), на которых осуществляется строительство, объекты незавершенного строительства и ПСД;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условия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компания по ТРЦ вкладывает в общую стоимость строительства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 от общей стоимости строительства ТРЦ в виде денежных средств, включая ПСД;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ввода ТРЦ в эксплуатацию проектная компания по ТРЦ передает в собственность АО "Казахстанская жилищная компания" с учетом НДС долю в ТРЦ пропорционально сумме инвестирования АО "Казахстанская жилищная компания".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течение 30 календарных дней после получения ТРЦ в долевую собственность АО "Казахстанская жилищная компания" реализует свою долю в соответствии с договором купли-продажи проектной компании по ТРЦ на следующих основных условиях: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доли АО "Казахстанская жилищная компания" в ТРЦ в рассрочку;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инвестиций АО "Казахстанская жилищная компания" в строительство ТРЦ с учетом процентов, накопленных в период строительства;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рассрочки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лет 10 месяцев с даты подписания договора инвестирования;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оплаты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графиком;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первой оплаты по выкупу доли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декабря 2018 года;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в период рассрочки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 2018 года: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- 2,5 % годовых начисляется на сумму инвестированных средств и сумму капитализированных процентов и капитализируется на полугодовой основе;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- 0,5 % годовых начисляется на сумму инвестированных средств и сумму капитализированных процентов и выплачивается полугодовыми платежами;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декабря 2018 года: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- 3 % годовых начисляется на остаток стоимости инвестированных средств и выплачивается полугодовыми платежами;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ТРЦ, 100 % доли участия участников проектной компании по ТРЦ в уставном капитале проектной компании по ТРЦ;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проектной компании по ТРЦ от деятельности ТРЦ направляется на выкуп доли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"Казахстанская жилищная компания".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постановления Правительства РК от 30.06.2016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