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b61a" w14:textId="5a6b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2014 года №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214 «Министерство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033 «Целевые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«Карагандинская область» цифры «3338089» заменить цифрами «3543711»;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«Костанайская область» цифры «2144117» заменить цифрами «2328643»;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«Кызылординская область» цифры «1493255» заменить цифрами «1826271»;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«Прочие» цифры «723164» заменить цифрой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