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0828" w14:textId="1b40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безопасности на водоемах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861.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водоемах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2014 года № 861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безопасности на водоемах Республики Казахстан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безопасности на водоемах Республики Казахстан (далее – Правила) определяют порядок обеспечения безопасности граждан при пользовании водоемами Республики Казахстан для отдыха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данных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водоемы - реки и приравненные к ним каналы, озера, водохранилища, пруды и другие внутренние водоемы, территориальные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спасательный пост – это пост на определенном участке акватории, укомплектованный спасателями, оснащенный спасательным оборудованием, выполняющий функций по обеспечению безопасности людей на водоемах и создаваемый юридическими и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место отдыха на водоеме – оборудованное место для купания (пляжи), прокатные станции катеров, яхт, лодок, гидроциклов и катамаранов;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маломерное судно - судно длиной не более 20 метров с допустимым количеством людей на борту не более 12 человек, кроме построенных или оборудованных для рыболовства, перевозки грузов, буксировки, проведения поиска, разведки и добычи полезных ископаемых, строительных, путевых, гидротехнических и других подобных работ, лоцманской и ледокольной проводки, а также осуществления мероприятий по защите водных объектов от загрязнения и засорения;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спасательный «Конец–Александрова» – средство для оказания помощи утопающему, которое представляет собой плавучий линь длиной около 30 метров с петлей диаметром 40 сантиметров и двумя поплавками;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учебное место – это специально оборудованное место на территории пляжа, максимально приспособленное для проведения коллективных и индивидуальных занятий по плаванию;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городской пляж – это место отдыха на водоеме, находящееся в ведении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(города республиканского значения, столицы) по согласованию с уполномоченным органом в области использования и охраны водного фонда, водоснабжения и водоотведения, уполномоченным государственным органом в области охраны окружающей среды, уполномоченным органом в области санитарно-эпидемиологического благополучия населения с соблюдением экологических требований и безопасности жизни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Местные представительные органы областей (города республиканского значения, столицы) в целях охраны жизни и здоровья граждан, с учетом особенностей региональных условий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определяют места, где запрещены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Обучение и подготовка спасателей спасательных постов организуют территориальные подразделения уполномоченного органа в сфере гражданской защиты (далее – территориальное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производстве работ по выемке грунта, выколке льда, углублению дна водоема владельцами мест отдыха принимаются меры по ограждению участков, на которых ведутся работы, а после окончания работ по выравниванию дна водоема.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Продолжительность купального сезона, часы работы мест отдыха на водоемах устанавливаются местными исполнительными органами по согласованию с владельцами мест отдыха на водоемах.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Рыбная ловля на водоемах с использованием плавательных средств осуществляется при наличии индивидуальных спасательных средств.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обеспечения безопасности</w:t>
      </w:r>
      <w:r>
        <w:br/>
      </w:r>
      <w:r>
        <w:rPr>
          <w:rFonts w:ascii="Times New Roman"/>
          <w:b/>
          <w:i w:val="false"/>
          <w:color w:val="000000"/>
        </w:rPr>
        <w:t>
при пользовании водоемами для отдыха и туризма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обеспечения безопасности на водоемах Республики Казахстан уполномоченным органом в сфере гражданской защиты и местными исполнительными органами принимаются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профилактической работы, направленной на предупреждение чрезвычайных ситуаций на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на городских пляжах пунктов медицинской помощи и постов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на городских пляжах границ заплыва, знаков ограждений, стендов с информацией о соблюдении правил безопасности на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и оборудование безопасных мест для купания;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осмотра и обследование дна акваторий пляжа предназначенной для купания;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 </w:t>
      </w:r>
      <w:r>
        <w:rPr>
          <w:rFonts w:ascii="Times New Roman"/>
          <w:b w:val="false"/>
          <w:i w:val="false"/>
          <w:color w:val="000000"/>
          <w:sz w:val="28"/>
        </w:rPr>
        <w:t>водно-спасательных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водолазно-поисковых работ на водоемах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местах массового отдыха на естественных и искусственных водоемах с целью предупреждения несчастных случаев и оказания помощи терпящим бедствие на воде, организацией за которой закреплен данный водоем или пляж, создается спасательный пост, соответствующий требованиям,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Перед началом купального сезона по заявке владельца места отдыха на водоеме, водолазами территориального подразделения или водолазами организаций имеющих соответствующее оборудование и снаряжение для производства работ под водой проводится обследование пляжа и по итогам обследования составляется акт выполненных работ, утверждаемый руководителем территориального подразделения или организации осуществлявшего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опасных и не оборудованных для отдыха и купания участках водоемов территориальными подразделениями и местными исполнительными органами устанавливаются запрещающие и предупреждающие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местах отдыха на водоемах по радиотрансляционным установкам и с помощью других средств массовой информации территориальными подразделениями проводится массово-разъяснительная работа среди отдыхающих по предупреждению несчастных случаев на 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месте отдыха на водоеме размещаются стенды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табличками с указанием температуры воды и воздуха, направления силы ветра и скорости течения;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номерами телефонов и адресов правоохранительных органов, спасательных служб и ближайшей водно-спасательной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схематическим изображением территории и акватории с указанием наибольших глубин и опасных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расписанием занятий, тренировок, соревнований с указанием лиц, ответственных за безопасность на 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недопущения нарушений отдыхающими правил поведения в общественных местах по решению местных исполнительных органов организуется дежурство дорожно-патрульной полиции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Необорудованные места для купания обозначаются знаками, запрещающими купание,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местах, где не допускается катание на маломерных судах, устанавливаются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нахождении в местах отдыха на водоеме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входить в воду и купаться в состоянии алкогольного и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прыгать в воду с лодок, катеров, причалов, а также сооружений, не приспособленных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нырять в непроверенных и необорудованных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заплывать за буйки, обозначающие границы заплыва;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плавать на предметах, не предназначенных для 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загрязнять и засорять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оставлять на берегу и в раздевалках мусор, который может нанести травму отдыхающим;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подавать крики ложной тревоги;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взбираться на технические и предупредительные знаки, буйки.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Купание в необорудованных участках водоемов не допускается.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оборудования мест отдыха на водоемах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Место отдыха на водоеме оборудуется: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спасательный постом, укомплектованным спасателями и оснащенным спасательным оборудованием и снаряжением, в соответствии с требованиями, предусмотренными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участком для купания детей с глубиной не более 1,2 метров и обозначаются линией поплавков, закрепленных на тросах;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громкоговорящими устройствами и телефонной связью;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помещением для оказания первой медицинской помощи с дежурным медицинским персоналом и оснащенным необходимым инструментом и медикаментами.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оборудовании мест отдыха на водоемах: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места, отведенные для купания, обозначаются знаками с указанием границ акватории вдоль берега;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места отдыха на водоемах отводятся на расстоянии не менее чем на 500 метров выше места спуска сточных вод и на 1000 метров ниже портовых сооружений, пирсов судов, нефтеналивных приспособлений;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месте отдыха у водоема, а также на детских пляжах через каждые 50 метров и не более 15 метров от воды выставляются щиты со спасательными кругами и спасательными средствами «Конец Александрова»;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 начала купального сезона устанавливаются буи, стенды и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месте отдыха на водоеме разрешается оборудование участков для прыжков в воду.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Участки для прыжков в воду устанавливаются в местах акваторий с приглубленными берегами и в отдаленном от общего места купания, с указанием глубины 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Места, опасные для прыжков в воду, ограждаются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Выход на платформы вышек для прыжков в воду высотой от 3 и более метров допускается с разрешения инструкторов (тренеров) и в их присутствии. Платформы вышек и ступенчатый марш вышки изготавливается с поручнями, ступеньки высотой и шириной не выше установленных размеров строительными нормами, покрытие ступеньки из материалов, предотвращающих скольжение.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Места, отведенные для купания животных, обозначаются знаками с указанием границ акватории вдоль берега.</w:t>
      </w:r>
    </w:p>
    <w:bookmarkEnd w:id="9"/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обеспечения безопасности детей на воде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обеспечения безопасности детей в местах отдыха на водоемах создаются детские пляжи, оборудованные участками для купания и обучения плаванию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Нахождение детей вблизи водоемов допускается при сопровождении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Места, отведенные для купания детей, обозначаются знаками с указанием границ акваторий вдоль берега.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Участки для купания детей обносятся линией поплавков, закрепленных на кольцах, вбитых в дно на расстоянии не более 3 метров друг от друга.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За купающимися детьми ведется непрерывное наблюдение дежурными инструкторами (тренерами) и медицинскими работниками.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Во время купания детей на всей территории пляжа не допускаются катание на лодках и катерах, проведение игр и спортивных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период купального сезона спасателями территориального подразделения на городских пляжах оборудуются безопасные учебные места для проведения занятий по обучению детей плаванию.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катании детей на маломерных судах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перегружать судно сверх установленной нормы;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катание детей в возрасте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совершать прыжки в воду с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кататься без индивидуальных спасательных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заходить на акваторию, отведенную для купания, а также подходить к знакам судоходной обстановки, швартоваться к ним и останавливаться на судовом ходу.</w:t>
      </w:r>
    </w:p>
    <w:bookmarkEnd w:id="11"/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безопасности на водоемах в зимний период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перехода замерзшего водоема оборудуются специальные ледовые (пешеходные и автогужевые) переправы.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Время открытия и закрытия переправы по льду в начале и конце зимы, а также режим ее работы в течение суток устанавливаются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Места, отведенные для переправы, обозначаются вехами, расположенными на расстоянии 25-30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Ежедневно территориальными подразделениями уполномоченного органа в сфере гражданской защиты производится замер толщины льда, в местах переправ.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Переправа оборудуется для автотранспортных средств при толщине льда не менее 25-30 сантиметров и для пешеходов не менее 10 сантиметров.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На спусках переправ с обеих сторон выставляются на специальных щитах специальный зимний инвентарь (багры, лестница, спасательные круги, бревна).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На подъездах к переправам устанавливаются вывески с названием переправы, времени работы и данные ответственного за ее устройство и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местах переправ не допускается установление сетей для промыслового лова рыбы, и пробивать лунки для рыбной ловли.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нахождении на льду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выходить на тонкие и неокрепшие участки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собираться группами на отдельных участках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приближаться к промоинам, трещинам, прорубям во льду;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выезжать на автомобилях за пределы переправ.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Не допускается выходить на лед в темное время суток и при плохой видимости.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Подледная ловля рыбы допускается при наличии спасательных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При подледной ловле рыбы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пробивать более двух лунок на ограниченной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разводить огонь.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содержания и пользования станциями</w:t>
      </w:r>
      <w:r>
        <w:br/>
      </w:r>
      <w:r>
        <w:rPr>
          <w:rFonts w:ascii="Times New Roman"/>
          <w:b/>
          <w:i w:val="false"/>
          <w:color w:val="000000"/>
        </w:rPr>
        <w:t>
проката плавательных средств</w:t>
      </w:r>
    </w:p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содержании и пользовании станций прокатов плавательных средств, соблюдаются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лодочный причал снабжается спасательными кругами (один круг на 10 метров линии причала) и другими спасательными оборудованиями и снаряжениями и пожарным инвентарем;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водная акватория пункта проката обозначается плавучими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каждой станции проката постоянно находится дежурная спасательная лодка со спасательным снаряжением, оборудованиями и дружинниками-спасателями, а также громкоговорящими устройствами и прожекторами;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маломерные суда, представленные на прокат, проходят ежегодный </w:t>
      </w:r>
      <w:r>
        <w:rPr>
          <w:rFonts w:ascii="Times New Roman"/>
          <w:b w:val="false"/>
          <w:i w:val="false"/>
          <w:color w:val="000000"/>
          <w:sz w:val="28"/>
        </w:rPr>
        <w:t>технический осмотр</w:t>
      </w:r>
      <w:r>
        <w:rPr>
          <w:rFonts w:ascii="Times New Roman"/>
          <w:b w:val="false"/>
          <w:i w:val="false"/>
          <w:color w:val="000000"/>
          <w:sz w:val="28"/>
        </w:rPr>
        <w:t>, находятся в исправном состоянии, имеют комплекты уключин и весел, причальный конец, черпак для воды и спасательное снаряжение (спасательные круги, жилеты, пояса, «конец Александрова»);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кассы станции проката и скамьи для отдыхающих размещаются на берегу. Место посадки и высадки из лодок изолируется от мест ожидания лодок. Посадка и высадка производятся под наблюдением дружинника-спасателя станции проката.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На каждом причале прокатного пункта вывешиваются на видных местах: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схема водной акватории пункта проката, в пределах которой разрешено катание;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порядок 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плавательными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плакаты по предупреждению несчастных случаев с людьми на воде и оказанию первой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телефоны и адреса ближайших отделений правоохранительных органов, спасательной станции и скорой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организации, содержащей пункт проката и его полный адрес и номера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вахтенный журнал, книга жалоб 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Плавательные средства не предоставляются на прокат: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 с детьми, не достигшими семилетнего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до 17 лет без сопровождения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в нетрезвом состоянии.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безопасности на водоемах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15"/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устройству спасательного поста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7546"/>
        <w:gridCol w:w="1204"/>
        <w:gridCol w:w="4062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 ед.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Штатный состав: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поста-спасатель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Дружинник-спасатель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Оборудование: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Лодка весельная или моторная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надписью на бортах «спасательная»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Круги спасательные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«Конец Александрова»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Мегафон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сумка с медикаментами (аптечка)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Трал с кошками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Спасательные доски 5- 6 м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зимний период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Нагрудники спасательные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Шесты, спасательные багры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 белый с красным крестом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один спасательный пост выставляется не более чем на 200 метров протяженности линии заплыва.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безопасности на водоемах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Знаки безопасности на воде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68"/>
        <w:gridCol w:w="7941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Надпись на знаке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 вид знака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купания (с указанием границ в метрах)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зеленой рамке. Надпись сверху. Ниже изображен плывущий человек. Знак укрепляется на белом столбе.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купания детей (с указанием границ в метра)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зеленой рамке. Надпись сверху. Ниже изображены двое стоящих в воде детей. Знак укрепляется на белом столбе.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купания животных (с указанием границ в метрах)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зеленой рамке. Надпись сверху. Ниже изображена плывущая собака. Знак укрепляется на белом столбе.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Купание запрещено (с указанием границ в метрах)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красной рамке. Надпись сверху. Ниже изображен плывущий человек. Изображение перечеркнуто красной чертой по диагонали с верхнего левого угла. Знак укрепляется на красном столбе.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по льду разрешается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покрашен в зеленый цвет. Надпись посредине, белая. Знак укрепляется на белом столбе.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по льду запрещен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Весь покрашен в красный цвет. Надпись посредине белая. Знак укрепляется на красном столбе.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Нырять запрещено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красной рамке. Надпись сверху. Ниже изображен ныряющий человек. Изображение перечеркнуто красной чертой по диагонали с верхнего левого угла. Знак укрепляется на красном столбе.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плавательных средств запрещено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красной рамке. Надпись сверху. Ниже изображено маломерное судно с подвесным мотором. Изображение перечеркнуто красной линией по диагонали с верхнего угла, знак плавающий. Выставляется вместе с буями ограждения акватории пляжа.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Опасно! Водоворот!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белом фоне зеленый треугольник в черной окантовке и восклицательный знак посредине, перечеркнуто двумя волнистыми горизонтальными линиями. Надпись сверху «Опасно!» Надпись снизу «Водоворот!» в черной окантовке. Знак плавающий выставляется в районе резкого перепада глубин в 5- 10 метрах от уреза воды.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