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b831" w14:textId="b18b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14 марта 2006 года № 155 "Об утверждении перечня регулируемых услуг (товаров, работ)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869.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2006 года № 155 «Об утверждении перечня регулируемых услуг (товаров, работ) субъектов естественных монополий» (САПП Республики Казахстан, 2006., № 8, ст.71)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 (товаров, работ) субъектов естественных монополий,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«предоставление в пользование железнодорожных путей с объектами железнодорожного транспорта по договорам концессии при условии отсутствия конкурентного железнодорожного пути.»;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«услуги водоснабжения»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регулирование поверхностного стока при помощи подпорных гидротехнических сооружений;».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