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1de6" w14:textId="b52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2014 года №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200 000 000 (двести миллионов) тенге для перечисления акимату города Астаны в виде целевых трансфертов на развитие для строительства подводящих инженерных сетей и подъездных дорог к Национальному пантеону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расходов,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 мере представления администратором обосновывающих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Астаны представить в Министерство по инвестициям и развитию Республики Казахстан в срок до 31 декабря 2014 года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