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4200" w14:textId="daa4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2014 года № 1000.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см.</w:t>
      </w:r>
      <w:r>
        <w:rPr>
          <w:rFonts w:ascii="Times New Roman"/>
          <w:b w:val="false"/>
          <w:i w:val="false"/>
          <w:color w:val="ff0000"/>
          <w:sz w:val="28"/>
        </w:rPr>
        <w:t xml:space="preserve"> п. 5</w:t>
      </w:r>
    </w:p>
    <w:p>
      <w:pPr>
        <w:spacing w:after="0"/>
        <w:ind w:left="0"/>
        <w:jc w:val="both"/>
      </w:pPr>
      <w:r>
        <w:rPr>
          <w:rFonts w:ascii="Times New Roman"/>
          <w:b w:val="false"/>
          <w:i w:val="false"/>
          <w:color w:val="000000"/>
          <w:sz w:val="28"/>
        </w:rPr>
        <w:t xml:space="preserve">
      В целях модернизации и повышения эффективности системы государственного управления Правительство Республики Казахстан </w:t>
      </w:r>
      <w:r>
        <w:rPr>
          <w:rFonts w:ascii="Times New Roman"/>
          <w:b/>
          <w:i w:val="false"/>
          <w:color w:val="000000"/>
          <w:sz w:val="28"/>
        </w:rPr>
        <w:t>ПОСТАНОВЛЯЕТ:</w:t>
      </w:r>
    </w:p>
    <w:bookmarkStart w:name="z4" w:id="0"/>
    <w:p>
      <w:pPr>
        <w:spacing w:after="0"/>
        <w:ind w:left="0"/>
        <w:jc w:val="both"/>
      </w:pPr>
      <w:r>
        <w:rPr>
          <w:rFonts w:ascii="Times New Roman"/>
          <w:b w:val="false"/>
          <w:i w:val="false"/>
          <w:color w:val="000000"/>
          <w:sz w:val="28"/>
        </w:rPr>
        <w:t xml:space="preserve">
      1. Реорганизовать территориальные органы Комитета таможенного контроля Министерства финансов Республики Казахстан и Налогового комитета Министерства финансов Республики Казахстан путем слияния в территориальные органы Комитета государственных доходов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5" w:id="1"/>
    <w:p>
      <w:pPr>
        <w:spacing w:after="0"/>
        <w:ind w:left="0"/>
        <w:jc w:val="both"/>
      </w:pPr>
      <w:r>
        <w:rPr>
          <w:rFonts w:ascii="Times New Roman"/>
          <w:b w:val="false"/>
          <w:i w:val="false"/>
          <w:color w:val="000000"/>
          <w:sz w:val="28"/>
        </w:rPr>
        <w:t xml:space="preserve">
      2. Переименовать государственные юридические лица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подпункты 2) и 3) исключить;</w:t>
      </w:r>
    </w:p>
    <w:bookmarkEnd w:id="5"/>
    <w:bookmarkStart w:name="z10" w:id="6"/>
    <w:p>
      <w:pPr>
        <w:spacing w:after="0"/>
        <w:ind w:left="0"/>
        <w:jc w:val="both"/>
      </w:pPr>
      <w:r>
        <w:rPr>
          <w:rFonts w:ascii="Times New Roman"/>
          <w:b w:val="false"/>
          <w:i w:val="false"/>
          <w:color w:val="000000"/>
          <w:sz w:val="28"/>
        </w:rPr>
        <w:t>
      дополнить подпунктом 9) следующего содержания:</w:t>
      </w:r>
    </w:p>
    <w:bookmarkEnd w:id="6"/>
    <w:bookmarkStart w:name="z11" w:id="7"/>
    <w:p>
      <w:pPr>
        <w:spacing w:after="0"/>
        <w:ind w:left="0"/>
        <w:jc w:val="both"/>
      </w:pPr>
      <w:r>
        <w:rPr>
          <w:rFonts w:ascii="Times New Roman"/>
          <w:b w:val="false"/>
          <w:i w:val="false"/>
          <w:color w:val="000000"/>
          <w:sz w:val="28"/>
        </w:rPr>
        <w:t>
      "9) Комитет государственных доходов Министерства финансов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14</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"14. Миссия Министерства финансов Республики Казахстан:</w:t>
      </w:r>
    </w:p>
    <w:bookmarkEnd w:id="8"/>
    <w:bookmarkStart w:name="z14" w:id="9"/>
    <w:p>
      <w:pPr>
        <w:spacing w:after="0"/>
        <w:ind w:left="0"/>
        <w:jc w:val="both"/>
      </w:pPr>
      <w:r>
        <w:rPr>
          <w:rFonts w:ascii="Times New Roman"/>
          <w:b w:val="false"/>
          <w:i w:val="false"/>
          <w:color w:val="000000"/>
          <w:sz w:val="28"/>
        </w:rPr>
        <w:t>
      руководство и межотраслевая координация в области бюджетного планирования, исполнения бюджета, ведения бухгалтерского учета и финансовой отчетности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в области государственных закупок, сфере управления республиканским имуществом,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противодействия легализации (отмыванию) доходов, полученных преступным путем, и финансированию терроризма, организации и проведения единых государственных закупок по бюджетным программам либо товарам, работам, услугам, определяемым Правительством Республики Казахстан, а также участие в формировании и реализации налоговой политики и политики в области таможенного дела,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подпункт 1) изложить в следующей редакции:</w:t>
      </w:r>
    </w:p>
    <w:bookmarkEnd w:id="11"/>
    <w:bookmarkStart w:name="z17" w:id="12"/>
    <w:p>
      <w:pPr>
        <w:spacing w:after="0"/>
        <w:ind w:left="0"/>
        <w:jc w:val="both"/>
      </w:pPr>
      <w:r>
        <w:rPr>
          <w:rFonts w:ascii="Times New Roman"/>
          <w:b w:val="false"/>
          <w:i w:val="false"/>
          <w:color w:val="000000"/>
          <w:sz w:val="28"/>
        </w:rPr>
        <w:t>
      "1) выработка предложений по бюджетному планированию, исполнению бюджета, ведению бухгалтерского учета, бюджетного учета и бюджетной отчетности, статистики государственных финансов;";</w:t>
      </w:r>
    </w:p>
    <w:bookmarkEnd w:id="12"/>
    <w:bookmarkStart w:name="z18" w:id="13"/>
    <w:p>
      <w:pPr>
        <w:spacing w:after="0"/>
        <w:ind w:left="0"/>
        <w:jc w:val="both"/>
      </w:pPr>
      <w:r>
        <w:rPr>
          <w:rFonts w:ascii="Times New Roman"/>
          <w:b w:val="false"/>
          <w:i w:val="false"/>
          <w:color w:val="000000"/>
          <w:sz w:val="28"/>
        </w:rPr>
        <w:t>
      подпункт 3) изложить в следующей редакции:</w:t>
      </w:r>
    </w:p>
    <w:bookmarkEnd w:id="13"/>
    <w:bookmarkStart w:name="z19" w:id="14"/>
    <w:p>
      <w:pPr>
        <w:spacing w:after="0"/>
        <w:ind w:left="0"/>
        <w:jc w:val="both"/>
      </w:pPr>
      <w:r>
        <w:rPr>
          <w:rFonts w:ascii="Times New Roman"/>
          <w:b w:val="false"/>
          <w:i w:val="false"/>
          <w:color w:val="000000"/>
          <w:sz w:val="28"/>
        </w:rPr>
        <w:t>
      "3)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14"/>
    <w:bookmarkStart w:name="z20" w:id="15"/>
    <w:p>
      <w:pPr>
        <w:spacing w:after="0"/>
        <w:ind w:left="0"/>
        <w:jc w:val="both"/>
      </w:pPr>
      <w:r>
        <w:rPr>
          <w:rFonts w:ascii="Times New Roman"/>
          <w:b w:val="false"/>
          <w:i w:val="false"/>
          <w:color w:val="000000"/>
          <w:sz w:val="28"/>
        </w:rPr>
        <w:t>
      подпункт 6) изложить в следующей редакции:</w:t>
      </w:r>
    </w:p>
    <w:bookmarkEnd w:id="15"/>
    <w:bookmarkStart w:name="z21" w:id="16"/>
    <w:p>
      <w:pPr>
        <w:spacing w:after="0"/>
        <w:ind w:left="0"/>
        <w:jc w:val="both"/>
      </w:pPr>
      <w:r>
        <w:rPr>
          <w:rFonts w:ascii="Times New Roman"/>
          <w:b w:val="false"/>
          <w:i w:val="false"/>
          <w:color w:val="000000"/>
          <w:sz w:val="28"/>
        </w:rPr>
        <w:t>
      "6) государственное регулирование в сфере таможенного дела, государственного и гарантированного государством заимствования, бюджетного кредитования,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осуществления внутреннего финансового контроля, осуществления государственного регулирования в области реабилитации и банкротства (за исключением банков, страховых (перестраховочных) организаций и накопительных пенсионных фондов);";</w:t>
      </w:r>
    </w:p>
    <w:bookmarkEnd w:id="16"/>
    <w:bookmarkStart w:name="z22" w:id="17"/>
    <w:p>
      <w:pPr>
        <w:spacing w:after="0"/>
        <w:ind w:left="0"/>
        <w:jc w:val="both"/>
      </w:pPr>
      <w:r>
        <w:rPr>
          <w:rFonts w:ascii="Times New Roman"/>
          <w:b w:val="false"/>
          <w:i w:val="false"/>
          <w:color w:val="000000"/>
          <w:sz w:val="28"/>
        </w:rPr>
        <w:t>
      подпункт 10) изложить в следующей редакции:</w:t>
      </w:r>
    </w:p>
    <w:bookmarkEnd w:id="17"/>
    <w:bookmarkStart w:name="z23" w:id="18"/>
    <w:p>
      <w:pPr>
        <w:spacing w:after="0"/>
        <w:ind w:left="0"/>
        <w:jc w:val="both"/>
      </w:pPr>
      <w:r>
        <w:rPr>
          <w:rFonts w:ascii="Times New Roman"/>
          <w:b w:val="false"/>
          <w:i w:val="false"/>
          <w:color w:val="000000"/>
          <w:sz w:val="28"/>
        </w:rPr>
        <w:t>
      "10)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18"/>
    <w:bookmarkStart w:name="z24" w:id="19"/>
    <w:p>
      <w:pPr>
        <w:spacing w:after="0"/>
        <w:ind w:left="0"/>
        <w:jc w:val="both"/>
      </w:pPr>
      <w:r>
        <w:rPr>
          <w:rFonts w:ascii="Times New Roman"/>
          <w:b w:val="false"/>
          <w:i w:val="false"/>
          <w:color w:val="000000"/>
          <w:sz w:val="28"/>
        </w:rPr>
        <w:t>
      дополнить подпунктами 11) и 12) следующего содержания:</w:t>
      </w:r>
    </w:p>
    <w:bookmarkEnd w:id="19"/>
    <w:bookmarkStart w:name="z25" w:id="20"/>
    <w:p>
      <w:pPr>
        <w:spacing w:after="0"/>
        <w:ind w:left="0"/>
        <w:jc w:val="both"/>
      </w:pPr>
      <w:r>
        <w:rPr>
          <w:rFonts w:ascii="Times New Roman"/>
          <w:b w:val="false"/>
          <w:i w:val="false"/>
          <w:color w:val="000000"/>
          <w:sz w:val="28"/>
        </w:rPr>
        <w:t>
      "11) предупреждение, выявление, пресечение, раскрытие и расследование экономических и финансовых преступлений и правонарушений;</w:t>
      </w:r>
    </w:p>
    <w:bookmarkEnd w:id="20"/>
    <w:bookmarkStart w:name="z26" w:id="21"/>
    <w:p>
      <w:pPr>
        <w:spacing w:after="0"/>
        <w:ind w:left="0"/>
        <w:jc w:val="both"/>
      </w:pPr>
      <w:r>
        <w:rPr>
          <w:rFonts w:ascii="Times New Roman"/>
          <w:b w:val="false"/>
          <w:i w:val="false"/>
          <w:color w:val="000000"/>
          <w:sz w:val="28"/>
        </w:rPr>
        <w:t>
      12) участие в разработке и реализации государственной политики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в функции центрального аппарата: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 </w:t>
      </w:r>
      <w:r>
        <w:rPr>
          <w:rFonts w:ascii="Times New Roman"/>
          <w:b w:val="false"/>
          <w:i w:val="false"/>
          <w:color w:val="000000"/>
          <w:sz w:val="28"/>
        </w:rPr>
        <w:t>изложить в следующей редакции:</w:t>
      </w:r>
    </w:p>
    <w:bookmarkStart w:name="z30" w:id="24"/>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по предупреждению, выявлению, пресечению, раскрытию и расследованию экономических и финансовых преступлений и правонарушений, исполнения бюджета, бухгалтерского и бюджетного учета, финансовой и бюджетной отчетности, аудиторской деятельности, накопления финансовых активов государства, а также иного имущества, за исключением нематериальных активов, сосредоточиваемых в Национальном фонде Республики Казахстан, в сфере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а также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59)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73)</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xml:space="preserve">
      "73) определение порядка учета администраторов, назначения и отстранения реабилитационного и банкротного управляющих, а также повышения квалификации администратора;"; </w:t>
      </w:r>
    </w:p>
    <w:bookmarkEnd w:id="25"/>
    <w:bookmarkStart w:name="z34" w:id="26"/>
    <w:p>
      <w:pPr>
        <w:spacing w:after="0"/>
        <w:ind w:left="0"/>
        <w:jc w:val="both"/>
      </w:pPr>
      <w:r>
        <w:rPr>
          <w:rFonts w:ascii="Times New Roman"/>
          <w:b w:val="false"/>
          <w:i w:val="false"/>
          <w:color w:val="000000"/>
          <w:sz w:val="28"/>
        </w:rPr>
        <w:t>
      дополнить подпунктами 74), 75), 76), 77), 78), 79), 80), 81), 82), 83), 84), 85), 86), 87), 88), 89), 90), 91), 92), 93), 94), 95), 96), 97), 98), 99), 100), 101), 102), 103), 104), 105), 106), 107), 108), 109), 110), 111), 112), 113) и 114) следующего содержания:</w:t>
      </w:r>
    </w:p>
    <w:bookmarkEnd w:id="26"/>
    <w:bookmarkStart w:name="z35" w:id="27"/>
    <w:p>
      <w:pPr>
        <w:spacing w:after="0"/>
        <w:ind w:left="0"/>
        <w:jc w:val="both"/>
      </w:pPr>
      <w:r>
        <w:rPr>
          <w:rFonts w:ascii="Times New Roman"/>
          <w:b w:val="false"/>
          <w:i w:val="false"/>
          <w:color w:val="000000"/>
          <w:sz w:val="28"/>
        </w:rPr>
        <w:t>
      "74) установление порядка проведения квалификационного экзамена;</w:t>
      </w:r>
    </w:p>
    <w:bookmarkEnd w:id="27"/>
    <w:bookmarkStart w:name="z36" w:id="28"/>
    <w:p>
      <w:pPr>
        <w:spacing w:after="0"/>
        <w:ind w:left="0"/>
        <w:jc w:val="both"/>
      </w:pPr>
      <w:r>
        <w:rPr>
          <w:rFonts w:ascii="Times New Roman"/>
          <w:b w:val="false"/>
          <w:i w:val="false"/>
          <w:color w:val="000000"/>
          <w:sz w:val="28"/>
        </w:rPr>
        <w:t xml:space="preserve">
      75) установление порядка участия электронным способом временного администратора, реабилитационного, временного и банкротного управляющих в отношениях, регулируемых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28"/>
    <w:bookmarkStart w:name="z37" w:id="29"/>
    <w:p>
      <w:pPr>
        <w:spacing w:after="0"/>
        <w:ind w:left="0"/>
        <w:jc w:val="both"/>
      </w:pPr>
      <w:r>
        <w:rPr>
          <w:rFonts w:ascii="Times New Roman"/>
          <w:b w:val="false"/>
          <w:i w:val="false"/>
          <w:color w:val="000000"/>
          <w:sz w:val="28"/>
        </w:rPr>
        <w:t>
      76) утверждение типовых форм заключения временного администратора об эффективности (неэффективности) плана реабилитации;</w:t>
      </w:r>
    </w:p>
    <w:bookmarkEnd w:id="29"/>
    <w:bookmarkStart w:name="z38" w:id="30"/>
    <w:p>
      <w:pPr>
        <w:spacing w:after="0"/>
        <w:ind w:left="0"/>
        <w:jc w:val="both"/>
      </w:pPr>
      <w:r>
        <w:rPr>
          <w:rFonts w:ascii="Times New Roman"/>
          <w:b w:val="false"/>
          <w:i w:val="false"/>
          <w:color w:val="000000"/>
          <w:sz w:val="28"/>
        </w:rPr>
        <w:t>
      77) утверждение типовых форм заключения временного управляющего о финансовом положении должника;</w:t>
      </w:r>
    </w:p>
    <w:bookmarkEnd w:id="30"/>
    <w:bookmarkStart w:name="z39" w:id="31"/>
    <w:p>
      <w:pPr>
        <w:spacing w:after="0"/>
        <w:ind w:left="0"/>
        <w:jc w:val="both"/>
      </w:pPr>
      <w:r>
        <w:rPr>
          <w:rFonts w:ascii="Times New Roman"/>
          <w:b w:val="false"/>
          <w:i w:val="false"/>
          <w:color w:val="000000"/>
          <w:sz w:val="28"/>
        </w:rPr>
        <w:t>
      78) утверждение формы заключительного отчета реабилитационного и банкротного управляющих;</w:t>
      </w:r>
    </w:p>
    <w:bookmarkEnd w:id="31"/>
    <w:bookmarkStart w:name="z40" w:id="32"/>
    <w:p>
      <w:pPr>
        <w:spacing w:after="0"/>
        <w:ind w:left="0"/>
        <w:jc w:val="both"/>
      </w:pPr>
      <w:r>
        <w:rPr>
          <w:rFonts w:ascii="Times New Roman"/>
          <w:b w:val="false"/>
          <w:i w:val="false"/>
          <w:color w:val="000000"/>
          <w:sz w:val="28"/>
        </w:rPr>
        <w:t>
      79) согласование проектов стратегических планов (проекты изменений и дополнений в стратегические планы) центральных государственных органов;</w:t>
      </w:r>
    </w:p>
    <w:bookmarkEnd w:id="32"/>
    <w:bookmarkStart w:name="z41" w:id="33"/>
    <w:p>
      <w:pPr>
        <w:spacing w:after="0"/>
        <w:ind w:left="0"/>
        <w:jc w:val="both"/>
      </w:pPr>
      <w:r>
        <w:rPr>
          <w:rFonts w:ascii="Times New Roman"/>
          <w:b w:val="false"/>
          <w:i w:val="false"/>
          <w:color w:val="000000"/>
          <w:sz w:val="28"/>
        </w:rPr>
        <w:t>
      80) руководство и межотраслевая координация в области бюджетного планирования;</w:t>
      </w:r>
    </w:p>
    <w:bookmarkEnd w:id="33"/>
    <w:bookmarkStart w:name="z42" w:id="34"/>
    <w:p>
      <w:pPr>
        <w:spacing w:after="0"/>
        <w:ind w:left="0"/>
        <w:jc w:val="both"/>
      </w:pPr>
      <w:r>
        <w:rPr>
          <w:rFonts w:ascii="Times New Roman"/>
          <w:b w:val="false"/>
          <w:i w:val="false"/>
          <w:color w:val="000000"/>
          <w:sz w:val="28"/>
        </w:rPr>
        <w:t>
      81) выработка предложений по совершенствованию бюджетного законодательства;</w:t>
      </w:r>
    </w:p>
    <w:bookmarkEnd w:id="34"/>
    <w:bookmarkStart w:name="z43" w:id="35"/>
    <w:p>
      <w:pPr>
        <w:spacing w:after="0"/>
        <w:ind w:left="0"/>
        <w:jc w:val="both"/>
      </w:pPr>
      <w:r>
        <w:rPr>
          <w:rFonts w:ascii="Times New Roman"/>
          <w:b w:val="false"/>
          <w:i w:val="false"/>
          <w:color w:val="000000"/>
          <w:sz w:val="28"/>
        </w:rPr>
        <w:t>
      82) разработка проектов законов о республиканском бюджете на соответствующий плановый период, внесение изменений и дополнений в бюджет и представление их на рассмотрение в Правительство Республики Казахстан;</w:t>
      </w:r>
    </w:p>
    <w:bookmarkEnd w:id="35"/>
    <w:bookmarkStart w:name="z44" w:id="36"/>
    <w:p>
      <w:pPr>
        <w:spacing w:after="0"/>
        <w:ind w:left="0"/>
        <w:jc w:val="both"/>
      </w:pPr>
      <w:r>
        <w:rPr>
          <w:rFonts w:ascii="Times New Roman"/>
          <w:b w:val="false"/>
          <w:i w:val="false"/>
          <w:color w:val="000000"/>
          <w:sz w:val="28"/>
        </w:rPr>
        <w:t>
      83) осуществление согласования государственных и отраслевых программ, программ развития территорий в части обеспеченности объемами бюджетного финансирования;</w:t>
      </w:r>
    </w:p>
    <w:bookmarkEnd w:id="36"/>
    <w:bookmarkStart w:name="z45" w:id="37"/>
    <w:p>
      <w:pPr>
        <w:spacing w:after="0"/>
        <w:ind w:left="0"/>
        <w:jc w:val="both"/>
      </w:pPr>
      <w:r>
        <w:rPr>
          <w:rFonts w:ascii="Times New Roman"/>
          <w:b w:val="false"/>
          <w:i w:val="false"/>
          <w:color w:val="000000"/>
          <w:sz w:val="28"/>
        </w:rPr>
        <w:t>
      84) осуществление методологического обеспечения функционирования системы бюджетного планирования;</w:t>
      </w:r>
    </w:p>
    <w:bookmarkEnd w:id="37"/>
    <w:bookmarkStart w:name="z46" w:id="38"/>
    <w:p>
      <w:pPr>
        <w:spacing w:after="0"/>
        <w:ind w:left="0"/>
        <w:jc w:val="both"/>
      </w:pPr>
      <w:r>
        <w:rPr>
          <w:rFonts w:ascii="Times New Roman"/>
          <w:b w:val="false"/>
          <w:i w:val="false"/>
          <w:color w:val="000000"/>
          <w:sz w:val="28"/>
        </w:rPr>
        <w:t>
      85) разработка и утверждение Единой бюджетной классификации Республики Казахстан, порядок ее составления, структуры специфик экономической классификации расходов бюджета;</w:t>
      </w:r>
    </w:p>
    <w:bookmarkEnd w:id="38"/>
    <w:bookmarkStart w:name="z47" w:id="39"/>
    <w:p>
      <w:pPr>
        <w:spacing w:after="0"/>
        <w:ind w:left="0"/>
        <w:jc w:val="both"/>
      </w:pPr>
      <w:r>
        <w:rPr>
          <w:rFonts w:ascii="Times New Roman"/>
          <w:b w:val="false"/>
          <w:i w:val="false"/>
          <w:color w:val="000000"/>
          <w:sz w:val="28"/>
        </w:rPr>
        <w:t>
      86) разработка и утверждение порядка составления и представления бюджетной заявки;</w:t>
      </w:r>
    </w:p>
    <w:bookmarkEnd w:id="39"/>
    <w:bookmarkStart w:name="z48" w:id="40"/>
    <w:p>
      <w:pPr>
        <w:spacing w:after="0"/>
        <w:ind w:left="0"/>
        <w:jc w:val="both"/>
      </w:pPr>
      <w:r>
        <w:rPr>
          <w:rFonts w:ascii="Times New Roman"/>
          <w:b w:val="false"/>
          <w:i w:val="false"/>
          <w:color w:val="000000"/>
          <w:sz w:val="28"/>
        </w:rPr>
        <w:t>
      87) организация и обеспечение деятельности Республиканской бюджетной комиссии;</w:t>
      </w:r>
    </w:p>
    <w:bookmarkEnd w:id="40"/>
    <w:bookmarkStart w:name="z49" w:id="41"/>
    <w:p>
      <w:pPr>
        <w:spacing w:after="0"/>
        <w:ind w:left="0"/>
        <w:jc w:val="both"/>
      </w:pPr>
      <w:r>
        <w:rPr>
          <w:rFonts w:ascii="Times New Roman"/>
          <w:b w:val="false"/>
          <w:i w:val="false"/>
          <w:color w:val="000000"/>
          <w:sz w:val="28"/>
        </w:rPr>
        <w:t>
      88) рассмотрение бюджетных заявок администраторов бюджетных программ и подготовка заключения по ним;</w:t>
      </w:r>
    </w:p>
    <w:bookmarkEnd w:id="41"/>
    <w:bookmarkStart w:name="z50" w:id="42"/>
    <w:p>
      <w:pPr>
        <w:spacing w:after="0"/>
        <w:ind w:left="0"/>
        <w:jc w:val="both"/>
      </w:pPr>
      <w:r>
        <w:rPr>
          <w:rFonts w:ascii="Times New Roman"/>
          <w:b w:val="false"/>
          <w:i w:val="false"/>
          <w:color w:val="000000"/>
          <w:sz w:val="28"/>
        </w:rPr>
        <w:t>
      89) рассмотрение показателей бюджетных программ, представленных администраторами республиканских бюджетных программ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задачами стратегических направлений;</w:t>
      </w:r>
    </w:p>
    <w:bookmarkEnd w:id="42"/>
    <w:bookmarkStart w:name="z51" w:id="43"/>
    <w:p>
      <w:pPr>
        <w:spacing w:after="0"/>
        <w:ind w:left="0"/>
        <w:jc w:val="both"/>
      </w:pPr>
      <w:r>
        <w:rPr>
          <w:rFonts w:ascii="Times New Roman"/>
          <w:b w:val="false"/>
          <w:i w:val="false"/>
          <w:color w:val="000000"/>
          <w:sz w:val="28"/>
        </w:rPr>
        <w:t>
      90) рассмотрение показателей результативности и эффективности, представленных в проектах бюджетных программ администраторов республиканских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республиканских бюджетных программ;</w:t>
      </w:r>
    </w:p>
    <w:bookmarkEnd w:id="43"/>
    <w:bookmarkStart w:name="z52" w:id="44"/>
    <w:p>
      <w:pPr>
        <w:spacing w:after="0"/>
        <w:ind w:left="0"/>
        <w:jc w:val="both"/>
      </w:pPr>
      <w:r>
        <w:rPr>
          <w:rFonts w:ascii="Times New Roman"/>
          <w:b w:val="false"/>
          <w:i w:val="false"/>
          <w:color w:val="000000"/>
          <w:sz w:val="28"/>
        </w:rPr>
        <w:t>
      91) разработка проектов постановлений Правительства Республики Казахстан о реализации закона о республиканском бюджете,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p>
    <w:bookmarkEnd w:id="44"/>
    <w:bookmarkStart w:name="z53" w:id="45"/>
    <w:p>
      <w:pPr>
        <w:spacing w:after="0"/>
        <w:ind w:left="0"/>
        <w:jc w:val="both"/>
      </w:pPr>
      <w:r>
        <w:rPr>
          <w:rFonts w:ascii="Times New Roman"/>
          <w:b w:val="false"/>
          <w:i w:val="false"/>
          <w:color w:val="000000"/>
          <w:sz w:val="28"/>
        </w:rPr>
        <w:t>
      92) разработка чрезвычайного государственного бюджета;</w:t>
      </w:r>
    </w:p>
    <w:bookmarkEnd w:id="45"/>
    <w:bookmarkStart w:name="z54" w:id="46"/>
    <w:p>
      <w:pPr>
        <w:spacing w:after="0"/>
        <w:ind w:left="0"/>
        <w:jc w:val="both"/>
      </w:pPr>
      <w:r>
        <w:rPr>
          <w:rFonts w:ascii="Times New Roman"/>
          <w:b w:val="false"/>
          <w:i w:val="false"/>
          <w:color w:val="000000"/>
          <w:sz w:val="28"/>
        </w:rPr>
        <w:t>
      93) внесение предложений по уточнению (корректировке) и секвестированию республиканского бюджета;</w:t>
      </w:r>
    </w:p>
    <w:bookmarkEnd w:id="46"/>
    <w:bookmarkStart w:name="z55" w:id="47"/>
    <w:p>
      <w:pPr>
        <w:spacing w:after="0"/>
        <w:ind w:left="0"/>
        <w:jc w:val="both"/>
      </w:pPr>
      <w:r>
        <w:rPr>
          <w:rFonts w:ascii="Times New Roman"/>
          <w:b w:val="false"/>
          <w:i w:val="false"/>
          <w:color w:val="000000"/>
          <w:sz w:val="28"/>
        </w:rPr>
        <w:t>
      94) разработка и утверждение таблицы распределения поступлений бюджета между уровнями бюджетов и контрольным счетом наличности Национального фонда Республики Казахстан;</w:t>
      </w:r>
    </w:p>
    <w:bookmarkEnd w:id="47"/>
    <w:bookmarkStart w:name="z56" w:id="48"/>
    <w:p>
      <w:pPr>
        <w:spacing w:after="0"/>
        <w:ind w:left="0"/>
        <w:jc w:val="both"/>
      </w:pPr>
      <w:r>
        <w:rPr>
          <w:rFonts w:ascii="Times New Roman"/>
          <w:b w:val="false"/>
          <w:i w:val="false"/>
          <w:color w:val="000000"/>
          <w:sz w:val="28"/>
        </w:rPr>
        <w:t>
      95) согласование проектов нормативных правовых актов и представление заключения по ним в пределах компетенции Министерства;</w:t>
      </w:r>
    </w:p>
    <w:bookmarkEnd w:id="48"/>
    <w:bookmarkStart w:name="z57" w:id="49"/>
    <w:p>
      <w:pPr>
        <w:spacing w:after="0"/>
        <w:ind w:left="0"/>
        <w:jc w:val="both"/>
      </w:pPr>
      <w:r>
        <w:rPr>
          <w:rFonts w:ascii="Times New Roman"/>
          <w:b w:val="false"/>
          <w:i w:val="false"/>
          <w:color w:val="000000"/>
          <w:sz w:val="28"/>
        </w:rPr>
        <w:t>
      96) формирование заключений на разработку или корректировку, а также проведение необходимых экспертиз технико-экономических обоснований бюджетных инвестиционных проектов, конкурсной документации концессионных проектов, консультативного сопровождения концессионных проектов для вынесения на рассмотрение Республиканской бюджетной комиссии;</w:t>
      </w:r>
    </w:p>
    <w:bookmarkEnd w:id="49"/>
    <w:bookmarkStart w:name="z58" w:id="50"/>
    <w:p>
      <w:pPr>
        <w:spacing w:after="0"/>
        <w:ind w:left="0"/>
        <w:jc w:val="both"/>
      </w:pPr>
      <w:r>
        <w:rPr>
          <w:rFonts w:ascii="Times New Roman"/>
          <w:b w:val="false"/>
          <w:i w:val="false"/>
          <w:color w:val="000000"/>
          <w:sz w:val="28"/>
        </w:rPr>
        <w:t>
      97) внесение предложений по софинансированию концессионного проекта из бюджета на рассмотрение Республиканской бюджетной комиссии;</w:t>
      </w:r>
    </w:p>
    <w:bookmarkEnd w:id="50"/>
    <w:bookmarkStart w:name="z59" w:id="51"/>
    <w:p>
      <w:pPr>
        <w:spacing w:after="0"/>
        <w:ind w:left="0"/>
        <w:jc w:val="both"/>
      </w:pPr>
      <w:r>
        <w:rPr>
          <w:rFonts w:ascii="Times New Roman"/>
          <w:b w:val="false"/>
          <w:i w:val="false"/>
          <w:color w:val="000000"/>
          <w:sz w:val="28"/>
        </w:rPr>
        <w:t>
      98) отбор в проект бюджета концессионных проектов на условии софинансирования;</w:t>
      </w:r>
    </w:p>
    <w:bookmarkEnd w:id="51"/>
    <w:bookmarkStart w:name="z60" w:id="52"/>
    <w:p>
      <w:pPr>
        <w:spacing w:after="0"/>
        <w:ind w:left="0"/>
        <w:jc w:val="both"/>
      </w:pPr>
      <w:r>
        <w:rPr>
          <w:rFonts w:ascii="Times New Roman"/>
          <w:b w:val="false"/>
          <w:i w:val="false"/>
          <w:color w:val="000000"/>
          <w:sz w:val="28"/>
        </w:rPr>
        <w:t>
      99) разработка и утверждение Инструкции по составлению сведений о сети, штатах, контингентах;</w:t>
      </w:r>
    </w:p>
    <w:bookmarkEnd w:id="52"/>
    <w:bookmarkStart w:name="z61" w:id="53"/>
    <w:p>
      <w:pPr>
        <w:spacing w:after="0"/>
        <w:ind w:left="0"/>
        <w:jc w:val="both"/>
      </w:pPr>
      <w:r>
        <w:rPr>
          <w:rFonts w:ascii="Times New Roman"/>
          <w:b w:val="false"/>
          <w:i w:val="false"/>
          <w:color w:val="000000"/>
          <w:sz w:val="28"/>
        </w:rPr>
        <w:t>
      100) утверждение нормативных правовых актов по реализации государственной политики в пределах компетенции;</w:t>
      </w:r>
    </w:p>
    <w:bookmarkEnd w:id="53"/>
    <w:bookmarkStart w:name="z62" w:id="54"/>
    <w:p>
      <w:pPr>
        <w:spacing w:after="0"/>
        <w:ind w:left="0"/>
        <w:jc w:val="both"/>
      </w:pPr>
      <w:r>
        <w:rPr>
          <w:rFonts w:ascii="Times New Roman"/>
          <w:b w:val="false"/>
          <w:i w:val="false"/>
          <w:color w:val="000000"/>
          <w:sz w:val="28"/>
        </w:rPr>
        <w:t>
      101) осуществление контроля и надзора за деятельностью физических и юридических лиц в пределах компетенции;</w:t>
      </w:r>
    </w:p>
    <w:bookmarkEnd w:id="54"/>
    <w:bookmarkStart w:name="z63" w:id="55"/>
    <w:p>
      <w:pPr>
        <w:spacing w:after="0"/>
        <w:ind w:left="0"/>
        <w:jc w:val="both"/>
      </w:pPr>
      <w:r>
        <w:rPr>
          <w:rFonts w:ascii="Times New Roman"/>
          <w:b w:val="false"/>
          <w:i w:val="false"/>
          <w:color w:val="000000"/>
          <w:sz w:val="28"/>
        </w:rPr>
        <w:t>
      102) осуществление контрольных и надзорных функций за деятельностью центральных и местных исполнительных органов по вопросам, относящимся к полномочиям Министерства;</w:t>
      </w:r>
    </w:p>
    <w:bookmarkEnd w:id="55"/>
    <w:bookmarkStart w:name="z64" w:id="56"/>
    <w:p>
      <w:pPr>
        <w:spacing w:after="0"/>
        <w:ind w:left="0"/>
        <w:jc w:val="both"/>
      </w:pPr>
      <w:r>
        <w:rPr>
          <w:rFonts w:ascii="Times New Roman"/>
          <w:b w:val="false"/>
          <w:i w:val="false"/>
          <w:color w:val="000000"/>
          <w:sz w:val="28"/>
        </w:rPr>
        <w:t>
      103) установление и утверждение требований, обязательных для исполнения субъектами частного предпринимательства;</w:t>
      </w:r>
    </w:p>
    <w:bookmarkEnd w:id="56"/>
    <w:bookmarkStart w:name="z65" w:id="57"/>
    <w:p>
      <w:pPr>
        <w:spacing w:after="0"/>
        <w:ind w:left="0"/>
        <w:jc w:val="both"/>
      </w:pPr>
      <w:r>
        <w:rPr>
          <w:rFonts w:ascii="Times New Roman"/>
          <w:b w:val="false"/>
          <w:i w:val="false"/>
          <w:color w:val="000000"/>
          <w:sz w:val="28"/>
        </w:rPr>
        <w:t>
      104) разработка и утверждение стандартов и регламентов государственных услуг в пределах компетенции;</w:t>
      </w:r>
    </w:p>
    <w:bookmarkEnd w:id="57"/>
    <w:bookmarkStart w:name="z66" w:id="58"/>
    <w:p>
      <w:pPr>
        <w:spacing w:after="0"/>
        <w:ind w:left="0"/>
        <w:jc w:val="both"/>
      </w:pPr>
      <w:r>
        <w:rPr>
          <w:rFonts w:ascii="Times New Roman"/>
          <w:b w:val="false"/>
          <w:i w:val="false"/>
          <w:color w:val="000000"/>
          <w:sz w:val="28"/>
        </w:rPr>
        <w:t xml:space="preserve">
      105) утверждение порядка открытия, ведения и закрытия счетов государственных учреждений в центральном уполномоченном органе по исполнению бюджета; </w:t>
      </w:r>
    </w:p>
    <w:bookmarkEnd w:id="58"/>
    <w:bookmarkStart w:name="z67" w:id="59"/>
    <w:p>
      <w:pPr>
        <w:spacing w:after="0"/>
        <w:ind w:left="0"/>
        <w:jc w:val="both"/>
      </w:pPr>
      <w:r>
        <w:rPr>
          <w:rFonts w:ascii="Times New Roman"/>
          <w:b w:val="false"/>
          <w:i w:val="false"/>
          <w:color w:val="000000"/>
          <w:sz w:val="28"/>
        </w:rPr>
        <w:t>
      106) утверждение порядка регистрации и учета государственных концессионных обязательств в центральном уполномоченном органе по исполнению бюджета;</w:t>
      </w:r>
    </w:p>
    <w:bookmarkEnd w:id="59"/>
    <w:bookmarkStart w:name="z68" w:id="60"/>
    <w:p>
      <w:pPr>
        <w:spacing w:after="0"/>
        <w:ind w:left="0"/>
        <w:jc w:val="both"/>
      </w:pPr>
      <w:r>
        <w:rPr>
          <w:rFonts w:ascii="Times New Roman"/>
          <w:b w:val="false"/>
          <w:i w:val="false"/>
          <w:color w:val="000000"/>
          <w:sz w:val="28"/>
        </w:rPr>
        <w:t>
      107) утверждение порядка выплаты субсидий из бюджета;</w:t>
      </w:r>
    </w:p>
    <w:bookmarkEnd w:id="60"/>
    <w:bookmarkStart w:name="z69" w:id="61"/>
    <w:p>
      <w:pPr>
        <w:spacing w:after="0"/>
        <w:ind w:left="0"/>
        <w:jc w:val="both"/>
      </w:pPr>
      <w:r>
        <w:rPr>
          <w:rFonts w:ascii="Times New Roman"/>
          <w:b w:val="false"/>
          <w:i w:val="false"/>
          <w:color w:val="000000"/>
          <w:sz w:val="28"/>
        </w:rPr>
        <w:t>
      108) утверждение порядка финансирования бюджетных программ, направленных на вложение целевого вклада;</w:t>
      </w:r>
    </w:p>
    <w:bookmarkEnd w:id="61"/>
    <w:bookmarkStart w:name="z70" w:id="62"/>
    <w:p>
      <w:pPr>
        <w:spacing w:after="0"/>
        <w:ind w:left="0"/>
        <w:jc w:val="both"/>
      </w:pPr>
      <w:r>
        <w:rPr>
          <w:rFonts w:ascii="Times New Roman"/>
          <w:b w:val="false"/>
          <w:i w:val="false"/>
          <w:color w:val="000000"/>
          <w:sz w:val="28"/>
        </w:rPr>
        <w:t>
      109) утверждение Стратегического плана Министерства финансов Республики Казахстан;</w:t>
      </w:r>
    </w:p>
    <w:bookmarkEnd w:id="62"/>
    <w:bookmarkStart w:name="z71" w:id="63"/>
    <w:p>
      <w:pPr>
        <w:spacing w:after="0"/>
        <w:ind w:left="0"/>
        <w:jc w:val="both"/>
      </w:pPr>
      <w:r>
        <w:rPr>
          <w:rFonts w:ascii="Times New Roman"/>
          <w:b w:val="false"/>
          <w:i w:val="false"/>
          <w:color w:val="000000"/>
          <w:sz w:val="28"/>
        </w:rPr>
        <w:t>
      110) утверждение порядка аккредитации профессиональных аудиторских организаций;</w:t>
      </w:r>
    </w:p>
    <w:bookmarkEnd w:id="63"/>
    <w:bookmarkStart w:name="z72" w:id="64"/>
    <w:p>
      <w:pPr>
        <w:spacing w:after="0"/>
        <w:ind w:left="0"/>
        <w:jc w:val="both"/>
      </w:pPr>
      <w:r>
        <w:rPr>
          <w:rFonts w:ascii="Times New Roman"/>
          <w:b w:val="false"/>
          <w:i w:val="false"/>
          <w:color w:val="000000"/>
          <w:sz w:val="28"/>
        </w:rPr>
        <w:t>
      111) утверждение порядка ведения бухгалтерского учета;</w:t>
      </w:r>
    </w:p>
    <w:bookmarkEnd w:id="64"/>
    <w:bookmarkStart w:name="z73" w:id="65"/>
    <w:p>
      <w:pPr>
        <w:spacing w:after="0"/>
        <w:ind w:left="0"/>
        <w:jc w:val="both"/>
      </w:pPr>
      <w:r>
        <w:rPr>
          <w:rFonts w:ascii="Times New Roman"/>
          <w:b w:val="false"/>
          <w:i w:val="false"/>
          <w:color w:val="000000"/>
          <w:sz w:val="28"/>
        </w:rPr>
        <w:t>
      112) утверждение правил исполнения бюджета и его кассового обслуживания;</w:t>
      </w:r>
    </w:p>
    <w:bookmarkEnd w:id="65"/>
    <w:bookmarkStart w:name="z74" w:id="66"/>
    <w:p>
      <w:pPr>
        <w:spacing w:after="0"/>
        <w:ind w:left="0"/>
        <w:jc w:val="both"/>
      </w:pPr>
      <w:r>
        <w:rPr>
          <w:rFonts w:ascii="Times New Roman"/>
          <w:b w:val="false"/>
          <w:i w:val="false"/>
          <w:color w:val="000000"/>
          <w:sz w:val="28"/>
        </w:rPr>
        <w:t>
      113) утверждение правил проведения электронных государственных закупок;</w:t>
      </w:r>
    </w:p>
    <w:bookmarkEnd w:id="66"/>
    <w:bookmarkStart w:name="z75" w:id="67"/>
    <w:p>
      <w:pPr>
        <w:spacing w:after="0"/>
        <w:ind w:left="0"/>
        <w:jc w:val="both"/>
      </w:pPr>
      <w:r>
        <w:rPr>
          <w:rFonts w:ascii="Times New Roman"/>
          <w:b w:val="false"/>
          <w:i w:val="false"/>
          <w:color w:val="000000"/>
          <w:sz w:val="28"/>
        </w:rPr>
        <w:t xml:space="preserve">
      114) утверждение порядка определения стоимости при поступлении и выбытии фиксированных активов;"; </w:t>
      </w:r>
    </w:p>
    <w:bookmarkEnd w:id="67"/>
    <w:bookmarkStart w:name="z76"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функции</w:t>
      </w:r>
      <w:r>
        <w:rPr>
          <w:rFonts w:ascii="Times New Roman"/>
          <w:b w:val="false"/>
          <w:i w:val="false"/>
          <w:color w:val="000000"/>
          <w:sz w:val="28"/>
        </w:rPr>
        <w:t xml:space="preserve"> ведомств:</w:t>
      </w:r>
    </w:p>
    <w:bookmarkEnd w:id="68"/>
    <w:bookmarkStart w:name="z77" w:id="69"/>
    <w:p>
      <w:pPr>
        <w:spacing w:after="0"/>
        <w:ind w:left="0"/>
        <w:jc w:val="both"/>
      </w:pPr>
      <w:r>
        <w:rPr>
          <w:rFonts w:ascii="Times New Roman"/>
          <w:b w:val="false"/>
          <w:i w:val="false"/>
          <w:color w:val="000000"/>
          <w:sz w:val="28"/>
        </w:rPr>
        <w:t>
      дополнить подпунктами 70-1), 70-2), 70-3), 70-4), 70-5), 70-6), 70-7), 70-8), 70-9), 70-10), 70-11), 70-12), 70-13), 70-14), 70-15), 70-16), 70-17), 70-18), 70-19), 70-20), 70-21), 70-22), 70-23), 70-24), 70-25), 70-26), 70-27), 70-28), 98-3), 98-4), 98-5), 98-6), 98-7), 98-8), 98-9), 98-10), 98-11) и 98-12) следующего содержания:</w:t>
      </w:r>
    </w:p>
    <w:bookmarkEnd w:id="69"/>
    <w:bookmarkStart w:name="z78" w:id="70"/>
    <w:p>
      <w:pPr>
        <w:spacing w:after="0"/>
        <w:ind w:left="0"/>
        <w:jc w:val="both"/>
      </w:pPr>
      <w:r>
        <w:rPr>
          <w:rFonts w:ascii="Times New Roman"/>
          <w:b w:val="false"/>
          <w:i w:val="false"/>
          <w:color w:val="000000"/>
          <w:sz w:val="28"/>
        </w:rPr>
        <w:t>
      "70-1) предупреждение, выявление, пресечение, раскрытие и расследование экономических и финансовых преступлений и правонарушений;</w:t>
      </w:r>
    </w:p>
    <w:bookmarkEnd w:id="70"/>
    <w:bookmarkStart w:name="z79" w:id="71"/>
    <w:p>
      <w:pPr>
        <w:spacing w:after="0"/>
        <w:ind w:left="0"/>
        <w:jc w:val="both"/>
      </w:pPr>
      <w:r>
        <w:rPr>
          <w:rFonts w:ascii="Times New Roman"/>
          <w:b w:val="false"/>
          <w:i w:val="false"/>
          <w:color w:val="000000"/>
          <w:sz w:val="28"/>
        </w:rPr>
        <w:t xml:space="preserve">
      70-2) совершенствование форм и методов борьбы с экономическими и финансовыми преступлениями и правонарушениями; </w:t>
      </w:r>
    </w:p>
    <w:bookmarkEnd w:id="71"/>
    <w:bookmarkStart w:name="z80" w:id="72"/>
    <w:p>
      <w:pPr>
        <w:spacing w:after="0"/>
        <w:ind w:left="0"/>
        <w:jc w:val="both"/>
      </w:pPr>
      <w:r>
        <w:rPr>
          <w:rFonts w:ascii="Times New Roman"/>
          <w:b w:val="false"/>
          <w:i w:val="false"/>
          <w:color w:val="000000"/>
          <w:sz w:val="28"/>
        </w:rPr>
        <w:t xml:space="preserve">
      70-3) осуществление координации и проведение общереспубликанских, региональных оперативно-розыскных и профилактических мероприятий по вопросам своей компетенции, выработка оптимальных решений по использованию имеющихся сил и средств, оказание практической и методической помощи территориальным органам государственных доходов, обобщение и распространение положительного опыта работы; </w:t>
      </w:r>
    </w:p>
    <w:bookmarkEnd w:id="72"/>
    <w:bookmarkStart w:name="z81" w:id="73"/>
    <w:p>
      <w:pPr>
        <w:spacing w:after="0"/>
        <w:ind w:left="0"/>
        <w:jc w:val="both"/>
      </w:pPr>
      <w:r>
        <w:rPr>
          <w:rFonts w:ascii="Times New Roman"/>
          <w:b w:val="false"/>
          <w:i w:val="false"/>
          <w:color w:val="000000"/>
          <w:sz w:val="28"/>
        </w:rPr>
        <w:t>
      70-4) осуществление оперативно-розыскной деятельности, дознание и предварительное следствие, анализ практики оперативно-розыскной, административной, следственной деятельности и дознания органов государственных доходов, составление прогноза оперативной обстановки в республике, принятие мер оперативного реагирования по вопросам, требующим вмешательства органов государственных доходов;</w:t>
      </w:r>
    </w:p>
    <w:bookmarkEnd w:id="73"/>
    <w:bookmarkStart w:name="z82" w:id="74"/>
    <w:p>
      <w:pPr>
        <w:spacing w:after="0"/>
        <w:ind w:left="0"/>
        <w:jc w:val="both"/>
      </w:pPr>
      <w:r>
        <w:rPr>
          <w:rFonts w:ascii="Times New Roman"/>
          <w:b w:val="false"/>
          <w:i w:val="false"/>
          <w:color w:val="000000"/>
          <w:sz w:val="28"/>
        </w:rPr>
        <w:t>
      70-5) осуществление розыска лиц по уголовным делам и делам об административных правонарушениях, отнесенным к ведению органов государственных доходов, и ответчиков при отсутствии сведений об их месте пребывания по искам, предъявленным в интересах государства по постановлению суда;</w:t>
      </w:r>
    </w:p>
    <w:bookmarkEnd w:id="74"/>
    <w:bookmarkStart w:name="z83" w:id="75"/>
    <w:p>
      <w:pPr>
        <w:spacing w:after="0"/>
        <w:ind w:left="0"/>
        <w:jc w:val="both"/>
      </w:pPr>
      <w:r>
        <w:rPr>
          <w:rFonts w:ascii="Times New Roman"/>
          <w:b w:val="false"/>
          <w:i w:val="false"/>
          <w:color w:val="000000"/>
          <w:sz w:val="28"/>
        </w:rPr>
        <w:t>
      70-6)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экономическими и финансовыми преступлениями и правонарушениями;</w:t>
      </w:r>
    </w:p>
    <w:bookmarkEnd w:id="75"/>
    <w:bookmarkStart w:name="z84" w:id="76"/>
    <w:p>
      <w:pPr>
        <w:spacing w:after="0"/>
        <w:ind w:left="0"/>
        <w:jc w:val="both"/>
      </w:pPr>
      <w:r>
        <w:rPr>
          <w:rFonts w:ascii="Times New Roman"/>
          <w:b w:val="false"/>
          <w:i w:val="false"/>
          <w:color w:val="000000"/>
          <w:sz w:val="28"/>
        </w:rPr>
        <w:t>
      70-7) взаимодействие с другими государственными органами по обеспечению экономической безопасности Республики Казахстан;</w:t>
      </w:r>
    </w:p>
    <w:bookmarkEnd w:id="76"/>
    <w:bookmarkStart w:name="z85" w:id="77"/>
    <w:p>
      <w:pPr>
        <w:spacing w:after="0"/>
        <w:ind w:left="0"/>
        <w:jc w:val="both"/>
      </w:pPr>
      <w:r>
        <w:rPr>
          <w:rFonts w:ascii="Times New Roman"/>
          <w:b w:val="false"/>
          <w:i w:val="false"/>
          <w:color w:val="000000"/>
          <w:sz w:val="28"/>
        </w:rPr>
        <w:t xml:space="preserve">
      70-8) утверждение порядка представления таможенным представителем в таможенные органы отчетности, в том числе с использованием информационных технологий; </w:t>
      </w:r>
    </w:p>
    <w:bookmarkEnd w:id="77"/>
    <w:bookmarkStart w:name="z86" w:id="78"/>
    <w:p>
      <w:pPr>
        <w:spacing w:after="0"/>
        <w:ind w:left="0"/>
        <w:jc w:val="both"/>
      </w:pPr>
      <w:r>
        <w:rPr>
          <w:rFonts w:ascii="Times New Roman"/>
          <w:b w:val="false"/>
          <w:i w:val="false"/>
          <w:color w:val="000000"/>
          <w:sz w:val="28"/>
        </w:rPr>
        <w:t>
      70-9) утверждение порядка ведения учета товаров, перевозимых в соответствии с таможенной процедурой таможенного транзита, и представление в таможенные органы отчетности о перевозке таких товаров, в том числе с использованием информационных технологий;</w:t>
      </w:r>
    </w:p>
    <w:bookmarkEnd w:id="78"/>
    <w:bookmarkStart w:name="z87" w:id="79"/>
    <w:p>
      <w:pPr>
        <w:spacing w:after="0"/>
        <w:ind w:left="0"/>
        <w:jc w:val="both"/>
      </w:pPr>
      <w:r>
        <w:rPr>
          <w:rFonts w:ascii="Times New Roman"/>
          <w:b w:val="false"/>
          <w:i w:val="false"/>
          <w:color w:val="000000"/>
          <w:sz w:val="28"/>
        </w:rPr>
        <w:t>
      70-10) утверждение порядка ведения учета хранимых товаров и представление в таможенные органы отчетности о них, в том числе с использованием информационных технологий;</w:t>
      </w:r>
    </w:p>
    <w:bookmarkEnd w:id="79"/>
    <w:bookmarkStart w:name="z88" w:id="80"/>
    <w:p>
      <w:pPr>
        <w:spacing w:after="0"/>
        <w:ind w:left="0"/>
        <w:jc w:val="both"/>
      </w:pPr>
      <w:r>
        <w:rPr>
          <w:rFonts w:ascii="Times New Roman"/>
          <w:b w:val="false"/>
          <w:i w:val="false"/>
          <w:color w:val="000000"/>
          <w:sz w:val="28"/>
        </w:rPr>
        <w:t>
      70-11) утверждение порядка ведения учета товаров, хранящихся на таможенном складе, и представление таможенным органам отчетности о таких товарах, в том числе с использованием информационных технологий;</w:t>
      </w:r>
    </w:p>
    <w:bookmarkEnd w:id="80"/>
    <w:bookmarkStart w:name="z89" w:id="81"/>
    <w:p>
      <w:pPr>
        <w:spacing w:after="0"/>
        <w:ind w:left="0"/>
        <w:jc w:val="both"/>
      </w:pPr>
      <w:r>
        <w:rPr>
          <w:rFonts w:ascii="Times New Roman"/>
          <w:b w:val="false"/>
          <w:i w:val="false"/>
          <w:color w:val="000000"/>
          <w:sz w:val="28"/>
        </w:rPr>
        <w:t>
      70-12) утверждение порядка взаимоотношений таможенных органов с владельцами свободных складов;</w:t>
      </w:r>
    </w:p>
    <w:bookmarkEnd w:id="81"/>
    <w:bookmarkStart w:name="z90" w:id="82"/>
    <w:p>
      <w:pPr>
        <w:spacing w:after="0"/>
        <w:ind w:left="0"/>
        <w:jc w:val="both"/>
      </w:pPr>
      <w:r>
        <w:rPr>
          <w:rFonts w:ascii="Times New Roman"/>
          <w:b w:val="false"/>
          <w:i w:val="false"/>
          <w:color w:val="000000"/>
          <w:sz w:val="28"/>
        </w:rPr>
        <w:t>
      70-13) утверждение порядка взаимоотношений таможенных органов с участниками специальной экономической зоны;</w:t>
      </w:r>
    </w:p>
    <w:bookmarkEnd w:id="82"/>
    <w:bookmarkStart w:name="z91" w:id="83"/>
    <w:p>
      <w:pPr>
        <w:spacing w:after="0"/>
        <w:ind w:left="0"/>
        <w:jc w:val="both"/>
      </w:pPr>
      <w:r>
        <w:rPr>
          <w:rFonts w:ascii="Times New Roman"/>
          <w:b w:val="false"/>
          <w:i w:val="false"/>
          <w:color w:val="000000"/>
          <w:sz w:val="28"/>
        </w:rPr>
        <w:t>
      70-14) утверждение правил перечисления в бюджет, возврата (зачета) излишне (ошибочно) уплаченных или излишне взысканных сумм таможенных пошлин, налогов, пеней из бюджета, не урегулированных Кодексом "О таможенном деле в Республике Казахстан" и Таможенным кодексом Таможенного союза;</w:t>
      </w:r>
    </w:p>
    <w:bookmarkEnd w:id="83"/>
    <w:bookmarkStart w:name="z92" w:id="84"/>
    <w:p>
      <w:pPr>
        <w:spacing w:after="0"/>
        <w:ind w:left="0"/>
        <w:jc w:val="both"/>
      </w:pPr>
      <w:r>
        <w:rPr>
          <w:rFonts w:ascii="Times New Roman"/>
          <w:b w:val="false"/>
          <w:i w:val="false"/>
          <w:color w:val="000000"/>
          <w:sz w:val="28"/>
        </w:rPr>
        <w:t>
      70-15) утверждение порядка учета поступлений в бюджет таможенных пошлин, налогов, таможенных сборов и пеней, а также ведения лицевых счетов плательщика в части не урегулированной Кодексом "О таможенном деле в Республике Казахстан";</w:t>
      </w:r>
    </w:p>
    <w:bookmarkEnd w:id="84"/>
    <w:bookmarkStart w:name="z93" w:id="85"/>
    <w:p>
      <w:pPr>
        <w:spacing w:after="0"/>
        <w:ind w:left="0"/>
        <w:jc w:val="both"/>
      </w:pPr>
      <w:r>
        <w:rPr>
          <w:rFonts w:ascii="Times New Roman"/>
          <w:b w:val="false"/>
          <w:i w:val="false"/>
          <w:color w:val="000000"/>
          <w:sz w:val="28"/>
        </w:rPr>
        <w:t>
      70-16) утверждение порядка учета в таможенных органах обеспечения уплаты таможенных пошлин, налогов;</w:t>
      </w:r>
    </w:p>
    <w:bookmarkEnd w:id="85"/>
    <w:bookmarkStart w:name="z94" w:id="86"/>
    <w:p>
      <w:pPr>
        <w:spacing w:after="0"/>
        <w:ind w:left="0"/>
        <w:jc w:val="both"/>
      </w:pPr>
      <w:r>
        <w:rPr>
          <w:rFonts w:ascii="Times New Roman"/>
          <w:b w:val="false"/>
          <w:i w:val="false"/>
          <w:color w:val="000000"/>
          <w:sz w:val="28"/>
        </w:rPr>
        <w:t>
      70-17) утверждение порядка возврата (зачета) излишне (ошибочно) уплаченных или излишне взысканных сумм вывозных таможенных пошлин, налогов и таможенных сборов, сумм авансовых платежей, сумм обеспечения уплаты таможенных пошлин, налогов;</w:t>
      </w:r>
    </w:p>
    <w:bookmarkEnd w:id="86"/>
    <w:bookmarkStart w:name="z95" w:id="87"/>
    <w:p>
      <w:pPr>
        <w:spacing w:after="0"/>
        <w:ind w:left="0"/>
        <w:jc w:val="both"/>
      </w:pPr>
      <w:r>
        <w:rPr>
          <w:rFonts w:ascii="Times New Roman"/>
          <w:b w:val="false"/>
          <w:i w:val="false"/>
          <w:color w:val="000000"/>
          <w:sz w:val="28"/>
        </w:rPr>
        <w:t>
      70-18) утверждение порядка возврата (зачета) излишне (ошибочно) уплаченных или излишне взысканных сумм ввозных таможенных пошлин;</w:t>
      </w:r>
    </w:p>
    <w:bookmarkEnd w:id="87"/>
    <w:bookmarkStart w:name="z96" w:id="88"/>
    <w:p>
      <w:pPr>
        <w:spacing w:after="0"/>
        <w:ind w:left="0"/>
        <w:jc w:val="both"/>
      </w:pPr>
      <w:r>
        <w:rPr>
          <w:rFonts w:ascii="Times New Roman"/>
          <w:b w:val="false"/>
          <w:i w:val="false"/>
          <w:color w:val="000000"/>
          <w:sz w:val="28"/>
        </w:rPr>
        <w:t>
      70-19) утверждение перечня и порядка применения технических средств таможенного контроля;</w:t>
      </w:r>
    </w:p>
    <w:bookmarkEnd w:id="88"/>
    <w:bookmarkStart w:name="z97" w:id="89"/>
    <w:p>
      <w:pPr>
        <w:spacing w:after="0"/>
        <w:ind w:left="0"/>
        <w:jc w:val="both"/>
      </w:pPr>
      <w:r>
        <w:rPr>
          <w:rFonts w:ascii="Times New Roman"/>
          <w:b w:val="false"/>
          <w:i w:val="false"/>
          <w:color w:val="000000"/>
          <w:sz w:val="28"/>
        </w:rPr>
        <w:t>
      70-20) утверждение порядка использования водных и воздушных судов таможенных органов для целей таможенного контроля;</w:t>
      </w:r>
    </w:p>
    <w:bookmarkEnd w:id="89"/>
    <w:bookmarkStart w:name="z98" w:id="90"/>
    <w:p>
      <w:pPr>
        <w:spacing w:after="0"/>
        <w:ind w:left="0"/>
        <w:jc w:val="both"/>
      </w:pPr>
      <w:r>
        <w:rPr>
          <w:rFonts w:ascii="Times New Roman"/>
          <w:b w:val="false"/>
          <w:i w:val="false"/>
          <w:color w:val="000000"/>
          <w:sz w:val="28"/>
        </w:rPr>
        <w:t>
      70-21) утверждение порядка и формы учета товаров, находящихся под таможенным контролем;</w:t>
      </w:r>
    </w:p>
    <w:bookmarkEnd w:id="90"/>
    <w:bookmarkStart w:name="z99" w:id="91"/>
    <w:p>
      <w:pPr>
        <w:spacing w:after="0"/>
        <w:ind w:left="0"/>
        <w:jc w:val="both"/>
      </w:pPr>
      <w:r>
        <w:rPr>
          <w:rFonts w:ascii="Times New Roman"/>
          <w:b w:val="false"/>
          <w:i w:val="false"/>
          <w:color w:val="000000"/>
          <w:sz w:val="28"/>
        </w:rPr>
        <w:t>
      70-22) утверждение порядка применения системы управления рисками в таможенных органах Республики Казахстан;</w:t>
      </w:r>
    </w:p>
    <w:bookmarkEnd w:id="91"/>
    <w:bookmarkStart w:name="z100" w:id="92"/>
    <w:p>
      <w:pPr>
        <w:spacing w:after="0"/>
        <w:ind w:left="0"/>
        <w:jc w:val="both"/>
      </w:pPr>
      <w:r>
        <w:rPr>
          <w:rFonts w:ascii="Times New Roman"/>
          <w:b w:val="false"/>
          <w:i w:val="false"/>
          <w:color w:val="000000"/>
          <w:sz w:val="28"/>
        </w:rPr>
        <w:t>
      70-23) утверждение порядка возмещения расходов по хранению задержанных товаров;</w:t>
      </w:r>
    </w:p>
    <w:bookmarkEnd w:id="92"/>
    <w:bookmarkStart w:name="z101" w:id="93"/>
    <w:p>
      <w:pPr>
        <w:spacing w:after="0"/>
        <w:ind w:left="0"/>
        <w:jc w:val="both"/>
      </w:pPr>
      <w:r>
        <w:rPr>
          <w:rFonts w:ascii="Times New Roman"/>
          <w:b w:val="false"/>
          <w:i w:val="false"/>
          <w:color w:val="000000"/>
          <w:sz w:val="28"/>
        </w:rPr>
        <w:t>
      70-24) утверждение порядка реализации, уничтожения или иного использования товаров;</w:t>
      </w:r>
    </w:p>
    <w:bookmarkEnd w:id="93"/>
    <w:bookmarkStart w:name="z102" w:id="94"/>
    <w:p>
      <w:pPr>
        <w:spacing w:after="0"/>
        <w:ind w:left="0"/>
        <w:jc w:val="both"/>
      </w:pPr>
      <w:r>
        <w:rPr>
          <w:rFonts w:ascii="Times New Roman"/>
          <w:b w:val="false"/>
          <w:i w:val="false"/>
          <w:color w:val="000000"/>
          <w:sz w:val="28"/>
        </w:rPr>
        <w:t>
      70-25) утверждение порядка таможенного сопровождения;</w:t>
      </w:r>
    </w:p>
    <w:bookmarkEnd w:id="94"/>
    <w:bookmarkStart w:name="z103" w:id="95"/>
    <w:p>
      <w:pPr>
        <w:spacing w:after="0"/>
        <w:ind w:left="0"/>
        <w:jc w:val="both"/>
      </w:pPr>
      <w:r>
        <w:rPr>
          <w:rFonts w:ascii="Times New Roman"/>
          <w:b w:val="false"/>
          <w:i w:val="false"/>
          <w:color w:val="000000"/>
          <w:sz w:val="28"/>
        </w:rPr>
        <w:t>
      70-26) утверждение порядка отбора проб и образцов товаров должностными лицами таможенных органов;</w:t>
      </w:r>
    </w:p>
    <w:bookmarkEnd w:id="95"/>
    <w:bookmarkStart w:name="z104" w:id="96"/>
    <w:p>
      <w:pPr>
        <w:spacing w:after="0"/>
        <w:ind w:left="0"/>
        <w:jc w:val="both"/>
      </w:pPr>
      <w:r>
        <w:rPr>
          <w:rFonts w:ascii="Times New Roman"/>
          <w:b w:val="false"/>
          <w:i w:val="false"/>
          <w:color w:val="000000"/>
          <w:sz w:val="28"/>
        </w:rPr>
        <w:t>
      70-27) утверждение порядка совершения таможенной очистки товаров должностными лицами таможенных органов;</w:t>
      </w:r>
    </w:p>
    <w:bookmarkEnd w:id="96"/>
    <w:bookmarkStart w:name="z105" w:id="97"/>
    <w:p>
      <w:pPr>
        <w:spacing w:after="0"/>
        <w:ind w:left="0"/>
        <w:jc w:val="both"/>
      </w:pPr>
      <w:r>
        <w:rPr>
          <w:rFonts w:ascii="Times New Roman"/>
          <w:b w:val="false"/>
          <w:i w:val="false"/>
          <w:color w:val="000000"/>
          <w:sz w:val="28"/>
        </w:rPr>
        <w:t xml:space="preserve">
      70-28) утверждение порядка реализации товаров в магазинах беспошлинной торговли;"; </w:t>
      </w:r>
    </w:p>
    <w:bookmarkEnd w:id="97"/>
    <w:bookmarkStart w:name="z106" w:id="98"/>
    <w:p>
      <w:pPr>
        <w:spacing w:after="0"/>
        <w:ind w:left="0"/>
        <w:jc w:val="both"/>
      </w:pPr>
      <w:r>
        <w:rPr>
          <w:rFonts w:ascii="Times New Roman"/>
          <w:b w:val="false"/>
          <w:i w:val="false"/>
          <w:color w:val="000000"/>
          <w:sz w:val="28"/>
        </w:rPr>
        <w:t xml:space="preserve">
      "98-3) установление порядка документооборота счетов-фактур, выписываемых в электронном виде; </w:t>
      </w:r>
    </w:p>
    <w:bookmarkEnd w:id="98"/>
    <w:bookmarkStart w:name="z107" w:id="99"/>
    <w:p>
      <w:pPr>
        <w:spacing w:after="0"/>
        <w:ind w:left="0"/>
        <w:jc w:val="both"/>
      </w:pPr>
      <w:r>
        <w:rPr>
          <w:rFonts w:ascii="Times New Roman"/>
          <w:b w:val="false"/>
          <w:i w:val="false"/>
          <w:color w:val="000000"/>
          <w:sz w:val="28"/>
        </w:rPr>
        <w:t>
      98-4) определение порядка контроля за уплатой налога на добавленную стоимость по выставочно-ярмарочной торговле;</w:t>
      </w:r>
    </w:p>
    <w:bookmarkEnd w:id="99"/>
    <w:bookmarkStart w:name="z108" w:id="100"/>
    <w:p>
      <w:pPr>
        <w:spacing w:after="0"/>
        <w:ind w:left="0"/>
        <w:jc w:val="both"/>
      </w:pPr>
      <w:r>
        <w:rPr>
          <w:rFonts w:ascii="Times New Roman"/>
          <w:b w:val="false"/>
          <w:i w:val="false"/>
          <w:color w:val="000000"/>
          <w:sz w:val="28"/>
        </w:rPr>
        <w:t>
      98-5) установление порядка проезда автотранспортных средств по территории Республики Казахстан и выдачи разрешительных документов;</w:t>
      </w:r>
    </w:p>
    <w:bookmarkEnd w:id="100"/>
    <w:bookmarkStart w:name="z109" w:id="101"/>
    <w:p>
      <w:pPr>
        <w:spacing w:after="0"/>
        <w:ind w:left="0"/>
        <w:jc w:val="both"/>
      </w:pPr>
      <w:r>
        <w:rPr>
          <w:rFonts w:ascii="Times New Roman"/>
          <w:b w:val="false"/>
          <w:i w:val="false"/>
          <w:color w:val="000000"/>
          <w:sz w:val="28"/>
        </w:rPr>
        <w:t>
      98-6) установление порядка маркировки алкогольной продукции учетно-контрольными марками и табачных изделий акцизными марками;</w:t>
      </w:r>
    </w:p>
    <w:bookmarkEnd w:id="101"/>
    <w:bookmarkStart w:name="z110" w:id="102"/>
    <w:p>
      <w:pPr>
        <w:spacing w:after="0"/>
        <w:ind w:left="0"/>
        <w:jc w:val="both"/>
      </w:pPr>
      <w:r>
        <w:rPr>
          <w:rFonts w:ascii="Times New Roman"/>
          <w:b w:val="false"/>
          <w:i w:val="false"/>
          <w:color w:val="000000"/>
          <w:sz w:val="28"/>
        </w:rPr>
        <w:t>
      98-7) утверждение правил маркировки (перемаркировки) отдельных видов подакцизных товаров;</w:t>
      </w:r>
    </w:p>
    <w:bookmarkEnd w:id="102"/>
    <w:bookmarkStart w:name="z111" w:id="103"/>
    <w:p>
      <w:pPr>
        <w:spacing w:after="0"/>
        <w:ind w:left="0"/>
        <w:jc w:val="both"/>
      </w:pPr>
      <w:r>
        <w:rPr>
          <w:rFonts w:ascii="Times New Roman"/>
          <w:b w:val="false"/>
          <w:i w:val="false"/>
          <w:color w:val="000000"/>
          <w:sz w:val="28"/>
        </w:rPr>
        <w:t>
      98-8) утверждение правил получения, учета, хранения и выдачи акцизных и учетно-контрольных марок;</w:t>
      </w:r>
    </w:p>
    <w:bookmarkEnd w:id="103"/>
    <w:bookmarkStart w:name="z112" w:id="104"/>
    <w:p>
      <w:pPr>
        <w:spacing w:after="0"/>
        <w:ind w:left="0"/>
        <w:jc w:val="both"/>
      </w:pPr>
      <w:r>
        <w:rPr>
          <w:rFonts w:ascii="Times New Roman"/>
          <w:b w:val="false"/>
          <w:i w:val="false"/>
          <w:color w:val="000000"/>
          <w:sz w:val="28"/>
        </w:rPr>
        <w:t>
      98-9) утверждение правил оформления, заказа, получения, выдачи, учета, хранения и представления сопроводительных накладных на отдельные виды подакцизных товаров;</w:t>
      </w:r>
    </w:p>
    <w:bookmarkEnd w:id="104"/>
    <w:bookmarkStart w:name="z113" w:id="105"/>
    <w:p>
      <w:pPr>
        <w:spacing w:after="0"/>
        <w:ind w:left="0"/>
        <w:jc w:val="both"/>
      </w:pPr>
      <w:r>
        <w:rPr>
          <w:rFonts w:ascii="Times New Roman"/>
          <w:b w:val="false"/>
          <w:i w:val="false"/>
          <w:color w:val="000000"/>
          <w:sz w:val="28"/>
        </w:rPr>
        <w:t>
      98-10) утверждение порядка организации деятельности акцизного поста;</w:t>
      </w:r>
    </w:p>
    <w:bookmarkEnd w:id="105"/>
    <w:bookmarkStart w:name="z114" w:id="106"/>
    <w:p>
      <w:pPr>
        <w:spacing w:after="0"/>
        <w:ind w:left="0"/>
        <w:jc w:val="both"/>
      </w:pPr>
      <w:r>
        <w:rPr>
          <w:rFonts w:ascii="Times New Roman"/>
          <w:b w:val="false"/>
          <w:i w:val="false"/>
          <w:color w:val="000000"/>
          <w:sz w:val="28"/>
        </w:rPr>
        <w:t>
      98-11) утверждение форм налоговой отчетности и правил их составления;</w:t>
      </w:r>
    </w:p>
    <w:bookmarkEnd w:id="106"/>
    <w:bookmarkStart w:name="z115" w:id="107"/>
    <w:p>
      <w:pPr>
        <w:spacing w:after="0"/>
        <w:ind w:left="0"/>
        <w:jc w:val="both"/>
      </w:pPr>
      <w:r>
        <w:rPr>
          <w:rFonts w:ascii="Times New Roman"/>
          <w:b w:val="false"/>
          <w:i w:val="false"/>
          <w:color w:val="000000"/>
          <w:sz w:val="28"/>
        </w:rPr>
        <w:t>
      98-12) утверждение формы уведомления о получении заявления о ввозе товаров и уплате косвенных налогов;";</w:t>
      </w:r>
    </w:p>
    <w:bookmarkEnd w:id="107"/>
    <w:bookmarkStart w:name="z116"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118)</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131)</w:t>
      </w:r>
      <w:r>
        <w:rPr>
          <w:rFonts w:ascii="Times New Roman"/>
          <w:b w:val="false"/>
          <w:i w:val="false"/>
          <w:color w:val="000000"/>
          <w:sz w:val="28"/>
        </w:rPr>
        <w:t xml:space="preserve"> и 132) изложить в следующей редакции:</w:t>
      </w:r>
    </w:p>
    <w:bookmarkStart w:name="z118" w:id="109"/>
    <w:p>
      <w:pPr>
        <w:spacing w:after="0"/>
        <w:ind w:left="0"/>
        <w:jc w:val="both"/>
      </w:pPr>
      <w:r>
        <w:rPr>
          <w:rFonts w:ascii="Times New Roman"/>
          <w:b w:val="false"/>
          <w:i w:val="false"/>
          <w:color w:val="000000"/>
          <w:sz w:val="28"/>
        </w:rPr>
        <w:t>
      "131) регистрация лиц, имеющих право осуществлять деятельность временного администратора, реабилитационного, временного и банкротного управляющих, и снятие их с регистрации;</w:t>
      </w:r>
    </w:p>
    <w:bookmarkEnd w:id="109"/>
    <w:bookmarkStart w:name="z119" w:id="110"/>
    <w:p>
      <w:pPr>
        <w:spacing w:after="0"/>
        <w:ind w:left="0"/>
        <w:jc w:val="both"/>
      </w:pPr>
      <w:r>
        <w:rPr>
          <w:rFonts w:ascii="Times New Roman"/>
          <w:b w:val="false"/>
          <w:i w:val="false"/>
          <w:color w:val="000000"/>
          <w:sz w:val="28"/>
        </w:rPr>
        <w:t>
      132) назначение реабилитационным или банкротным управляющим кандидатуры, представленной собранием кредиторов;";</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изложить в следующей редакции:</w:t>
      </w:r>
    </w:p>
    <w:bookmarkStart w:name="z122" w:id="111"/>
    <w:p>
      <w:pPr>
        <w:spacing w:after="0"/>
        <w:ind w:left="0"/>
        <w:jc w:val="both"/>
      </w:pPr>
      <w:r>
        <w:rPr>
          <w:rFonts w:ascii="Times New Roman"/>
          <w:b w:val="false"/>
          <w:i w:val="false"/>
          <w:color w:val="000000"/>
          <w:sz w:val="28"/>
        </w:rPr>
        <w:t>
      "135) размещение на интернет-ресурсе реестра требований кредиторов;</w:t>
      </w:r>
    </w:p>
    <w:bookmarkEnd w:id="111"/>
    <w:bookmarkStart w:name="z123" w:id="112"/>
    <w:p>
      <w:pPr>
        <w:spacing w:after="0"/>
        <w:ind w:left="0"/>
        <w:jc w:val="both"/>
      </w:pPr>
      <w:r>
        <w:rPr>
          <w:rFonts w:ascii="Times New Roman"/>
          <w:b w:val="false"/>
          <w:i w:val="false"/>
          <w:color w:val="000000"/>
          <w:sz w:val="28"/>
        </w:rPr>
        <w:t xml:space="preserve">
      136)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12"/>
    <w:bookmarkStart w:name="z124" w:id="113"/>
    <w:p>
      <w:pPr>
        <w:spacing w:after="0"/>
        <w:ind w:left="0"/>
        <w:jc w:val="both"/>
      </w:pPr>
      <w:r>
        <w:rPr>
          <w:rFonts w:ascii="Times New Roman"/>
          <w:b w:val="false"/>
          <w:i w:val="false"/>
          <w:color w:val="000000"/>
          <w:sz w:val="28"/>
        </w:rPr>
        <w:t>
      137)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 </w:t>
      </w:r>
    </w:p>
    <w:bookmarkStart w:name="z127" w:id="114"/>
    <w:p>
      <w:pPr>
        <w:spacing w:after="0"/>
        <w:ind w:left="0"/>
        <w:jc w:val="both"/>
      </w:pPr>
      <w:r>
        <w:rPr>
          <w:rFonts w:ascii="Times New Roman"/>
          <w:b w:val="false"/>
          <w:i w:val="false"/>
          <w:color w:val="000000"/>
          <w:sz w:val="28"/>
        </w:rPr>
        <w:t>
      "143)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114"/>
    <w:bookmarkStart w:name="z128" w:id="115"/>
    <w:p>
      <w:pPr>
        <w:spacing w:after="0"/>
        <w:ind w:left="0"/>
        <w:jc w:val="both"/>
      </w:pPr>
      <w:r>
        <w:rPr>
          <w:rFonts w:ascii="Times New Roman"/>
          <w:b w:val="false"/>
          <w:i w:val="false"/>
          <w:color w:val="000000"/>
          <w:sz w:val="28"/>
        </w:rPr>
        <w:t>
      144) проведение по решению суда:</w:t>
      </w:r>
    </w:p>
    <w:bookmarkEnd w:id="115"/>
    <w:bookmarkStart w:name="z129" w:id="116"/>
    <w:p>
      <w:pPr>
        <w:spacing w:after="0"/>
        <w:ind w:left="0"/>
        <w:jc w:val="both"/>
      </w:pPr>
      <w:r>
        <w:rPr>
          <w:rFonts w:ascii="Times New Roman"/>
          <w:b w:val="false"/>
          <w:i w:val="false"/>
          <w:color w:val="000000"/>
          <w:sz w:val="28"/>
        </w:rPr>
        <w:t xml:space="preserve">
      первого собрания кредиторов в случае,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56 Закона Республики Казахстан "О реабилитации и банкротстве";</w:t>
      </w:r>
    </w:p>
    <w:bookmarkEnd w:id="116"/>
    <w:bookmarkStart w:name="z130" w:id="117"/>
    <w:p>
      <w:pPr>
        <w:spacing w:after="0"/>
        <w:ind w:left="0"/>
        <w:jc w:val="both"/>
      </w:pPr>
      <w:r>
        <w:rPr>
          <w:rFonts w:ascii="Times New Roman"/>
          <w:b w:val="false"/>
          <w:i w:val="false"/>
          <w:color w:val="000000"/>
          <w:sz w:val="28"/>
        </w:rPr>
        <w:t xml:space="preserve">
      о ликвидации банкрота без возбуждения процедуры банкротства в порядке, установленном </w:t>
      </w:r>
      <w:r>
        <w:rPr>
          <w:rFonts w:ascii="Times New Roman"/>
          <w:b w:val="false"/>
          <w:i w:val="false"/>
          <w:color w:val="000000"/>
          <w:sz w:val="28"/>
        </w:rPr>
        <w:t>статьей 118</w:t>
      </w:r>
      <w:r>
        <w:rPr>
          <w:rFonts w:ascii="Times New Roman"/>
          <w:b w:val="false"/>
          <w:i w:val="false"/>
          <w:color w:val="000000"/>
          <w:sz w:val="28"/>
        </w:rPr>
        <w:t xml:space="preserve"> Закона Республики Казахстан "О реабилитации и банкротстве";";</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147)</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изложить в следующей редакции:</w:t>
      </w:r>
    </w:p>
    <w:bookmarkStart w:name="z133" w:id="118"/>
    <w:p>
      <w:pPr>
        <w:spacing w:after="0"/>
        <w:ind w:left="0"/>
        <w:jc w:val="both"/>
      </w:pPr>
      <w:r>
        <w:rPr>
          <w:rFonts w:ascii="Times New Roman"/>
          <w:b w:val="false"/>
          <w:i w:val="false"/>
          <w:color w:val="000000"/>
          <w:sz w:val="28"/>
        </w:rPr>
        <w:t>
      "147) осуществление контроля за соблюдением порядка проведения электронного аукциона по продаже имущества (активов) должника;";</w:t>
      </w:r>
    </w:p>
    <w:bookmarkEnd w:id="118"/>
    <w:bookmarkStart w:name="z134" w:id="119"/>
    <w:p>
      <w:pPr>
        <w:spacing w:after="0"/>
        <w:ind w:left="0"/>
        <w:jc w:val="both"/>
      </w:pPr>
      <w:r>
        <w:rPr>
          <w:rFonts w:ascii="Times New Roman"/>
          <w:b w:val="false"/>
          <w:i w:val="false"/>
          <w:color w:val="000000"/>
          <w:sz w:val="28"/>
        </w:rPr>
        <w:t xml:space="preserve">
      "149)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151)</w:t>
      </w:r>
      <w:r>
        <w:rPr>
          <w:rFonts w:ascii="Times New Roman"/>
          <w:b w:val="false"/>
          <w:i w:val="false"/>
          <w:color w:val="000000"/>
          <w:sz w:val="28"/>
        </w:rPr>
        <w:t xml:space="preserve"> изложить в следующей редакции: </w:t>
      </w:r>
    </w:p>
    <w:bookmarkStart w:name="z137" w:id="120"/>
    <w:p>
      <w:pPr>
        <w:spacing w:after="0"/>
        <w:ind w:left="0"/>
        <w:jc w:val="both"/>
      </w:pPr>
      <w:r>
        <w:rPr>
          <w:rFonts w:ascii="Times New Roman"/>
          <w:b w:val="false"/>
          <w:i w:val="false"/>
          <w:color w:val="000000"/>
          <w:sz w:val="28"/>
        </w:rPr>
        <w:t>
      "151) осуществление государственного контроля за проведением реабилитационной процедуры и процедуры банкротства;";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153)</w:t>
      </w:r>
      <w:r>
        <w:rPr>
          <w:rFonts w:ascii="Times New Roman"/>
          <w:b w:val="false"/>
          <w:i w:val="false"/>
          <w:color w:val="000000"/>
          <w:sz w:val="28"/>
        </w:rPr>
        <w:t xml:space="preserve"> исключить;</w:t>
      </w:r>
    </w:p>
    <w:bookmarkStart w:name="z139" w:id="121"/>
    <w:p>
      <w:pPr>
        <w:spacing w:after="0"/>
        <w:ind w:left="0"/>
        <w:jc w:val="both"/>
      </w:pPr>
      <w:r>
        <w:rPr>
          <w:rFonts w:ascii="Times New Roman"/>
          <w:b w:val="false"/>
          <w:i w:val="false"/>
          <w:color w:val="000000"/>
          <w:sz w:val="28"/>
        </w:rPr>
        <w:t>
      дополнить подпунктами 153-1), 153-2), 153-3), 153-4), 153-5), 153-6),153-7), 153-8), 153-9), 153-10), 153-11), 153-12) и 153-13) следующего содержания:</w:t>
      </w:r>
    </w:p>
    <w:bookmarkEnd w:id="121"/>
    <w:bookmarkStart w:name="z140" w:id="122"/>
    <w:p>
      <w:pPr>
        <w:spacing w:after="0"/>
        <w:ind w:left="0"/>
        <w:jc w:val="both"/>
      </w:pPr>
      <w:r>
        <w:rPr>
          <w:rFonts w:ascii="Times New Roman"/>
          <w:b w:val="false"/>
          <w:i w:val="false"/>
          <w:color w:val="000000"/>
          <w:sz w:val="28"/>
        </w:rPr>
        <w:t>
      "153-1) осуществление запроса у участника санации подтверждающих документов;</w:t>
      </w:r>
    </w:p>
    <w:bookmarkEnd w:id="122"/>
    <w:bookmarkStart w:name="z141" w:id="123"/>
    <w:p>
      <w:pPr>
        <w:spacing w:after="0"/>
        <w:ind w:left="0"/>
        <w:jc w:val="both"/>
      </w:pPr>
      <w:r>
        <w:rPr>
          <w:rFonts w:ascii="Times New Roman"/>
          <w:b w:val="false"/>
          <w:i w:val="false"/>
          <w:color w:val="000000"/>
          <w:sz w:val="28"/>
        </w:rPr>
        <w:t xml:space="preserve">
      153-2)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23"/>
    <w:bookmarkStart w:name="z142" w:id="124"/>
    <w:p>
      <w:pPr>
        <w:spacing w:after="0"/>
        <w:ind w:left="0"/>
        <w:jc w:val="both"/>
      </w:pPr>
      <w:r>
        <w:rPr>
          <w:rFonts w:ascii="Times New Roman"/>
          <w:b w:val="false"/>
          <w:i w:val="false"/>
          <w:color w:val="000000"/>
          <w:sz w:val="28"/>
        </w:rPr>
        <w:t>
      153-3) рассмотрение жалоб на действия временного администратора, реабилитационного, временного и банкротного управляющих;</w:t>
      </w:r>
    </w:p>
    <w:bookmarkEnd w:id="124"/>
    <w:bookmarkStart w:name="z143" w:id="125"/>
    <w:p>
      <w:pPr>
        <w:spacing w:after="0"/>
        <w:ind w:left="0"/>
        <w:jc w:val="both"/>
      </w:pPr>
      <w:r>
        <w:rPr>
          <w:rFonts w:ascii="Times New Roman"/>
          <w:b w:val="false"/>
          <w:i w:val="false"/>
          <w:color w:val="000000"/>
          <w:sz w:val="28"/>
        </w:rPr>
        <w:t>
      153-4)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125"/>
    <w:bookmarkStart w:name="z144" w:id="126"/>
    <w:p>
      <w:pPr>
        <w:spacing w:after="0"/>
        <w:ind w:left="0"/>
        <w:jc w:val="both"/>
      </w:pPr>
      <w:r>
        <w:rPr>
          <w:rFonts w:ascii="Times New Roman"/>
          <w:b w:val="false"/>
          <w:i w:val="false"/>
          <w:color w:val="000000"/>
          <w:sz w:val="28"/>
        </w:rPr>
        <w:t>
      153-5)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126"/>
    <w:bookmarkStart w:name="z145" w:id="127"/>
    <w:p>
      <w:pPr>
        <w:spacing w:after="0"/>
        <w:ind w:left="0"/>
        <w:jc w:val="both"/>
      </w:pPr>
      <w:r>
        <w:rPr>
          <w:rFonts w:ascii="Times New Roman"/>
          <w:b w:val="false"/>
          <w:i w:val="false"/>
          <w:color w:val="000000"/>
          <w:sz w:val="28"/>
        </w:rPr>
        <w:t xml:space="preserve">
      153-6)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127"/>
    <w:bookmarkStart w:name="z146" w:id="128"/>
    <w:p>
      <w:pPr>
        <w:spacing w:after="0"/>
        <w:ind w:left="0"/>
        <w:jc w:val="both"/>
      </w:pPr>
      <w:r>
        <w:rPr>
          <w:rFonts w:ascii="Times New Roman"/>
          <w:b w:val="false"/>
          <w:i w:val="false"/>
          <w:color w:val="000000"/>
          <w:sz w:val="28"/>
        </w:rPr>
        <w:t>
      153-7)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8"/>
    <w:bookmarkStart w:name="z147" w:id="129"/>
    <w:p>
      <w:pPr>
        <w:spacing w:after="0"/>
        <w:ind w:left="0"/>
        <w:jc w:val="both"/>
      </w:pPr>
      <w:r>
        <w:rPr>
          <w:rFonts w:ascii="Times New Roman"/>
          <w:b w:val="false"/>
          <w:i w:val="false"/>
          <w:color w:val="000000"/>
          <w:sz w:val="28"/>
        </w:rPr>
        <w:t>
      153-8) дача разъяснений и комментариев по введению, проведению и прекращению процедур реабилитации и банкротства в пределах своей компетенции;</w:t>
      </w:r>
    </w:p>
    <w:bookmarkEnd w:id="129"/>
    <w:bookmarkStart w:name="z148" w:id="130"/>
    <w:p>
      <w:pPr>
        <w:spacing w:after="0"/>
        <w:ind w:left="0"/>
        <w:jc w:val="both"/>
      </w:pPr>
      <w:r>
        <w:rPr>
          <w:rFonts w:ascii="Times New Roman"/>
          <w:b w:val="false"/>
          <w:i w:val="false"/>
          <w:color w:val="000000"/>
          <w:sz w:val="28"/>
        </w:rPr>
        <w:t>
      153-9) опубликование на интернет-ресурсе уполномоченного органа списка банкротов, в отношении которых решения суда о признании их банкротами вступили в законную силу;</w:t>
      </w:r>
    </w:p>
    <w:bookmarkEnd w:id="130"/>
    <w:bookmarkStart w:name="z149" w:id="131"/>
    <w:p>
      <w:pPr>
        <w:spacing w:after="0"/>
        <w:ind w:left="0"/>
        <w:jc w:val="both"/>
      </w:pPr>
      <w:r>
        <w:rPr>
          <w:rFonts w:ascii="Times New Roman"/>
          <w:b w:val="false"/>
          <w:i w:val="false"/>
          <w:color w:val="000000"/>
          <w:sz w:val="28"/>
        </w:rPr>
        <w:t>
      153-10)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131"/>
    <w:bookmarkStart w:name="z150" w:id="132"/>
    <w:p>
      <w:pPr>
        <w:spacing w:after="0"/>
        <w:ind w:left="0"/>
        <w:jc w:val="both"/>
      </w:pPr>
      <w:r>
        <w:rPr>
          <w:rFonts w:ascii="Times New Roman"/>
          <w:b w:val="false"/>
          <w:i w:val="false"/>
          <w:color w:val="000000"/>
          <w:sz w:val="28"/>
        </w:rPr>
        <w:t xml:space="preserve">
      153-11)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132"/>
    <w:bookmarkStart w:name="z151" w:id="133"/>
    <w:p>
      <w:pPr>
        <w:spacing w:after="0"/>
        <w:ind w:left="0"/>
        <w:jc w:val="both"/>
      </w:pPr>
      <w:r>
        <w:rPr>
          <w:rFonts w:ascii="Times New Roman"/>
          <w:b w:val="false"/>
          <w:i w:val="false"/>
          <w:color w:val="000000"/>
          <w:sz w:val="28"/>
        </w:rPr>
        <w:t>
      уведомления о проведении собрания кредиторов;</w:t>
      </w:r>
    </w:p>
    <w:bookmarkEnd w:id="133"/>
    <w:bookmarkStart w:name="z152" w:id="134"/>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134"/>
    <w:bookmarkStart w:name="z153" w:id="135"/>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135"/>
    <w:bookmarkStart w:name="z154" w:id="136"/>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136"/>
    <w:bookmarkStart w:name="z155" w:id="137"/>
    <w:p>
      <w:pPr>
        <w:spacing w:after="0"/>
        <w:ind w:left="0"/>
        <w:jc w:val="both"/>
      </w:pPr>
      <w:r>
        <w:rPr>
          <w:rFonts w:ascii="Times New Roman"/>
          <w:b w:val="false"/>
          <w:i w:val="false"/>
          <w:color w:val="000000"/>
          <w:sz w:val="28"/>
        </w:rPr>
        <w:t>
      153-12)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137"/>
    <w:bookmarkStart w:name="z156" w:id="138"/>
    <w:p>
      <w:pPr>
        <w:spacing w:after="0"/>
        <w:ind w:left="0"/>
        <w:jc w:val="both"/>
      </w:pPr>
      <w:r>
        <w:rPr>
          <w:rFonts w:ascii="Times New Roman"/>
          <w:b w:val="false"/>
          <w:i w:val="false"/>
          <w:color w:val="000000"/>
          <w:sz w:val="28"/>
        </w:rPr>
        <w:t>
      153-13) отстранение реабилитационного и банкротного управляющих;";</w:t>
      </w:r>
    </w:p>
    <w:bookmarkEnd w:id="138"/>
    <w:bookmarkStart w:name="z157" w:id="139"/>
    <w:p>
      <w:pPr>
        <w:spacing w:after="0"/>
        <w:ind w:left="0"/>
        <w:jc w:val="both"/>
      </w:pPr>
      <w:r>
        <w:rPr>
          <w:rFonts w:ascii="Times New Roman"/>
          <w:b w:val="false"/>
          <w:i w:val="false"/>
          <w:color w:val="000000"/>
          <w:sz w:val="28"/>
        </w:rPr>
        <w:t>
      дополнить подпунктом 209-1) следующего содержания:</w:t>
      </w:r>
    </w:p>
    <w:bookmarkEnd w:id="139"/>
    <w:bookmarkStart w:name="z158" w:id="140"/>
    <w:p>
      <w:pPr>
        <w:spacing w:after="0"/>
        <w:ind w:left="0"/>
        <w:jc w:val="both"/>
      </w:pPr>
      <w:r>
        <w:rPr>
          <w:rFonts w:ascii="Times New Roman"/>
          <w:b w:val="false"/>
          <w:i w:val="false"/>
          <w:color w:val="000000"/>
          <w:sz w:val="28"/>
        </w:rPr>
        <w:t>
      "209-1) организация работы по учету, хранению, оценке и дальнейшему использованию имущества, обращенного (поступившего) в республиканскую собственность;";</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изложить в следующей редакции:</w:t>
      </w:r>
    </w:p>
    <w:bookmarkStart w:name="z160" w:id="141"/>
    <w:p>
      <w:pPr>
        <w:spacing w:after="0"/>
        <w:ind w:left="0"/>
        <w:jc w:val="both"/>
      </w:pPr>
      <w:r>
        <w:rPr>
          <w:rFonts w:ascii="Times New Roman"/>
          <w:b w:val="false"/>
          <w:i w:val="false"/>
          <w:color w:val="000000"/>
          <w:sz w:val="28"/>
        </w:rPr>
        <w:t>
      "210)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141"/>
    <w:bookmarkStart w:name="z161" w:id="142"/>
    <w:p>
      <w:pPr>
        <w:spacing w:after="0"/>
        <w:ind w:left="0"/>
        <w:jc w:val="both"/>
      </w:pPr>
      <w:r>
        <w:rPr>
          <w:rFonts w:ascii="Times New Roman"/>
          <w:b w:val="false"/>
          <w:i w:val="false"/>
          <w:color w:val="000000"/>
          <w:sz w:val="28"/>
        </w:rPr>
        <w:t>
      211)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142"/>
    <w:bookmarkStart w:name="z162" w:id="143"/>
    <w:p>
      <w:pPr>
        <w:spacing w:after="0"/>
        <w:ind w:left="0"/>
        <w:jc w:val="both"/>
      </w:pPr>
      <w:r>
        <w:rPr>
          <w:rFonts w:ascii="Times New Roman"/>
          <w:b w:val="false"/>
          <w:i w:val="false"/>
          <w:color w:val="000000"/>
          <w:sz w:val="28"/>
        </w:rPr>
        <w:t>
      212) создание единой информационной системы и ведение республиканской базы данных в сфере противодействия легализации (отмыванию) доходов, полученных преступным путем, и финансированию терроризма;</w:t>
      </w:r>
    </w:p>
    <w:bookmarkEnd w:id="143"/>
    <w:bookmarkStart w:name="z163" w:id="144"/>
    <w:p>
      <w:pPr>
        <w:spacing w:after="0"/>
        <w:ind w:left="0"/>
        <w:jc w:val="both"/>
      </w:pPr>
      <w:r>
        <w:rPr>
          <w:rFonts w:ascii="Times New Roman"/>
          <w:b w:val="false"/>
          <w:i w:val="false"/>
          <w:color w:val="000000"/>
          <w:sz w:val="28"/>
        </w:rPr>
        <w:t>
      213)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144"/>
    <w:bookmarkStart w:name="z164" w:id="145"/>
    <w:p>
      <w:pPr>
        <w:spacing w:after="0"/>
        <w:ind w:left="0"/>
        <w:jc w:val="both"/>
      </w:pPr>
      <w:r>
        <w:rPr>
          <w:rFonts w:ascii="Times New Roman"/>
          <w:b w:val="false"/>
          <w:i w:val="false"/>
          <w:color w:val="000000"/>
          <w:sz w:val="28"/>
        </w:rPr>
        <w:t xml:space="preserve">
      214) осуществление сбора и обработки информации об операциях с деньгами и (или) иным имуществом, подлежащих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45"/>
    <w:bookmarkStart w:name="z165" w:id="146"/>
    <w:p>
      <w:pPr>
        <w:spacing w:after="0"/>
        <w:ind w:left="0"/>
        <w:jc w:val="both"/>
      </w:pPr>
      <w:r>
        <w:rPr>
          <w:rFonts w:ascii="Times New Roman"/>
          <w:b w:val="false"/>
          <w:i w:val="false"/>
          <w:color w:val="000000"/>
          <w:sz w:val="28"/>
        </w:rPr>
        <w:t>
      215) осуществление анализа полученной информации в сфере противодействия легализации (отмыванию) доходов, полученных преступным путем, и финансированию терроризма;</w:t>
      </w:r>
    </w:p>
    <w:bookmarkEnd w:id="146"/>
    <w:bookmarkStart w:name="z166" w:id="147"/>
    <w:p>
      <w:pPr>
        <w:spacing w:after="0"/>
        <w:ind w:left="0"/>
        <w:jc w:val="both"/>
      </w:pPr>
      <w:r>
        <w:rPr>
          <w:rFonts w:ascii="Times New Roman"/>
          <w:b w:val="false"/>
          <w:i w:val="false"/>
          <w:color w:val="000000"/>
          <w:sz w:val="28"/>
        </w:rPr>
        <w:t>
      216) координация деятельности государственных органов в сфере противодействия легализации (отмыванию) доходов, полученных преступным путем, и финансированию терроризма;";</w:t>
      </w:r>
    </w:p>
    <w:bookmarkEnd w:id="147"/>
    <w:bookmarkStart w:name="z167" w:id="148"/>
    <w:p>
      <w:pPr>
        <w:spacing w:after="0"/>
        <w:ind w:left="0"/>
        <w:jc w:val="both"/>
      </w:pPr>
      <w:r>
        <w:rPr>
          <w:rFonts w:ascii="Times New Roman"/>
          <w:b w:val="false"/>
          <w:i w:val="false"/>
          <w:color w:val="000000"/>
          <w:sz w:val="28"/>
        </w:rPr>
        <w:t>
      "218) представление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 подлежащей финансовому мониторингу;</w:t>
      </w:r>
    </w:p>
    <w:bookmarkEnd w:id="148"/>
    <w:bookmarkStart w:name="z168" w:id="149"/>
    <w:p>
      <w:pPr>
        <w:spacing w:after="0"/>
        <w:ind w:left="0"/>
        <w:jc w:val="both"/>
      </w:pPr>
      <w:r>
        <w:rPr>
          <w:rFonts w:ascii="Times New Roman"/>
          <w:b w:val="false"/>
          <w:i w:val="false"/>
          <w:color w:val="000000"/>
          <w:sz w:val="28"/>
        </w:rPr>
        <w:t>
      219) направление в Генеральную прокуратуру Республики Казахстан сведений и информации об операции с деньгами и (или) иным имуществом при наличии оснований полагать, что такая операция связана с легализацией (отмыванием) доходов, полученных преступным путем, и (или) финансированием терроризма;</w:t>
      </w:r>
    </w:p>
    <w:bookmarkEnd w:id="149"/>
    <w:bookmarkStart w:name="z169" w:id="150"/>
    <w:p>
      <w:pPr>
        <w:spacing w:after="0"/>
        <w:ind w:left="0"/>
        <w:jc w:val="both"/>
      </w:pPr>
      <w:r>
        <w:rPr>
          <w:rFonts w:ascii="Times New Roman"/>
          <w:b w:val="false"/>
          <w:i w:val="false"/>
          <w:color w:val="000000"/>
          <w:sz w:val="28"/>
        </w:rPr>
        <w:t>
      220) участие в разработке и осуществлении программ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150"/>
    <w:bookmarkStart w:name="z170" w:id="151"/>
    <w:p>
      <w:pPr>
        <w:spacing w:after="0"/>
        <w:ind w:left="0"/>
        <w:jc w:val="both"/>
      </w:pPr>
      <w:r>
        <w:rPr>
          <w:rFonts w:ascii="Times New Roman"/>
          <w:b w:val="false"/>
          <w:i w:val="false"/>
          <w:color w:val="000000"/>
          <w:sz w:val="28"/>
        </w:rPr>
        <w:t>
      221) организация формирования и ведения республиканской базы данных, а также обеспечение методологического единства и согласованного функционирования информационных систем в сфере противодействия легализации (отмыванию) доходов, полученных преступным путем, и финансированию терроризма;</w:t>
      </w:r>
    </w:p>
    <w:bookmarkEnd w:id="151"/>
    <w:bookmarkStart w:name="z171" w:id="152"/>
    <w:p>
      <w:pPr>
        <w:spacing w:after="0"/>
        <w:ind w:left="0"/>
        <w:jc w:val="both"/>
      </w:pPr>
      <w:r>
        <w:rPr>
          <w:rFonts w:ascii="Times New Roman"/>
          <w:b w:val="false"/>
          <w:i w:val="false"/>
          <w:color w:val="000000"/>
          <w:sz w:val="28"/>
        </w:rPr>
        <w:t>
      222) разработка и проведение мероприятий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2"/>
    <w:bookmarkStart w:name="z172" w:id="153"/>
    <w:p>
      <w:pPr>
        <w:spacing w:after="0"/>
        <w:ind w:left="0"/>
        <w:jc w:val="both"/>
      </w:pPr>
      <w:r>
        <w:rPr>
          <w:rFonts w:ascii="Times New Roman"/>
          <w:b w:val="false"/>
          <w:i w:val="false"/>
          <w:color w:val="000000"/>
          <w:sz w:val="28"/>
        </w:rPr>
        <w:t>
      223) обобщение практики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разработка и внесение предложений по его совершенствованию;</w:t>
      </w:r>
    </w:p>
    <w:bookmarkEnd w:id="153"/>
    <w:bookmarkStart w:name="z173" w:id="154"/>
    <w:p>
      <w:pPr>
        <w:spacing w:after="0"/>
        <w:ind w:left="0"/>
        <w:jc w:val="both"/>
      </w:pPr>
      <w:r>
        <w:rPr>
          <w:rFonts w:ascii="Times New Roman"/>
          <w:b w:val="false"/>
          <w:i w:val="false"/>
          <w:color w:val="000000"/>
          <w:sz w:val="28"/>
        </w:rPr>
        <w:t>
      224) изучение международного опыта и практики противодействия легализации (отмыванию) доходов, полученных преступным путем, и финансированию терроризма;</w:t>
      </w:r>
    </w:p>
    <w:bookmarkEnd w:id="154"/>
    <w:bookmarkStart w:name="z174" w:id="155"/>
    <w:p>
      <w:pPr>
        <w:spacing w:after="0"/>
        <w:ind w:left="0"/>
        <w:jc w:val="both"/>
      </w:pPr>
      <w:r>
        <w:rPr>
          <w:rFonts w:ascii="Times New Roman"/>
          <w:b w:val="false"/>
          <w:i w:val="false"/>
          <w:color w:val="000000"/>
          <w:sz w:val="28"/>
        </w:rPr>
        <w:t>
      225) проведение мероприятий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155"/>
    <w:bookmarkStart w:name="z175" w:id="156"/>
    <w:p>
      <w:pPr>
        <w:spacing w:after="0"/>
        <w:ind w:left="0"/>
        <w:jc w:val="both"/>
      </w:pPr>
      <w:r>
        <w:rPr>
          <w:rFonts w:ascii="Times New Roman"/>
          <w:b w:val="false"/>
          <w:i w:val="false"/>
          <w:color w:val="000000"/>
          <w:sz w:val="28"/>
        </w:rPr>
        <w:t>
      226) участие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p>
    <w:bookmarkEnd w:id="156"/>
    <w:bookmarkStart w:name="z176" w:id="157"/>
    <w:p>
      <w:pPr>
        <w:spacing w:after="0"/>
        <w:ind w:left="0"/>
        <w:jc w:val="both"/>
      </w:pPr>
      <w:r>
        <w:rPr>
          <w:rFonts w:ascii="Times New Roman"/>
          <w:b w:val="false"/>
          <w:i w:val="false"/>
          <w:color w:val="000000"/>
          <w:sz w:val="28"/>
        </w:rPr>
        <w:t xml:space="preserve">
      227) определение перечня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по согласованию с Национальным Банком Республики Казахстан;";</w:t>
      </w:r>
    </w:p>
    <w:bookmarkEnd w:id="157"/>
    <w:bookmarkStart w:name="z177" w:id="158"/>
    <w:p>
      <w:pPr>
        <w:spacing w:after="0"/>
        <w:ind w:left="0"/>
        <w:jc w:val="both"/>
      </w:pPr>
      <w:r>
        <w:rPr>
          <w:rFonts w:ascii="Times New Roman"/>
          <w:b w:val="false"/>
          <w:i w:val="false"/>
          <w:color w:val="000000"/>
          <w:sz w:val="28"/>
        </w:rPr>
        <w:t>
      дополнить подпунктами 229-1), 229-2), 229-3) и 229-4) следующего содержания:</w:t>
      </w:r>
    </w:p>
    <w:bookmarkEnd w:id="158"/>
    <w:bookmarkStart w:name="z178" w:id="159"/>
    <w:p>
      <w:pPr>
        <w:spacing w:after="0"/>
        <w:ind w:left="0"/>
        <w:jc w:val="both"/>
      </w:pPr>
      <w:r>
        <w:rPr>
          <w:rFonts w:ascii="Times New Roman"/>
          <w:b w:val="false"/>
          <w:i w:val="false"/>
          <w:color w:val="000000"/>
          <w:sz w:val="28"/>
        </w:rPr>
        <w:t xml:space="preserve">
      "229-1) доведение перечня организаций и лиц, связанных с финансированием терроризма и экстремизма до субъектов финансового мониторинга, указанных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3 Закона Республики Казахстан "О противодействии легализации (отмыванию) доходов, полученных преступным путем, и финансированию терроризма";</w:t>
      </w:r>
    </w:p>
    <w:bookmarkEnd w:id="159"/>
    <w:bookmarkStart w:name="z179" w:id="160"/>
    <w:p>
      <w:pPr>
        <w:spacing w:after="0"/>
        <w:ind w:left="0"/>
        <w:jc w:val="both"/>
      </w:pPr>
      <w:r>
        <w:rPr>
          <w:rFonts w:ascii="Times New Roman"/>
          <w:b w:val="false"/>
          <w:i w:val="false"/>
          <w:color w:val="000000"/>
          <w:sz w:val="28"/>
        </w:rPr>
        <w:t xml:space="preserve">
      229-2) составление перечня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и направление соответствующим государственным органам, которые доводят его до субъектов финансового мониторинга, за исключением финансовых субъектов финансового мониторинга, предусмотренных подпунктом 12) </w:t>
      </w:r>
      <w:r>
        <w:rPr>
          <w:rFonts w:ascii="Times New Roman"/>
          <w:b w:val="false"/>
          <w:i w:val="false"/>
          <w:color w:val="000000"/>
          <w:sz w:val="28"/>
        </w:rPr>
        <w:t>пункта 1</w:t>
      </w:r>
      <w:r>
        <w:rPr>
          <w:rFonts w:ascii="Times New Roman"/>
          <w:b w:val="false"/>
          <w:i w:val="false"/>
          <w:color w:val="000000"/>
          <w:sz w:val="28"/>
        </w:rPr>
        <w:t xml:space="preserve"> статьи 3 Закона Республики Казахстан "О противодействии легализации (отмыванию) доходов, полученных преступным путем, и финансированию терроризма";</w:t>
      </w:r>
    </w:p>
    <w:bookmarkEnd w:id="160"/>
    <w:bookmarkStart w:name="z180" w:id="161"/>
    <w:p>
      <w:pPr>
        <w:spacing w:after="0"/>
        <w:ind w:left="0"/>
        <w:jc w:val="both"/>
      </w:pPr>
      <w:r>
        <w:rPr>
          <w:rFonts w:ascii="Times New Roman"/>
          <w:b w:val="false"/>
          <w:i w:val="false"/>
          <w:color w:val="000000"/>
          <w:sz w:val="28"/>
        </w:rPr>
        <w:t xml:space="preserve">
      229-3) доведение перечня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до субъектов финансового мониторинга, указанных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3 Закона Республики Казахстан "О противодействии легализации (отмыванию) доходов, полученных преступным путем, и финансированию терроризма";</w:t>
      </w:r>
    </w:p>
    <w:bookmarkEnd w:id="161"/>
    <w:bookmarkStart w:name="z181" w:id="162"/>
    <w:p>
      <w:pPr>
        <w:spacing w:after="0"/>
        <w:ind w:left="0"/>
        <w:jc w:val="both"/>
      </w:pPr>
      <w:r>
        <w:rPr>
          <w:rFonts w:ascii="Times New Roman"/>
          <w:b w:val="false"/>
          <w:i w:val="false"/>
          <w:color w:val="000000"/>
          <w:sz w:val="28"/>
        </w:rPr>
        <w:t>
      229-4) определение совместно с уполномоченным органом внешней разведки и Генеральной прокуратурой Республики Казахстан порядка представления сведений и информации об операциях, подлежащих финансовому мониторингу, уполномоченному органу внешней разведки;";</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230)</w:t>
      </w:r>
      <w:r>
        <w:rPr>
          <w:rFonts w:ascii="Times New Roman"/>
          <w:b w:val="false"/>
          <w:i w:val="false"/>
          <w:color w:val="000000"/>
          <w:sz w:val="28"/>
        </w:rPr>
        <w:t xml:space="preserve"> изложить в следующей редакции:</w:t>
      </w:r>
    </w:p>
    <w:bookmarkStart w:name="z183" w:id="163"/>
    <w:p>
      <w:pPr>
        <w:spacing w:after="0"/>
        <w:ind w:left="0"/>
        <w:jc w:val="both"/>
      </w:pPr>
      <w:r>
        <w:rPr>
          <w:rFonts w:ascii="Times New Roman"/>
          <w:b w:val="false"/>
          <w:i w:val="false"/>
          <w:color w:val="000000"/>
          <w:sz w:val="28"/>
        </w:rPr>
        <w:t>
      "230) принятие решения о приостановлении подозрительной операции либо отсутствии необходимости в приостановлении подозрительной операции и доведение его до субъекта финансового мониторинга и государственного органа, представившего сообщение о подозрительной операции, электронным способом или на бумажном носителе;";</w:t>
      </w:r>
    </w:p>
    <w:bookmarkEnd w:id="163"/>
    <w:bookmarkStart w:name="z184" w:id="164"/>
    <w:p>
      <w:pPr>
        <w:spacing w:after="0"/>
        <w:ind w:left="0"/>
        <w:jc w:val="both"/>
      </w:pPr>
      <w:r>
        <w:rPr>
          <w:rFonts w:ascii="Times New Roman"/>
          <w:b w:val="false"/>
          <w:i w:val="false"/>
          <w:color w:val="000000"/>
          <w:sz w:val="28"/>
        </w:rPr>
        <w:t>
      дополнить подпунктами 230-1) и 230-2) следующего содержания:</w:t>
      </w:r>
    </w:p>
    <w:bookmarkEnd w:id="164"/>
    <w:bookmarkStart w:name="z185" w:id="165"/>
    <w:p>
      <w:pPr>
        <w:spacing w:after="0"/>
        <w:ind w:left="0"/>
        <w:jc w:val="both"/>
      </w:pPr>
      <w:r>
        <w:rPr>
          <w:rFonts w:ascii="Times New Roman"/>
          <w:b w:val="false"/>
          <w:i w:val="false"/>
          <w:color w:val="000000"/>
          <w:sz w:val="28"/>
        </w:rPr>
        <w:t xml:space="preserve">
      "230-1) принятие решения о приостановлении расходных операций по банковским счетам лиц, являющихся участниками операции, по которым имеются основания полагать, что они направлены на финансирование терроризма, и доведение его до субъектов финансового мониторинга,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 Закона Республики Казахстан "О противодействии легализации (отмыванию) доходов, полученных преступным путем, и финансированию терроризма";</w:t>
      </w:r>
    </w:p>
    <w:bookmarkEnd w:id="165"/>
    <w:bookmarkStart w:name="z186" w:id="166"/>
    <w:p>
      <w:pPr>
        <w:spacing w:after="0"/>
        <w:ind w:left="0"/>
        <w:jc w:val="both"/>
      </w:pPr>
      <w:r>
        <w:rPr>
          <w:rFonts w:ascii="Times New Roman"/>
          <w:b w:val="false"/>
          <w:i w:val="false"/>
          <w:color w:val="000000"/>
          <w:sz w:val="28"/>
        </w:rPr>
        <w:t>
      230-2) информирование о приостановлении расходных операций по банковским счетам Генеральной прокуратуры Республики Казахстан, правоохранительных и специальных государственных органов, предоставивших решения о необходимости приостановления подозрительной операции, по которым имеются основания полагать, что они направлены на финансирование терроризма;";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подпункты 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изложить в следующей редакции:</w:t>
      </w:r>
    </w:p>
    <w:bookmarkStart w:name="z188" w:id="167"/>
    <w:p>
      <w:pPr>
        <w:spacing w:after="0"/>
        <w:ind w:left="0"/>
        <w:jc w:val="both"/>
      </w:pPr>
      <w:r>
        <w:rPr>
          <w:rFonts w:ascii="Times New Roman"/>
          <w:b w:val="false"/>
          <w:i w:val="false"/>
          <w:color w:val="000000"/>
          <w:sz w:val="28"/>
        </w:rPr>
        <w:t>
      "231) доведение до субъекта финансового мониторинга соответствующего решения правоохранительных и специальных государственных органов в течение трех часов с момента получения;</w:t>
      </w:r>
    </w:p>
    <w:bookmarkEnd w:id="167"/>
    <w:bookmarkStart w:name="z189" w:id="168"/>
    <w:p>
      <w:pPr>
        <w:spacing w:after="0"/>
        <w:ind w:left="0"/>
        <w:jc w:val="both"/>
      </w:pPr>
      <w:r>
        <w:rPr>
          <w:rFonts w:ascii="Times New Roman"/>
          <w:b w:val="false"/>
          <w:i w:val="false"/>
          <w:color w:val="000000"/>
          <w:sz w:val="28"/>
        </w:rPr>
        <w:t>
      232) сотрудничество с компетентными органами иностранных государств в сфере предупреждения, выявления, пресечения и расследования деяний, связанных с легализацией (отмыванием) доходов, полученных преступным путем, и финансированием терроризма, а также конфискации указанных доходов в соответствии с законами Республики Казахстан и международными договорами Республики Казахстан;</w:t>
      </w:r>
    </w:p>
    <w:bookmarkEnd w:id="168"/>
    <w:bookmarkStart w:name="z190" w:id="169"/>
    <w:p>
      <w:pPr>
        <w:spacing w:after="0"/>
        <w:ind w:left="0"/>
        <w:jc w:val="both"/>
      </w:pPr>
      <w:r>
        <w:rPr>
          <w:rFonts w:ascii="Times New Roman"/>
          <w:b w:val="false"/>
          <w:i w:val="false"/>
          <w:color w:val="000000"/>
          <w:sz w:val="28"/>
        </w:rPr>
        <w:t>
      233) передача информации о легализации (отмывании) доходов, полученных преступным путем, и финансировании терроризма, осуществляемая по запросу компетентного органа иностранного государства;";</w:t>
      </w:r>
    </w:p>
    <w:bookmarkEnd w:id="169"/>
    <w:bookmarkStart w:name="z191"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235-2)</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70"/>
    <w:bookmarkStart w:name="z192" w:id="171"/>
    <w:p>
      <w:pPr>
        <w:spacing w:after="0"/>
        <w:ind w:left="0"/>
        <w:jc w:val="both"/>
      </w:pPr>
      <w:r>
        <w:rPr>
          <w:rFonts w:ascii="Times New Roman"/>
          <w:b w:val="false"/>
          <w:i w:val="false"/>
          <w:color w:val="000000"/>
          <w:sz w:val="28"/>
        </w:rPr>
        <w:t>
      дополнить подпунктами 235-4), 235-5), 235-6), 235-7) и 235-8) следующего содержания:</w:t>
      </w:r>
    </w:p>
    <w:bookmarkEnd w:id="171"/>
    <w:bookmarkStart w:name="z193" w:id="172"/>
    <w:p>
      <w:pPr>
        <w:spacing w:after="0"/>
        <w:ind w:left="0"/>
        <w:jc w:val="both"/>
      </w:pPr>
      <w:r>
        <w:rPr>
          <w:rFonts w:ascii="Times New Roman"/>
          <w:b w:val="false"/>
          <w:i w:val="false"/>
          <w:color w:val="000000"/>
          <w:sz w:val="28"/>
        </w:rPr>
        <w:t>
      "235-4) определение порядка формирования и ведения реестров в сфере государственных закупок;</w:t>
      </w:r>
    </w:p>
    <w:bookmarkEnd w:id="172"/>
    <w:bookmarkStart w:name="z194" w:id="173"/>
    <w:p>
      <w:pPr>
        <w:spacing w:after="0"/>
        <w:ind w:left="0"/>
        <w:jc w:val="both"/>
      </w:pPr>
      <w:r>
        <w:rPr>
          <w:rFonts w:ascii="Times New Roman"/>
          <w:b w:val="false"/>
          <w:i w:val="false"/>
          <w:color w:val="000000"/>
          <w:sz w:val="28"/>
        </w:rPr>
        <w:t>
      235-5) осуществление регулятивных, реализационных и контрольно-надзорных функций и участие в выполнении стратегических функций центрального исполнительного органа в пределах компетенции ведомств;</w:t>
      </w:r>
    </w:p>
    <w:bookmarkEnd w:id="173"/>
    <w:bookmarkStart w:name="z195" w:id="174"/>
    <w:p>
      <w:pPr>
        <w:spacing w:after="0"/>
        <w:ind w:left="0"/>
        <w:jc w:val="both"/>
      </w:pPr>
      <w:r>
        <w:rPr>
          <w:rFonts w:ascii="Times New Roman"/>
          <w:b w:val="false"/>
          <w:i w:val="false"/>
          <w:color w:val="000000"/>
          <w:sz w:val="28"/>
        </w:rPr>
        <w:t>
      235-6) утверждение нормативных правовых актов по вопросам, входящим в компетенцию ведомств, и при наличии прямой компетенции по их утверждению в актах министерства, за исключением нормативных правовых актов, затрагивающих права и свободы человека и гражданина;</w:t>
      </w:r>
    </w:p>
    <w:bookmarkEnd w:id="174"/>
    <w:bookmarkStart w:name="z196" w:id="175"/>
    <w:p>
      <w:pPr>
        <w:spacing w:after="0"/>
        <w:ind w:left="0"/>
        <w:jc w:val="both"/>
      </w:pPr>
      <w:r>
        <w:rPr>
          <w:rFonts w:ascii="Times New Roman"/>
          <w:b w:val="false"/>
          <w:i w:val="false"/>
          <w:color w:val="000000"/>
          <w:sz w:val="28"/>
        </w:rPr>
        <w:t>
      235-7) осуществление контроля и надзора за деятельностью физических и юридических лиц в пределах компетенции;</w:t>
      </w:r>
    </w:p>
    <w:bookmarkEnd w:id="175"/>
    <w:bookmarkStart w:name="z197" w:id="176"/>
    <w:p>
      <w:pPr>
        <w:spacing w:after="0"/>
        <w:ind w:left="0"/>
        <w:jc w:val="both"/>
      </w:pPr>
      <w:r>
        <w:rPr>
          <w:rFonts w:ascii="Times New Roman"/>
          <w:b w:val="false"/>
          <w:i w:val="false"/>
          <w:color w:val="000000"/>
          <w:sz w:val="28"/>
        </w:rPr>
        <w:t>
      235-8) осуществление контрольных и надзорных функций за деятельностью местных исполнительных органов по вопросам, относящимся к полномочиям ведомств;";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 пункте 17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11)</w:t>
      </w:r>
      <w:r>
        <w:rPr>
          <w:rFonts w:ascii="Times New Roman"/>
          <w:b w:val="false"/>
          <w:i w:val="false"/>
          <w:color w:val="000000"/>
          <w:sz w:val="28"/>
        </w:rPr>
        <w:t xml:space="preserve"> изложить в следующей редакции:</w:t>
      </w:r>
    </w:p>
    <w:bookmarkStart w:name="z200" w:id="177"/>
    <w:p>
      <w:pPr>
        <w:spacing w:after="0"/>
        <w:ind w:left="0"/>
        <w:jc w:val="both"/>
      </w:pPr>
      <w:r>
        <w:rPr>
          <w:rFonts w:ascii="Times New Roman"/>
          <w:b w:val="false"/>
          <w:i w:val="false"/>
          <w:color w:val="000000"/>
          <w:sz w:val="28"/>
        </w:rPr>
        <w:t xml:space="preserve">
      "11) выносить решение о приостановлении операций с деньгами и (или) иным имуществом, в случае обнаружения признаков подозрительной операции, отвечающей одному или нескольким критериям,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4 Закона Республики Казахстан "О противодействии легализации (отмыванию) доходов, полученных преступным путем, и финансированию терроризма", на срок до трех календарных дней;";</w:t>
      </w:r>
    </w:p>
    <w:bookmarkEnd w:id="177"/>
    <w:bookmarkStart w:name="z201" w:id="178"/>
    <w:p>
      <w:pPr>
        <w:spacing w:after="0"/>
        <w:ind w:left="0"/>
        <w:jc w:val="both"/>
      </w:pPr>
      <w:r>
        <w:rPr>
          <w:rFonts w:ascii="Times New Roman"/>
          <w:b w:val="false"/>
          <w:i w:val="false"/>
          <w:color w:val="000000"/>
          <w:sz w:val="28"/>
        </w:rPr>
        <w:t>
      дополнить подпунктом 11-1) следующего содержания:</w:t>
      </w:r>
    </w:p>
    <w:bookmarkEnd w:id="178"/>
    <w:bookmarkStart w:name="z202" w:id="179"/>
    <w:p>
      <w:pPr>
        <w:spacing w:after="0"/>
        <w:ind w:left="0"/>
        <w:jc w:val="both"/>
      </w:pPr>
      <w:r>
        <w:rPr>
          <w:rFonts w:ascii="Times New Roman"/>
          <w:b w:val="false"/>
          <w:i w:val="false"/>
          <w:color w:val="000000"/>
          <w:sz w:val="28"/>
        </w:rPr>
        <w:t>
      "11-1)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p>
    <w:bookmarkEnd w:id="179"/>
    <w:bookmarkStart w:name="z203" w:id="180"/>
    <w:p>
      <w:pPr>
        <w:spacing w:after="0"/>
        <w:ind w:left="0"/>
        <w:jc w:val="both"/>
      </w:pPr>
      <w:r>
        <w:rPr>
          <w:rFonts w:ascii="Times New Roman"/>
          <w:b w:val="false"/>
          <w:i w:val="false"/>
          <w:color w:val="000000"/>
          <w:sz w:val="28"/>
        </w:rPr>
        <w:t>
      дополнить подпунктами 17-3), 17-4), 17-5), 17-6), 17-7), 17-8), 17-9), 17-10) и 17-11) следующего содержания:</w:t>
      </w:r>
    </w:p>
    <w:bookmarkEnd w:id="180"/>
    <w:bookmarkStart w:name="z204" w:id="181"/>
    <w:p>
      <w:pPr>
        <w:spacing w:after="0"/>
        <w:ind w:left="0"/>
        <w:jc w:val="both"/>
      </w:pPr>
      <w:r>
        <w:rPr>
          <w:rFonts w:ascii="Times New Roman"/>
          <w:b w:val="false"/>
          <w:i w:val="false"/>
          <w:color w:val="000000"/>
          <w:sz w:val="28"/>
        </w:rPr>
        <w:t>
      "17-3)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181"/>
    <w:bookmarkStart w:name="z205" w:id="182"/>
    <w:p>
      <w:pPr>
        <w:spacing w:after="0"/>
        <w:ind w:left="0"/>
        <w:jc w:val="both"/>
      </w:pPr>
      <w:r>
        <w:rPr>
          <w:rFonts w:ascii="Times New Roman"/>
          <w:b w:val="false"/>
          <w:i w:val="false"/>
          <w:color w:val="000000"/>
          <w:sz w:val="28"/>
        </w:rPr>
        <w:t>
      17-4) по имеющимся в производстве материалам и уголовным делам иметь доступ к документам, материалам, статистическим данным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182"/>
    <w:bookmarkStart w:name="z206" w:id="183"/>
    <w:p>
      <w:pPr>
        <w:spacing w:after="0"/>
        <w:ind w:left="0"/>
        <w:jc w:val="both"/>
      </w:pPr>
      <w:r>
        <w:rPr>
          <w:rFonts w:ascii="Times New Roman"/>
          <w:b w:val="false"/>
          <w:i w:val="false"/>
          <w:color w:val="000000"/>
          <w:sz w:val="28"/>
        </w:rPr>
        <w:t>
      17-5) по имеющимся в производстве уголовным делам подвергать приводу лиц, уклоняющихся от явки по вызову;</w:t>
      </w:r>
    </w:p>
    <w:bookmarkEnd w:id="183"/>
    <w:bookmarkStart w:name="z207" w:id="184"/>
    <w:p>
      <w:pPr>
        <w:spacing w:after="0"/>
        <w:ind w:left="0"/>
        <w:jc w:val="both"/>
      </w:pPr>
      <w:r>
        <w:rPr>
          <w:rFonts w:ascii="Times New Roman"/>
          <w:b w:val="false"/>
          <w:i w:val="false"/>
          <w:color w:val="000000"/>
          <w:sz w:val="28"/>
        </w:rPr>
        <w:t>
      17-6)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Республики Казахстан;</w:t>
      </w:r>
    </w:p>
    <w:bookmarkEnd w:id="184"/>
    <w:bookmarkStart w:name="z208" w:id="185"/>
    <w:p>
      <w:pPr>
        <w:spacing w:after="0"/>
        <w:ind w:left="0"/>
        <w:jc w:val="both"/>
      </w:pPr>
      <w:r>
        <w:rPr>
          <w:rFonts w:ascii="Times New Roman"/>
          <w:b w:val="false"/>
          <w:i w:val="false"/>
          <w:color w:val="000000"/>
          <w:sz w:val="28"/>
        </w:rPr>
        <w:t>
      17-7)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185"/>
    <w:bookmarkStart w:name="z209" w:id="186"/>
    <w:p>
      <w:pPr>
        <w:spacing w:after="0"/>
        <w:ind w:left="0"/>
        <w:jc w:val="both"/>
      </w:pPr>
      <w:r>
        <w:rPr>
          <w:rFonts w:ascii="Times New Roman"/>
          <w:b w:val="false"/>
          <w:i w:val="false"/>
          <w:color w:val="000000"/>
          <w:sz w:val="28"/>
        </w:rPr>
        <w:t>
      17-8)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186"/>
    <w:bookmarkStart w:name="z210" w:id="187"/>
    <w:p>
      <w:pPr>
        <w:spacing w:after="0"/>
        <w:ind w:left="0"/>
        <w:jc w:val="both"/>
      </w:pPr>
      <w:r>
        <w:rPr>
          <w:rFonts w:ascii="Times New Roman"/>
          <w:b w:val="false"/>
          <w:i w:val="false"/>
          <w:color w:val="000000"/>
          <w:sz w:val="28"/>
        </w:rPr>
        <w:t>
      17-9)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bookmarkEnd w:id="187"/>
    <w:bookmarkStart w:name="z211" w:id="188"/>
    <w:p>
      <w:pPr>
        <w:spacing w:after="0"/>
        <w:ind w:left="0"/>
        <w:jc w:val="both"/>
      </w:pPr>
      <w:r>
        <w:rPr>
          <w:rFonts w:ascii="Times New Roman"/>
          <w:b w:val="false"/>
          <w:i w:val="false"/>
          <w:color w:val="000000"/>
          <w:sz w:val="28"/>
        </w:rPr>
        <w:t>
      17-10) давать обязательные для исполнения предписания, представления физическим и юридическим лицам об устранении причин и условий, способствовавших совершению преступлений и иных правонарушений;</w:t>
      </w:r>
    </w:p>
    <w:bookmarkEnd w:id="188"/>
    <w:bookmarkStart w:name="z212" w:id="189"/>
    <w:p>
      <w:pPr>
        <w:spacing w:after="0"/>
        <w:ind w:left="0"/>
        <w:jc w:val="both"/>
      </w:pPr>
      <w:r>
        <w:rPr>
          <w:rFonts w:ascii="Times New Roman"/>
          <w:b w:val="false"/>
          <w:i w:val="false"/>
          <w:color w:val="000000"/>
          <w:sz w:val="28"/>
        </w:rPr>
        <w:t>
      17-11) создавать и использовать информационные системы, обеспечивающие решение возложенных на органы государственных доходов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перечень</w:t>
      </w:r>
      <w:r>
        <w:rPr>
          <w:rFonts w:ascii="Times New Roman"/>
          <w:b w:val="false"/>
          <w:i w:val="false"/>
          <w:color w:val="000000"/>
          <w:sz w:val="28"/>
        </w:rPr>
        <w:t xml:space="preserve"> организаций, находящихся в ведении Министерства финансов Республики Казахстан и его ведомств:</w:t>
      </w:r>
    </w:p>
    <w:bookmarkStart w:name="z214" w:id="190"/>
    <w:p>
      <w:pPr>
        <w:spacing w:after="0"/>
        <w:ind w:left="0"/>
        <w:jc w:val="both"/>
      </w:pPr>
      <w:r>
        <w:rPr>
          <w:rFonts w:ascii="Times New Roman"/>
          <w:b w:val="false"/>
          <w:i w:val="false"/>
          <w:color w:val="000000"/>
          <w:sz w:val="28"/>
        </w:rPr>
        <w:t>
      дополнить пунктом 6 следующего содержания:</w:t>
      </w:r>
    </w:p>
    <w:bookmarkEnd w:id="190"/>
    <w:bookmarkStart w:name="z215" w:id="191"/>
    <w:p>
      <w:pPr>
        <w:spacing w:after="0"/>
        <w:ind w:left="0"/>
        <w:jc w:val="both"/>
      </w:pPr>
      <w:r>
        <w:rPr>
          <w:rFonts w:ascii="Times New Roman"/>
          <w:b w:val="false"/>
          <w:i w:val="false"/>
          <w:color w:val="000000"/>
          <w:sz w:val="28"/>
        </w:rPr>
        <w:t>
      "6. Товарищество с ограниченной ответственностью "Центр электронной коммерции".".</w:t>
      </w:r>
    </w:p>
    <w:bookmarkEnd w:id="191"/>
    <w:bookmarkStart w:name="z216" w:id="192"/>
    <w:p>
      <w:pPr>
        <w:spacing w:after="0"/>
        <w:ind w:left="0"/>
        <w:jc w:val="both"/>
      </w:pPr>
      <w:r>
        <w:rPr>
          <w:rFonts w:ascii="Times New Roman"/>
          <w:b w:val="false"/>
          <w:i w:val="false"/>
          <w:color w:val="000000"/>
          <w:sz w:val="28"/>
        </w:rPr>
        <w:t>
      4.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192"/>
    <w:bookmarkStart w:name="z217" w:id="193"/>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за исключением:</w:t>
      </w:r>
    </w:p>
    <w:bookmarkEnd w:id="193"/>
    <w:bookmarkStart w:name="z218" w:id="194"/>
    <w:p>
      <w:pPr>
        <w:spacing w:after="0"/>
        <w:ind w:left="0"/>
        <w:jc w:val="both"/>
      </w:pPr>
      <w:r>
        <w:rPr>
          <w:rFonts w:ascii="Times New Roman"/>
          <w:b w:val="false"/>
          <w:i w:val="false"/>
          <w:color w:val="000000"/>
          <w:sz w:val="28"/>
        </w:rPr>
        <w:t xml:space="preserve">
      1) абзацев двадцать восьмого, тридцатого, тридцать первого, тридцать второго, тридцать третьего, тридцать четвертого, сто тринадцатого, сто четырнадцатого, сто девятнадцатого, сто двадцать восьмого, сто двадцать девятого, сто тридцать второго, сто тридцать пятого, сто тридцать шестого, сто тридцать седьмого, сто тридцать восьмого, сто тридцать девятого, сто сорокового, сто сорок первого, сто сорок второго, сто сорок третьего, сто сорок четвертого, сто сорок пятого, сто сорок шестого, сто сорок седьмого, сто сорок восьмого, сто сорок девятого, сто пятидесятого и сто пятьдесят первого </w:t>
      </w:r>
      <w:r>
        <w:rPr>
          <w:rFonts w:ascii="Times New Roman"/>
          <w:b w:val="false"/>
          <w:i w:val="false"/>
          <w:color w:val="000000"/>
          <w:sz w:val="28"/>
        </w:rPr>
        <w:t>пункта 3</w:t>
      </w:r>
      <w:r>
        <w:rPr>
          <w:rFonts w:ascii="Times New Roman"/>
          <w:b w:val="false"/>
          <w:i w:val="false"/>
          <w:color w:val="000000"/>
          <w:sz w:val="28"/>
        </w:rPr>
        <w:t>, которые вводятся в действие с 17 октября 2014 года;</w:t>
      </w:r>
    </w:p>
    <w:bookmarkEnd w:id="194"/>
    <w:bookmarkStart w:name="z219" w:id="195"/>
    <w:p>
      <w:pPr>
        <w:spacing w:after="0"/>
        <w:ind w:left="0"/>
        <w:jc w:val="both"/>
      </w:pPr>
      <w:r>
        <w:rPr>
          <w:rFonts w:ascii="Times New Roman"/>
          <w:b w:val="false"/>
          <w:i w:val="false"/>
          <w:color w:val="000000"/>
          <w:sz w:val="28"/>
        </w:rPr>
        <w:t xml:space="preserve">
      2) абзацев сто семьдесят третьего, сто семьдесят четвертого, сто семьдесят пятого и сто семьдесят шестого </w:t>
      </w:r>
      <w:r>
        <w:rPr>
          <w:rFonts w:ascii="Times New Roman"/>
          <w:b w:val="false"/>
          <w:i w:val="false"/>
          <w:color w:val="000000"/>
          <w:sz w:val="28"/>
        </w:rPr>
        <w:t>пункта 3</w:t>
      </w:r>
      <w:r>
        <w:rPr>
          <w:rFonts w:ascii="Times New Roman"/>
          <w:b w:val="false"/>
          <w:i w:val="false"/>
          <w:color w:val="000000"/>
          <w:sz w:val="28"/>
        </w:rPr>
        <w:t>, которые вводятся в действие с 15 декабря 2014 года;</w:t>
      </w:r>
    </w:p>
    <w:bookmarkEnd w:id="195"/>
    <w:bookmarkStart w:name="z220" w:id="196"/>
    <w:p>
      <w:pPr>
        <w:spacing w:after="0"/>
        <w:ind w:left="0"/>
        <w:jc w:val="both"/>
      </w:pPr>
      <w:r>
        <w:rPr>
          <w:rFonts w:ascii="Times New Roman"/>
          <w:b w:val="false"/>
          <w:i w:val="false"/>
          <w:color w:val="000000"/>
          <w:sz w:val="28"/>
        </w:rPr>
        <w:t xml:space="preserve">
      3) абзацев девятого, двадцатого, двадцать первого, двадцать пятого, семьдесят третьего, семьдесят четвертого, семьдесят пятого, семьдесят шестого, семьдесят седьмого, семьдесят восьмого, семьдесят девятого, двухсотого, двести первого, двести второго, двести третьего, двести четвертого, двести пятого, двести шестого и двести седьмого </w:t>
      </w:r>
      <w:r>
        <w:rPr>
          <w:rFonts w:ascii="Times New Roman"/>
          <w:b w:val="false"/>
          <w:i w:val="false"/>
          <w:color w:val="000000"/>
          <w:sz w:val="28"/>
        </w:rPr>
        <w:t>пункта 3</w:t>
      </w:r>
      <w:r>
        <w:rPr>
          <w:rFonts w:ascii="Times New Roman"/>
          <w:b w:val="false"/>
          <w:i w:val="false"/>
          <w:color w:val="000000"/>
          <w:sz w:val="28"/>
        </w:rPr>
        <w:t>, которые вводятся в действие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p>
    <w:bookmarkEnd w:id="196"/>
    <w:bookmarkStart w:name="z221" w:id="197"/>
    <w:p>
      <w:pPr>
        <w:spacing w:after="0"/>
        <w:ind w:left="0"/>
        <w:jc w:val="both"/>
      </w:pPr>
      <w:r>
        <w:rPr>
          <w:rFonts w:ascii="Times New Roman"/>
          <w:b w:val="false"/>
          <w:i w:val="false"/>
          <w:color w:val="000000"/>
          <w:sz w:val="28"/>
        </w:rPr>
        <w:t xml:space="preserve">
      4) абзацев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пятого, сто шестого, сто седьмого, сто восьмого, сто девятого, сто десятого, сто восемьдесят восьмого, сто восемьдесят девятого, сто девяностого, сто девяносто первого и сто девяносто второго </w:t>
      </w:r>
      <w:r>
        <w:rPr>
          <w:rFonts w:ascii="Times New Roman"/>
          <w:b w:val="false"/>
          <w:i w:val="false"/>
          <w:color w:val="000000"/>
          <w:sz w:val="28"/>
        </w:rPr>
        <w:t>пункта 3</w:t>
      </w:r>
      <w:r>
        <w:rPr>
          <w:rFonts w:ascii="Times New Roman"/>
          <w:b w:val="false"/>
          <w:i w:val="false"/>
          <w:color w:val="000000"/>
          <w:sz w:val="28"/>
        </w:rPr>
        <w:t xml:space="preserve">, которые вводятся в действие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Республики Казахстан". </w:t>
      </w:r>
    </w:p>
    <w:bookmarkEnd w:id="19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xml:space="preserve">
Премьер-Министр </w:t>
            </w:r>
          </w:p>
          <w:bookmarkEnd w:id="1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xml:space="preserve">
Республики Казахстан </w:t>
            </w:r>
          </w:p>
          <w:bookmarkEnd w:id="1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12038"/>
            </w:tblGrid>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Приложение 1</w:t>
                  </w:r>
                </w:p>
                <w:bookmarkEnd w:id="200"/>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постановлению Правительства</w:t>
                  </w:r>
                </w:p>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сентября 2014 года № 1000</w:t>
                  </w:r>
                </w:p>
              </w:tc>
            </w:tr>
          </w:tbl>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bookmarkStart w:name="z225" w:id="201"/>
    <w:p>
      <w:pPr>
        <w:spacing w:after="0"/>
        <w:ind w:left="0"/>
        <w:jc w:val="left"/>
      </w:pPr>
      <w:r>
        <w:rPr>
          <w:rFonts w:ascii="Times New Roman"/>
          <w:b/>
          <w:i w:val="false"/>
          <w:color w:val="000000"/>
        </w:rPr>
        <w:t xml:space="preserve"> Перечень</w:t>
      </w:r>
      <w:r>
        <w:br/>
      </w:r>
      <w:r>
        <w:rPr>
          <w:rFonts w:ascii="Times New Roman"/>
          <w:b/>
          <w:i w:val="false"/>
          <w:color w:val="000000"/>
        </w:rPr>
        <w:t>реорганизуемых территориальных органов Комитета таможенного</w:t>
      </w:r>
      <w:r>
        <w:br/>
      </w:r>
      <w:r>
        <w:rPr>
          <w:rFonts w:ascii="Times New Roman"/>
          <w:b/>
          <w:i w:val="false"/>
          <w:color w:val="000000"/>
        </w:rPr>
        <w:t>контроля Министерства финансов Республики Казахстан и Налогового</w:t>
      </w:r>
      <w:r>
        <w:br/>
      </w:r>
      <w:r>
        <w:rPr>
          <w:rFonts w:ascii="Times New Roman"/>
          <w:b/>
          <w:i w:val="false"/>
          <w:color w:val="000000"/>
        </w:rPr>
        <w:t>комитета Министерства финансов Республики Казахстан путем слияния в территориальные органы Комитета государственных доходов</w:t>
      </w:r>
      <w:r>
        <w:br/>
      </w:r>
      <w:r>
        <w:rPr>
          <w:rFonts w:ascii="Times New Roman"/>
          <w:b/>
          <w:i w:val="false"/>
          <w:color w:val="000000"/>
        </w:rPr>
        <w:t>Министерства финансов Республики Казахстан</w:t>
      </w:r>
    </w:p>
    <w:bookmarkEnd w:id="201"/>
    <w:bookmarkStart w:name="z226" w:id="202"/>
    <w:p>
      <w:pPr>
        <w:spacing w:after="0"/>
        <w:ind w:left="0"/>
        <w:jc w:val="both"/>
      </w:pPr>
      <w:r>
        <w:rPr>
          <w:rFonts w:ascii="Times New Roman"/>
          <w:b w:val="false"/>
          <w:i w:val="false"/>
          <w:color w:val="000000"/>
          <w:sz w:val="28"/>
        </w:rPr>
        <w:t>
      1. Налоговый департамент по Акмолинской области Налогового комитета Министерства финансов Республики Казахстан и Департамент таможенного контроля по Акмолинской области Комитета таможенного контроля Министерства финансов Республики Казахстан в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202"/>
    <w:bookmarkStart w:name="z227" w:id="203"/>
    <w:p>
      <w:pPr>
        <w:spacing w:after="0"/>
        <w:ind w:left="0"/>
        <w:jc w:val="both"/>
      </w:pPr>
      <w:r>
        <w:rPr>
          <w:rFonts w:ascii="Times New Roman"/>
          <w:b w:val="false"/>
          <w:i w:val="false"/>
          <w:color w:val="000000"/>
          <w:sz w:val="28"/>
        </w:rPr>
        <w:t>
      2. Налоговое управление по городу Кокшетау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3"/>
    <w:bookmarkStart w:name="z228" w:id="204"/>
    <w:p>
      <w:pPr>
        <w:spacing w:after="0"/>
        <w:ind w:left="0"/>
        <w:jc w:val="both"/>
      </w:pPr>
      <w:r>
        <w:rPr>
          <w:rFonts w:ascii="Times New Roman"/>
          <w:b w:val="false"/>
          <w:i w:val="false"/>
          <w:color w:val="000000"/>
          <w:sz w:val="28"/>
        </w:rPr>
        <w:t>
      3. Налоговое управление по городу Степногорску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4"/>
    <w:bookmarkStart w:name="z229" w:id="205"/>
    <w:p>
      <w:pPr>
        <w:spacing w:after="0"/>
        <w:ind w:left="0"/>
        <w:jc w:val="both"/>
      </w:pPr>
      <w:r>
        <w:rPr>
          <w:rFonts w:ascii="Times New Roman"/>
          <w:b w:val="false"/>
          <w:i w:val="false"/>
          <w:color w:val="000000"/>
          <w:sz w:val="28"/>
        </w:rPr>
        <w:t>
      4. 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5"/>
    <w:bookmarkStart w:name="z230" w:id="206"/>
    <w:p>
      <w:pPr>
        <w:spacing w:after="0"/>
        <w:ind w:left="0"/>
        <w:jc w:val="both"/>
      </w:pPr>
      <w:r>
        <w:rPr>
          <w:rFonts w:ascii="Times New Roman"/>
          <w:b w:val="false"/>
          <w:i w:val="false"/>
          <w:color w:val="000000"/>
          <w:sz w:val="28"/>
        </w:rPr>
        <w:t>
      5. 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6"/>
    <w:bookmarkStart w:name="z231" w:id="207"/>
    <w:p>
      <w:pPr>
        <w:spacing w:after="0"/>
        <w:ind w:left="0"/>
        <w:jc w:val="both"/>
      </w:pPr>
      <w:r>
        <w:rPr>
          <w:rFonts w:ascii="Times New Roman"/>
          <w:b w:val="false"/>
          <w:i w:val="false"/>
          <w:color w:val="000000"/>
          <w:sz w:val="28"/>
        </w:rPr>
        <w:t>
      6.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7"/>
    <w:bookmarkStart w:name="z232" w:id="208"/>
    <w:p>
      <w:pPr>
        <w:spacing w:after="0"/>
        <w:ind w:left="0"/>
        <w:jc w:val="both"/>
      </w:pPr>
      <w:r>
        <w:rPr>
          <w:rFonts w:ascii="Times New Roman"/>
          <w:b w:val="false"/>
          <w:i w:val="false"/>
          <w:color w:val="000000"/>
          <w:sz w:val="28"/>
        </w:rPr>
        <w:t>
      7. 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8"/>
    <w:bookmarkStart w:name="z233" w:id="209"/>
    <w:p>
      <w:pPr>
        <w:spacing w:after="0"/>
        <w:ind w:left="0"/>
        <w:jc w:val="both"/>
      </w:pPr>
      <w:r>
        <w:rPr>
          <w:rFonts w:ascii="Times New Roman"/>
          <w:b w:val="false"/>
          <w:i w:val="false"/>
          <w:color w:val="000000"/>
          <w:sz w:val="28"/>
        </w:rPr>
        <w:t>
      8. Налоговое управление по Аршалынскому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09"/>
    <w:bookmarkStart w:name="z234" w:id="210"/>
    <w:p>
      <w:pPr>
        <w:spacing w:after="0"/>
        <w:ind w:left="0"/>
        <w:jc w:val="both"/>
      </w:pPr>
      <w:r>
        <w:rPr>
          <w:rFonts w:ascii="Times New Roman"/>
          <w:b w:val="false"/>
          <w:i w:val="false"/>
          <w:color w:val="000000"/>
          <w:sz w:val="28"/>
        </w:rPr>
        <w:t>
      9. 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0"/>
    <w:bookmarkStart w:name="z235" w:id="211"/>
    <w:p>
      <w:pPr>
        <w:spacing w:after="0"/>
        <w:ind w:left="0"/>
        <w:jc w:val="both"/>
      </w:pPr>
      <w:r>
        <w:rPr>
          <w:rFonts w:ascii="Times New Roman"/>
          <w:b w:val="false"/>
          <w:i w:val="false"/>
          <w:color w:val="000000"/>
          <w:sz w:val="28"/>
        </w:rPr>
        <w:t>
      10. Налоговое управление по Егиндыкольскому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1"/>
    <w:bookmarkStart w:name="z236" w:id="212"/>
    <w:p>
      <w:pPr>
        <w:spacing w:after="0"/>
        <w:ind w:left="0"/>
        <w:jc w:val="both"/>
      </w:pPr>
      <w:r>
        <w:rPr>
          <w:rFonts w:ascii="Times New Roman"/>
          <w:b w:val="false"/>
          <w:i w:val="false"/>
          <w:color w:val="000000"/>
          <w:sz w:val="28"/>
        </w:rPr>
        <w:t>
      11. Налоговое управление по Коргалджинскому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2"/>
    <w:bookmarkStart w:name="z237" w:id="213"/>
    <w:p>
      <w:pPr>
        <w:spacing w:after="0"/>
        <w:ind w:left="0"/>
        <w:jc w:val="both"/>
      </w:pPr>
      <w:r>
        <w:rPr>
          <w:rFonts w:ascii="Times New Roman"/>
          <w:b w:val="false"/>
          <w:i w:val="false"/>
          <w:color w:val="000000"/>
          <w:sz w:val="28"/>
        </w:rPr>
        <w:t>
      12. 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3"/>
    <w:bookmarkStart w:name="z238" w:id="214"/>
    <w:p>
      <w:pPr>
        <w:spacing w:after="0"/>
        <w:ind w:left="0"/>
        <w:jc w:val="both"/>
      </w:pPr>
      <w:r>
        <w:rPr>
          <w:rFonts w:ascii="Times New Roman"/>
          <w:b w:val="false"/>
          <w:i w:val="false"/>
          <w:color w:val="000000"/>
          <w:sz w:val="28"/>
        </w:rPr>
        <w:t>
      13. Налоговое управление по Целиноградскому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4"/>
    <w:bookmarkStart w:name="z239" w:id="215"/>
    <w:p>
      <w:pPr>
        <w:spacing w:after="0"/>
        <w:ind w:left="0"/>
        <w:jc w:val="both"/>
      </w:pPr>
      <w:r>
        <w:rPr>
          <w:rFonts w:ascii="Times New Roman"/>
          <w:b w:val="false"/>
          <w:i w:val="false"/>
          <w:color w:val="000000"/>
          <w:sz w:val="28"/>
        </w:rPr>
        <w:t>
      14. Налоговое управление по Шортандинскому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5"/>
    <w:bookmarkStart w:name="z240" w:id="216"/>
    <w:p>
      <w:pPr>
        <w:spacing w:after="0"/>
        <w:ind w:left="0"/>
        <w:jc w:val="both"/>
      </w:pPr>
      <w:r>
        <w:rPr>
          <w:rFonts w:ascii="Times New Roman"/>
          <w:b w:val="false"/>
          <w:i w:val="false"/>
          <w:color w:val="000000"/>
          <w:sz w:val="28"/>
        </w:rPr>
        <w:t>
      15. Налоговое управление по Жаркаинскому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6"/>
    <w:bookmarkStart w:name="z241" w:id="217"/>
    <w:p>
      <w:pPr>
        <w:spacing w:after="0"/>
        <w:ind w:left="0"/>
        <w:jc w:val="both"/>
      </w:pPr>
      <w:r>
        <w:rPr>
          <w:rFonts w:ascii="Times New Roman"/>
          <w:b w:val="false"/>
          <w:i w:val="false"/>
          <w:color w:val="000000"/>
          <w:sz w:val="28"/>
        </w:rPr>
        <w:t>
      16. 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7"/>
    <w:bookmarkStart w:name="z242" w:id="218"/>
    <w:p>
      <w:pPr>
        <w:spacing w:after="0"/>
        <w:ind w:left="0"/>
        <w:jc w:val="both"/>
      </w:pPr>
      <w:r>
        <w:rPr>
          <w:rFonts w:ascii="Times New Roman"/>
          <w:b w:val="false"/>
          <w:i w:val="false"/>
          <w:color w:val="000000"/>
          <w:sz w:val="28"/>
        </w:rPr>
        <w:t>
      17. Налоговое управление по Жаксынскому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8"/>
    <w:bookmarkStart w:name="z243" w:id="219"/>
    <w:p>
      <w:pPr>
        <w:spacing w:after="0"/>
        <w:ind w:left="0"/>
        <w:jc w:val="both"/>
      </w:pPr>
      <w:r>
        <w:rPr>
          <w:rFonts w:ascii="Times New Roman"/>
          <w:b w:val="false"/>
          <w:i w:val="false"/>
          <w:color w:val="000000"/>
          <w:sz w:val="28"/>
        </w:rPr>
        <w:t>
      18. Налоговое управление по Зерендинскому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19"/>
    <w:bookmarkStart w:name="z244" w:id="220"/>
    <w:p>
      <w:pPr>
        <w:spacing w:after="0"/>
        <w:ind w:left="0"/>
        <w:jc w:val="both"/>
      </w:pPr>
      <w:r>
        <w:rPr>
          <w:rFonts w:ascii="Times New Roman"/>
          <w:b w:val="false"/>
          <w:i w:val="false"/>
          <w:color w:val="000000"/>
          <w:sz w:val="28"/>
        </w:rPr>
        <w:t xml:space="preserve">
      19. 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w:t>
      </w:r>
    </w:p>
    <w:bookmarkEnd w:id="220"/>
    <w:bookmarkStart w:name="z245" w:id="221"/>
    <w:p>
      <w:pPr>
        <w:spacing w:after="0"/>
        <w:ind w:left="0"/>
        <w:jc w:val="both"/>
      </w:pPr>
      <w:r>
        <w:rPr>
          <w:rFonts w:ascii="Times New Roman"/>
          <w:b w:val="false"/>
          <w:i w:val="false"/>
          <w:color w:val="000000"/>
          <w:sz w:val="28"/>
        </w:rPr>
        <w:t>
      20. Налоговое управление по Енбекшильдерскому району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по Енбекшильдерскому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221"/>
    <w:bookmarkStart w:name="z246" w:id="222"/>
    <w:p>
      <w:pPr>
        <w:spacing w:after="0"/>
        <w:ind w:left="0"/>
        <w:jc w:val="both"/>
      </w:pPr>
      <w:r>
        <w:rPr>
          <w:rFonts w:ascii="Times New Roman"/>
          <w:b w:val="false"/>
          <w:i w:val="false"/>
          <w:color w:val="000000"/>
          <w:sz w:val="28"/>
        </w:rPr>
        <w:t xml:space="preserve">
      21. Налоговое управление "Бурабай" Налогового департамента по Акмолинской области Налогового комитета Министерства финансов Республики Казахстан в Управление государственных доходов "Бурабай" Департамента государственных доходов по Акмолинской области Комитета государственных доходов Министерства финансов Республики Казахстан. </w:t>
      </w:r>
    </w:p>
    <w:bookmarkEnd w:id="222"/>
    <w:bookmarkStart w:name="z247" w:id="223"/>
    <w:p>
      <w:pPr>
        <w:spacing w:after="0"/>
        <w:ind w:left="0"/>
        <w:jc w:val="both"/>
      </w:pPr>
      <w:r>
        <w:rPr>
          <w:rFonts w:ascii="Times New Roman"/>
          <w:b w:val="false"/>
          <w:i w:val="false"/>
          <w:color w:val="000000"/>
          <w:sz w:val="28"/>
        </w:rPr>
        <w:t>
      22. Налоговый департамент по Актюбинской области Налогового комитета Министерства финансов Республики Казахстан и Департамент таможенного контроля по Актюбинской области Комитета таможенного контроля Министерства финансов Республики Казахстан в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223"/>
    <w:bookmarkStart w:name="z248" w:id="224"/>
    <w:p>
      <w:pPr>
        <w:spacing w:after="0"/>
        <w:ind w:left="0"/>
        <w:jc w:val="both"/>
      </w:pPr>
      <w:r>
        <w:rPr>
          <w:rFonts w:ascii="Times New Roman"/>
          <w:b w:val="false"/>
          <w:i w:val="false"/>
          <w:color w:val="000000"/>
          <w:sz w:val="28"/>
        </w:rPr>
        <w:t>
      23. Налоговое управление по городу Актобе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4"/>
    <w:bookmarkStart w:name="z249" w:id="225"/>
    <w:p>
      <w:pPr>
        <w:spacing w:after="0"/>
        <w:ind w:left="0"/>
        <w:jc w:val="both"/>
      </w:pPr>
      <w:r>
        <w:rPr>
          <w:rFonts w:ascii="Times New Roman"/>
          <w:b w:val="false"/>
          <w:i w:val="false"/>
          <w:color w:val="000000"/>
          <w:sz w:val="28"/>
        </w:rPr>
        <w:t>
      24. Налоговое управление по Алгинскому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5"/>
    <w:bookmarkStart w:name="z250" w:id="226"/>
    <w:p>
      <w:pPr>
        <w:spacing w:after="0"/>
        <w:ind w:left="0"/>
        <w:jc w:val="both"/>
      </w:pPr>
      <w:r>
        <w:rPr>
          <w:rFonts w:ascii="Times New Roman"/>
          <w:b w:val="false"/>
          <w:i w:val="false"/>
          <w:color w:val="000000"/>
          <w:sz w:val="28"/>
        </w:rPr>
        <w:t>
      25. 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6"/>
    <w:bookmarkStart w:name="z251" w:id="227"/>
    <w:p>
      <w:pPr>
        <w:spacing w:after="0"/>
        <w:ind w:left="0"/>
        <w:jc w:val="both"/>
      </w:pPr>
      <w:r>
        <w:rPr>
          <w:rFonts w:ascii="Times New Roman"/>
          <w:b w:val="false"/>
          <w:i w:val="false"/>
          <w:color w:val="000000"/>
          <w:sz w:val="28"/>
        </w:rPr>
        <w:t>
      26. Налоговое управление по Айтекебийскому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7"/>
    <w:bookmarkStart w:name="z252" w:id="228"/>
    <w:p>
      <w:pPr>
        <w:spacing w:after="0"/>
        <w:ind w:left="0"/>
        <w:jc w:val="both"/>
      </w:pPr>
      <w:r>
        <w:rPr>
          <w:rFonts w:ascii="Times New Roman"/>
          <w:b w:val="false"/>
          <w:i w:val="false"/>
          <w:color w:val="000000"/>
          <w:sz w:val="28"/>
        </w:rPr>
        <w:t>
      27. Налоговое управление по Иргизскому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8"/>
    <w:bookmarkStart w:name="z253" w:id="229"/>
    <w:p>
      <w:pPr>
        <w:spacing w:after="0"/>
        <w:ind w:left="0"/>
        <w:jc w:val="both"/>
      </w:pPr>
      <w:r>
        <w:rPr>
          <w:rFonts w:ascii="Times New Roman"/>
          <w:b w:val="false"/>
          <w:i w:val="false"/>
          <w:color w:val="000000"/>
          <w:sz w:val="28"/>
        </w:rPr>
        <w:t>
      28. Налоговое управление по Каргалинскому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29"/>
    <w:bookmarkStart w:name="z254" w:id="230"/>
    <w:p>
      <w:pPr>
        <w:spacing w:after="0"/>
        <w:ind w:left="0"/>
        <w:jc w:val="both"/>
      </w:pPr>
      <w:r>
        <w:rPr>
          <w:rFonts w:ascii="Times New Roman"/>
          <w:b w:val="false"/>
          <w:i w:val="false"/>
          <w:color w:val="000000"/>
          <w:sz w:val="28"/>
        </w:rPr>
        <w:t>
      29. Налоговое управление по Мартукскому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0"/>
    <w:bookmarkStart w:name="z255" w:id="231"/>
    <w:p>
      <w:pPr>
        <w:spacing w:after="0"/>
        <w:ind w:left="0"/>
        <w:jc w:val="both"/>
      </w:pPr>
      <w:r>
        <w:rPr>
          <w:rFonts w:ascii="Times New Roman"/>
          <w:b w:val="false"/>
          <w:i w:val="false"/>
          <w:color w:val="000000"/>
          <w:sz w:val="28"/>
        </w:rPr>
        <w:t>
      30. Налоговое управление по Мугалжарскому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1"/>
    <w:bookmarkStart w:name="z256" w:id="232"/>
    <w:p>
      <w:pPr>
        <w:spacing w:after="0"/>
        <w:ind w:left="0"/>
        <w:jc w:val="both"/>
      </w:pPr>
      <w:r>
        <w:rPr>
          <w:rFonts w:ascii="Times New Roman"/>
          <w:b w:val="false"/>
          <w:i w:val="false"/>
          <w:color w:val="000000"/>
          <w:sz w:val="28"/>
        </w:rPr>
        <w:t>
      31. Налоговое управление по Темирскому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2"/>
    <w:bookmarkStart w:name="z257" w:id="233"/>
    <w:p>
      <w:pPr>
        <w:spacing w:after="0"/>
        <w:ind w:left="0"/>
        <w:jc w:val="both"/>
      </w:pPr>
      <w:r>
        <w:rPr>
          <w:rFonts w:ascii="Times New Roman"/>
          <w:b w:val="false"/>
          <w:i w:val="false"/>
          <w:color w:val="000000"/>
          <w:sz w:val="28"/>
        </w:rPr>
        <w:t>
      32. Налоговое управление по Уилскому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3"/>
    <w:bookmarkStart w:name="z258" w:id="234"/>
    <w:p>
      <w:pPr>
        <w:spacing w:after="0"/>
        <w:ind w:left="0"/>
        <w:jc w:val="both"/>
      </w:pPr>
      <w:r>
        <w:rPr>
          <w:rFonts w:ascii="Times New Roman"/>
          <w:b w:val="false"/>
          <w:i w:val="false"/>
          <w:color w:val="000000"/>
          <w:sz w:val="28"/>
        </w:rPr>
        <w:t>
      33. Налоговое управление по Хобдинскому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4"/>
    <w:bookmarkStart w:name="z259" w:id="235"/>
    <w:p>
      <w:pPr>
        <w:spacing w:after="0"/>
        <w:ind w:left="0"/>
        <w:jc w:val="both"/>
      </w:pPr>
      <w:r>
        <w:rPr>
          <w:rFonts w:ascii="Times New Roman"/>
          <w:b w:val="false"/>
          <w:i w:val="false"/>
          <w:color w:val="000000"/>
          <w:sz w:val="28"/>
        </w:rPr>
        <w:t>
      34. Налоговое управление по Хромтаускому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5"/>
    <w:bookmarkStart w:name="z260" w:id="236"/>
    <w:p>
      <w:pPr>
        <w:spacing w:after="0"/>
        <w:ind w:left="0"/>
        <w:jc w:val="both"/>
      </w:pPr>
      <w:r>
        <w:rPr>
          <w:rFonts w:ascii="Times New Roman"/>
          <w:b w:val="false"/>
          <w:i w:val="false"/>
          <w:color w:val="000000"/>
          <w:sz w:val="28"/>
        </w:rPr>
        <w:t>
      35. Налоговое управление по Шалкарскому району Налогового департамента по Актюбинской области Налогового комитета Министерства финансов Республики Казахстан в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6"/>
    <w:bookmarkStart w:name="z261" w:id="237"/>
    <w:p>
      <w:pPr>
        <w:spacing w:after="0"/>
        <w:ind w:left="0"/>
        <w:jc w:val="both"/>
      </w:pPr>
      <w:r>
        <w:rPr>
          <w:rFonts w:ascii="Times New Roman"/>
          <w:b w:val="false"/>
          <w:i w:val="false"/>
          <w:color w:val="000000"/>
          <w:sz w:val="28"/>
        </w:rPr>
        <w:t>
      36. Налоговый департамент по Алматинской области Налогового комитета Министерства финансов Республики Казахстан и Департамент таможенного контроля по Алматинской области Комитета таможенного контроля Министерства финансов Республики Казахстан в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237"/>
    <w:bookmarkStart w:name="z262" w:id="238"/>
    <w:p>
      <w:pPr>
        <w:spacing w:after="0"/>
        <w:ind w:left="0"/>
        <w:jc w:val="both"/>
      </w:pPr>
      <w:r>
        <w:rPr>
          <w:rFonts w:ascii="Times New Roman"/>
          <w:b w:val="false"/>
          <w:i w:val="false"/>
          <w:color w:val="000000"/>
          <w:sz w:val="28"/>
        </w:rPr>
        <w:t>
      37. Налоговое управление по городу Талдыкорган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38"/>
    <w:bookmarkStart w:name="z263" w:id="239"/>
    <w:p>
      <w:pPr>
        <w:spacing w:after="0"/>
        <w:ind w:left="0"/>
        <w:jc w:val="both"/>
      </w:pPr>
      <w:r>
        <w:rPr>
          <w:rFonts w:ascii="Times New Roman"/>
          <w:b w:val="false"/>
          <w:i w:val="false"/>
          <w:color w:val="000000"/>
          <w:sz w:val="28"/>
        </w:rPr>
        <w:t>
      38. Налоговое управление по городу Капшагай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39"/>
    <w:bookmarkStart w:name="z264" w:id="240"/>
    <w:p>
      <w:pPr>
        <w:spacing w:after="0"/>
        <w:ind w:left="0"/>
        <w:jc w:val="both"/>
      </w:pPr>
      <w:r>
        <w:rPr>
          <w:rFonts w:ascii="Times New Roman"/>
          <w:b w:val="false"/>
          <w:i w:val="false"/>
          <w:color w:val="000000"/>
          <w:sz w:val="28"/>
        </w:rPr>
        <w:t>
      39. Налоговое управление по городу Текели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0"/>
    <w:bookmarkStart w:name="z265" w:id="241"/>
    <w:p>
      <w:pPr>
        <w:spacing w:after="0"/>
        <w:ind w:left="0"/>
        <w:jc w:val="both"/>
      </w:pPr>
      <w:r>
        <w:rPr>
          <w:rFonts w:ascii="Times New Roman"/>
          <w:b w:val="false"/>
          <w:i w:val="false"/>
          <w:color w:val="000000"/>
          <w:sz w:val="28"/>
        </w:rPr>
        <w:t>
      40. Налоговое управление по Балхашскому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1"/>
    <w:bookmarkStart w:name="z266" w:id="242"/>
    <w:p>
      <w:pPr>
        <w:spacing w:after="0"/>
        <w:ind w:left="0"/>
        <w:jc w:val="both"/>
      </w:pPr>
      <w:r>
        <w:rPr>
          <w:rFonts w:ascii="Times New Roman"/>
          <w:b w:val="false"/>
          <w:i w:val="false"/>
          <w:color w:val="000000"/>
          <w:sz w:val="28"/>
        </w:rPr>
        <w:t>
      41. Налоговое управление по Жамбылскому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2"/>
    <w:bookmarkStart w:name="z267" w:id="243"/>
    <w:p>
      <w:pPr>
        <w:spacing w:after="0"/>
        <w:ind w:left="0"/>
        <w:jc w:val="both"/>
      </w:pPr>
      <w:r>
        <w:rPr>
          <w:rFonts w:ascii="Times New Roman"/>
          <w:b w:val="false"/>
          <w:i w:val="false"/>
          <w:color w:val="000000"/>
          <w:sz w:val="28"/>
        </w:rPr>
        <w:t>
      42. Налоговое управление по Илийскому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3"/>
    <w:bookmarkStart w:name="z268" w:id="244"/>
    <w:p>
      <w:pPr>
        <w:spacing w:after="0"/>
        <w:ind w:left="0"/>
        <w:jc w:val="both"/>
      </w:pPr>
      <w:r>
        <w:rPr>
          <w:rFonts w:ascii="Times New Roman"/>
          <w:b w:val="false"/>
          <w:i w:val="false"/>
          <w:color w:val="000000"/>
          <w:sz w:val="28"/>
        </w:rPr>
        <w:t>
      43. Налоговое управление по Карасайскому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4"/>
    <w:bookmarkStart w:name="z269" w:id="245"/>
    <w:p>
      <w:pPr>
        <w:spacing w:after="0"/>
        <w:ind w:left="0"/>
        <w:jc w:val="both"/>
      </w:pPr>
      <w:r>
        <w:rPr>
          <w:rFonts w:ascii="Times New Roman"/>
          <w:b w:val="false"/>
          <w:i w:val="false"/>
          <w:color w:val="000000"/>
          <w:sz w:val="28"/>
        </w:rPr>
        <w:t>
      44. Налоговое управление по Райымбекскому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5"/>
    <w:bookmarkStart w:name="z270" w:id="246"/>
    <w:p>
      <w:pPr>
        <w:spacing w:after="0"/>
        <w:ind w:left="0"/>
        <w:jc w:val="both"/>
      </w:pPr>
      <w:r>
        <w:rPr>
          <w:rFonts w:ascii="Times New Roman"/>
          <w:b w:val="false"/>
          <w:i w:val="false"/>
          <w:color w:val="000000"/>
          <w:sz w:val="28"/>
        </w:rPr>
        <w:t>
      45. Налоговое управление по Талгарскому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6"/>
    <w:bookmarkStart w:name="z271" w:id="247"/>
    <w:p>
      <w:pPr>
        <w:spacing w:after="0"/>
        <w:ind w:left="0"/>
        <w:jc w:val="both"/>
      </w:pPr>
      <w:r>
        <w:rPr>
          <w:rFonts w:ascii="Times New Roman"/>
          <w:b w:val="false"/>
          <w:i w:val="false"/>
          <w:color w:val="000000"/>
          <w:sz w:val="28"/>
        </w:rPr>
        <w:t>
      46. Налоговое управление по Уйгурскому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7"/>
    <w:bookmarkStart w:name="z272" w:id="248"/>
    <w:p>
      <w:pPr>
        <w:spacing w:after="0"/>
        <w:ind w:left="0"/>
        <w:jc w:val="both"/>
      </w:pPr>
      <w:r>
        <w:rPr>
          <w:rFonts w:ascii="Times New Roman"/>
          <w:b w:val="false"/>
          <w:i w:val="false"/>
          <w:color w:val="000000"/>
          <w:sz w:val="28"/>
        </w:rPr>
        <w:t>
      47. Налоговое управление по Енбекшиказахскому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8"/>
    <w:bookmarkStart w:name="z273" w:id="249"/>
    <w:p>
      <w:pPr>
        <w:spacing w:after="0"/>
        <w:ind w:left="0"/>
        <w:jc w:val="both"/>
      </w:pPr>
      <w:r>
        <w:rPr>
          <w:rFonts w:ascii="Times New Roman"/>
          <w:b w:val="false"/>
          <w:i w:val="false"/>
          <w:color w:val="000000"/>
          <w:sz w:val="28"/>
        </w:rPr>
        <w:t>
      48. Налоговое управление по Аксускому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49"/>
    <w:bookmarkStart w:name="z274" w:id="250"/>
    <w:p>
      <w:pPr>
        <w:spacing w:after="0"/>
        <w:ind w:left="0"/>
        <w:jc w:val="both"/>
      </w:pPr>
      <w:r>
        <w:rPr>
          <w:rFonts w:ascii="Times New Roman"/>
          <w:b w:val="false"/>
          <w:i w:val="false"/>
          <w:color w:val="000000"/>
          <w:sz w:val="28"/>
        </w:rPr>
        <w:t>
      49. Налоговое управление по Алакольскому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0"/>
    <w:bookmarkStart w:name="z275" w:id="251"/>
    <w:p>
      <w:pPr>
        <w:spacing w:after="0"/>
        <w:ind w:left="0"/>
        <w:jc w:val="both"/>
      </w:pPr>
      <w:r>
        <w:rPr>
          <w:rFonts w:ascii="Times New Roman"/>
          <w:b w:val="false"/>
          <w:i w:val="false"/>
          <w:color w:val="000000"/>
          <w:sz w:val="28"/>
        </w:rPr>
        <w:t>
      50. Налоговое управление по Каратальскому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1"/>
    <w:bookmarkStart w:name="z276" w:id="252"/>
    <w:p>
      <w:pPr>
        <w:spacing w:after="0"/>
        <w:ind w:left="0"/>
        <w:jc w:val="both"/>
      </w:pPr>
      <w:r>
        <w:rPr>
          <w:rFonts w:ascii="Times New Roman"/>
          <w:b w:val="false"/>
          <w:i w:val="false"/>
          <w:color w:val="000000"/>
          <w:sz w:val="28"/>
        </w:rPr>
        <w:t>
      51. Налоговое управление по Кербулакскому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2"/>
    <w:bookmarkStart w:name="z277" w:id="253"/>
    <w:p>
      <w:pPr>
        <w:spacing w:after="0"/>
        <w:ind w:left="0"/>
        <w:jc w:val="both"/>
      </w:pPr>
      <w:r>
        <w:rPr>
          <w:rFonts w:ascii="Times New Roman"/>
          <w:b w:val="false"/>
          <w:i w:val="false"/>
          <w:color w:val="000000"/>
          <w:sz w:val="28"/>
        </w:rPr>
        <w:t>
      52. Налоговое управление по Коксускому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3"/>
    <w:bookmarkStart w:name="z278" w:id="254"/>
    <w:p>
      <w:pPr>
        <w:spacing w:after="0"/>
        <w:ind w:left="0"/>
        <w:jc w:val="both"/>
      </w:pPr>
      <w:r>
        <w:rPr>
          <w:rFonts w:ascii="Times New Roman"/>
          <w:b w:val="false"/>
          <w:i w:val="false"/>
          <w:color w:val="000000"/>
          <w:sz w:val="28"/>
        </w:rPr>
        <w:t>
      53. Налоговое управление по Панфиловскому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4"/>
    <w:bookmarkStart w:name="z279" w:id="255"/>
    <w:p>
      <w:pPr>
        <w:spacing w:after="0"/>
        <w:ind w:left="0"/>
        <w:jc w:val="both"/>
      </w:pPr>
      <w:r>
        <w:rPr>
          <w:rFonts w:ascii="Times New Roman"/>
          <w:b w:val="false"/>
          <w:i w:val="false"/>
          <w:color w:val="000000"/>
          <w:sz w:val="28"/>
        </w:rPr>
        <w:t>
      54. Налоговое управление по Саркандскому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5"/>
    <w:bookmarkStart w:name="z280" w:id="256"/>
    <w:p>
      <w:pPr>
        <w:spacing w:after="0"/>
        <w:ind w:left="0"/>
        <w:jc w:val="both"/>
      </w:pPr>
      <w:r>
        <w:rPr>
          <w:rFonts w:ascii="Times New Roman"/>
          <w:b w:val="false"/>
          <w:i w:val="false"/>
          <w:color w:val="000000"/>
          <w:sz w:val="28"/>
        </w:rPr>
        <w:t>
      55. Налоговое управление по Ескельдинскому району Налогового департамента по Алматинской области Налогового комитета Министерства финансов Республики Казахстан в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56"/>
    <w:bookmarkStart w:name="z281" w:id="257"/>
    <w:p>
      <w:pPr>
        <w:spacing w:after="0"/>
        <w:ind w:left="0"/>
        <w:jc w:val="both"/>
      </w:pPr>
      <w:r>
        <w:rPr>
          <w:rFonts w:ascii="Times New Roman"/>
          <w:b w:val="false"/>
          <w:i w:val="false"/>
          <w:color w:val="000000"/>
          <w:sz w:val="28"/>
        </w:rPr>
        <w:t>
      56. Налоговый департамент по Атырауской области Налогового комитета Министерства финансов Республики Казахстан и Департамент таможенного контроля по Атырауской области Комитета таможенного контроля Министерства финансов Республики Казахстан в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257"/>
    <w:bookmarkStart w:name="z282" w:id="258"/>
    <w:p>
      <w:pPr>
        <w:spacing w:after="0"/>
        <w:ind w:left="0"/>
        <w:jc w:val="both"/>
      </w:pPr>
      <w:r>
        <w:rPr>
          <w:rFonts w:ascii="Times New Roman"/>
          <w:b w:val="false"/>
          <w:i w:val="false"/>
          <w:color w:val="000000"/>
          <w:sz w:val="28"/>
        </w:rPr>
        <w:t>
      57. Налоговое управление по городу Атырау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58"/>
    <w:bookmarkStart w:name="z283" w:id="259"/>
    <w:p>
      <w:pPr>
        <w:spacing w:after="0"/>
        <w:ind w:left="0"/>
        <w:jc w:val="both"/>
      </w:pPr>
      <w:r>
        <w:rPr>
          <w:rFonts w:ascii="Times New Roman"/>
          <w:b w:val="false"/>
          <w:i w:val="false"/>
          <w:color w:val="000000"/>
          <w:sz w:val="28"/>
        </w:rPr>
        <w:t>
      58. Налоговое управление по Курмангазинскому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59"/>
    <w:bookmarkStart w:name="z284" w:id="260"/>
    <w:p>
      <w:pPr>
        <w:spacing w:after="0"/>
        <w:ind w:left="0"/>
        <w:jc w:val="both"/>
      </w:pPr>
      <w:r>
        <w:rPr>
          <w:rFonts w:ascii="Times New Roman"/>
          <w:b w:val="false"/>
          <w:i w:val="false"/>
          <w:color w:val="000000"/>
          <w:sz w:val="28"/>
        </w:rPr>
        <w:t>
      59.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0"/>
    <w:bookmarkStart w:name="z285" w:id="261"/>
    <w:p>
      <w:pPr>
        <w:spacing w:after="0"/>
        <w:ind w:left="0"/>
        <w:jc w:val="both"/>
      </w:pPr>
      <w:r>
        <w:rPr>
          <w:rFonts w:ascii="Times New Roman"/>
          <w:b w:val="false"/>
          <w:i w:val="false"/>
          <w:color w:val="000000"/>
          <w:sz w:val="28"/>
        </w:rPr>
        <w:t>
      60. Налоговое управление по Исатайскому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1"/>
    <w:bookmarkStart w:name="z286" w:id="262"/>
    <w:p>
      <w:pPr>
        <w:spacing w:after="0"/>
        <w:ind w:left="0"/>
        <w:jc w:val="both"/>
      </w:pPr>
      <w:r>
        <w:rPr>
          <w:rFonts w:ascii="Times New Roman"/>
          <w:b w:val="false"/>
          <w:i w:val="false"/>
          <w:color w:val="000000"/>
          <w:sz w:val="28"/>
        </w:rPr>
        <w:t>
      61. Налоговое управление по Кызылкугинскому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2"/>
    <w:bookmarkStart w:name="z287" w:id="263"/>
    <w:p>
      <w:pPr>
        <w:spacing w:after="0"/>
        <w:ind w:left="0"/>
        <w:jc w:val="both"/>
      </w:pPr>
      <w:r>
        <w:rPr>
          <w:rFonts w:ascii="Times New Roman"/>
          <w:b w:val="false"/>
          <w:i w:val="false"/>
          <w:color w:val="000000"/>
          <w:sz w:val="28"/>
        </w:rPr>
        <w:t>
      62.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3"/>
    <w:bookmarkStart w:name="z288" w:id="264"/>
    <w:p>
      <w:pPr>
        <w:spacing w:after="0"/>
        <w:ind w:left="0"/>
        <w:jc w:val="both"/>
      </w:pPr>
      <w:r>
        <w:rPr>
          <w:rFonts w:ascii="Times New Roman"/>
          <w:b w:val="false"/>
          <w:i w:val="false"/>
          <w:color w:val="000000"/>
          <w:sz w:val="28"/>
        </w:rPr>
        <w:t>
      63. Налоговое управление по Махамбетскому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4"/>
    <w:bookmarkStart w:name="z289" w:id="265"/>
    <w:p>
      <w:pPr>
        <w:spacing w:after="0"/>
        <w:ind w:left="0"/>
        <w:jc w:val="both"/>
      </w:pPr>
      <w:r>
        <w:rPr>
          <w:rFonts w:ascii="Times New Roman"/>
          <w:b w:val="false"/>
          <w:i w:val="false"/>
          <w:color w:val="000000"/>
          <w:sz w:val="28"/>
        </w:rPr>
        <w:t>
      64. 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 в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265"/>
    <w:bookmarkStart w:name="z290" w:id="266"/>
    <w:p>
      <w:pPr>
        <w:spacing w:after="0"/>
        <w:ind w:left="0"/>
        <w:jc w:val="both"/>
      </w:pPr>
      <w:r>
        <w:rPr>
          <w:rFonts w:ascii="Times New Roman"/>
          <w:b w:val="false"/>
          <w:i w:val="false"/>
          <w:color w:val="000000"/>
          <w:sz w:val="28"/>
        </w:rPr>
        <w:t>
      65. Налоговый департамент по Восточно-Казахстанской области Налогового комитета Министерства финансов Республики Казахстан и Департамент таможенного контроля по Восточно-Казахстанской области Комитета таможенного контроля Министерства финансов Республики Казахстан в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66"/>
    <w:bookmarkStart w:name="z291" w:id="267"/>
    <w:p>
      <w:pPr>
        <w:spacing w:after="0"/>
        <w:ind w:left="0"/>
        <w:jc w:val="both"/>
      </w:pPr>
      <w:r>
        <w:rPr>
          <w:rFonts w:ascii="Times New Roman"/>
          <w:b w:val="false"/>
          <w:i w:val="false"/>
          <w:color w:val="000000"/>
          <w:sz w:val="28"/>
        </w:rPr>
        <w:t>
      66. Налоговое управление по городу Усть-Каменогорск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городу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67"/>
    <w:bookmarkStart w:name="z292" w:id="268"/>
    <w:p>
      <w:pPr>
        <w:spacing w:after="0"/>
        <w:ind w:left="0"/>
        <w:jc w:val="both"/>
      </w:pPr>
      <w:r>
        <w:rPr>
          <w:rFonts w:ascii="Times New Roman"/>
          <w:b w:val="false"/>
          <w:i w:val="false"/>
          <w:color w:val="000000"/>
          <w:sz w:val="28"/>
        </w:rPr>
        <w:t>
      67. Налоговое управление по Зыряновскому району - городу Зыряновску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68"/>
    <w:bookmarkStart w:name="z293" w:id="269"/>
    <w:p>
      <w:pPr>
        <w:spacing w:after="0"/>
        <w:ind w:left="0"/>
        <w:jc w:val="both"/>
      </w:pPr>
      <w:r>
        <w:rPr>
          <w:rFonts w:ascii="Times New Roman"/>
          <w:b w:val="false"/>
          <w:i w:val="false"/>
          <w:color w:val="000000"/>
          <w:sz w:val="28"/>
        </w:rPr>
        <w:t>
      68. Налоговое управление по городу Риддер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69"/>
    <w:bookmarkStart w:name="z294" w:id="270"/>
    <w:p>
      <w:pPr>
        <w:spacing w:after="0"/>
        <w:ind w:left="0"/>
        <w:jc w:val="both"/>
      </w:pPr>
      <w:r>
        <w:rPr>
          <w:rFonts w:ascii="Times New Roman"/>
          <w:b w:val="false"/>
          <w:i w:val="false"/>
          <w:color w:val="000000"/>
          <w:sz w:val="28"/>
        </w:rPr>
        <w:t>
      69. Налоговое управление по городу Курчатову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0"/>
    <w:bookmarkStart w:name="z295" w:id="271"/>
    <w:p>
      <w:pPr>
        <w:spacing w:after="0"/>
        <w:ind w:left="0"/>
        <w:jc w:val="both"/>
      </w:pPr>
      <w:r>
        <w:rPr>
          <w:rFonts w:ascii="Times New Roman"/>
          <w:b w:val="false"/>
          <w:i w:val="false"/>
          <w:color w:val="000000"/>
          <w:sz w:val="28"/>
        </w:rPr>
        <w:t>
      70. Налоговое управление по городу Семей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1"/>
    <w:bookmarkStart w:name="z296" w:id="272"/>
    <w:p>
      <w:pPr>
        <w:spacing w:after="0"/>
        <w:ind w:left="0"/>
        <w:jc w:val="both"/>
      </w:pPr>
      <w:r>
        <w:rPr>
          <w:rFonts w:ascii="Times New Roman"/>
          <w:b w:val="false"/>
          <w:i w:val="false"/>
          <w:color w:val="000000"/>
          <w:sz w:val="28"/>
        </w:rPr>
        <w:t>
      71. Налоговое управление по Катон-Карагайскому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2"/>
    <w:bookmarkStart w:name="z297" w:id="273"/>
    <w:p>
      <w:pPr>
        <w:spacing w:after="0"/>
        <w:ind w:left="0"/>
        <w:jc w:val="both"/>
      </w:pPr>
      <w:r>
        <w:rPr>
          <w:rFonts w:ascii="Times New Roman"/>
          <w:b w:val="false"/>
          <w:i w:val="false"/>
          <w:color w:val="000000"/>
          <w:sz w:val="28"/>
        </w:rPr>
        <w:t>
      72. Налоговое управление по Глубоковскому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3"/>
    <w:bookmarkStart w:name="z298" w:id="274"/>
    <w:p>
      <w:pPr>
        <w:spacing w:after="0"/>
        <w:ind w:left="0"/>
        <w:jc w:val="both"/>
      </w:pPr>
      <w:r>
        <w:rPr>
          <w:rFonts w:ascii="Times New Roman"/>
          <w:b w:val="false"/>
          <w:i w:val="false"/>
          <w:color w:val="000000"/>
          <w:sz w:val="28"/>
        </w:rPr>
        <w:t>
      73. Налоговое управление по Зайсанскому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4"/>
    <w:bookmarkStart w:name="z299" w:id="275"/>
    <w:p>
      <w:pPr>
        <w:spacing w:after="0"/>
        <w:ind w:left="0"/>
        <w:jc w:val="both"/>
      </w:pPr>
      <w:r>
        <w:rPr>
          <w:rFonts w:ascii="Times New Roman"/>
          <w:b w:val="false"/>
          <w:i w:val="false"/>
          <w:color w:val="000000"/>
          <w:sz w:val="28"/>
        </w:rPr>
        <w:t>
      74. Налоговое управление по Курчумскому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5"/>
    <w:bookmarkStart w:name="z300" w:id="276"/>
    <w:p>
      <w:pPr>
        <w:spacing w:after="0"/>
        <w:ind w:left="0"/>
        <w:jc w:val="both"/>
      </w:pPr>
      <w:r>
        <w:rPr>
          <w:rFonts w:ascii="Times New Roman"/>
          <w:b w:val="false"/>
          <w:i w:val="false"/>
          <w:color w:val="000000"/>
          <w:sz w:val="28"/>
        </w:rPr>
        <w:t>
      75. Налоговое управление по Уланскому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6"/>
    <w:bookmarkStart w:name="z301" w:id="277"/>
    <w:p>
      <w:pPr>
        <w:spacing w:after="0"/>
        <w:ind w:left="0"/>
        <w:jc w:val="both"/>
      </w:pPr>
      <w:r>
        <w:rPr>
          <w:rFonts w:ascii="Times New Roman"/>
          <w:b w:val="false"/>
          <w:i w:val="false"/>
          <w:color w:val="000000"/>
          <w:sz w:val="28"/>
        </w:rPr>
        <w:t>
      76. Налоговое управление по Шемонайхинскому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Шемонайхинскому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7"/>
    <w:bookmarkStart w:name="z302" w:id="278"/>
    <w:p>
      <w:pPr>
        <w:spacing w:after="0"/>
        <w:ind w:left="0"/>
        <w:jc w:val="both"/>
      </w:pPr>
      <w:r>
        <w:rPr>
          <w:rFonts w:ascii="Times New Roman"/>
          <w:b w:val="false"/>
          <w:i w:val="false"/>
          <w:color w:val="000000"/>
          <w:sz w:val="28"/>
        </w:rPr>
        <w:t>
      77. Налоговое управление по Абайскому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8"/>
    <w:bookmarkStart w:name="z303" w:id="279"/>
    <w:p>
      <w:pPr>
        <w:spacing w:after="0"/>
        <w:ind w:left="0"/>
        <w:jc w:val="both"/>
      </w:pPr>
      <w:r>
        <w:rPr>
          <w:rFonts w:ascii="Times New Roman"/>
          <w:b w:val="false"/>
          <w:i w:val="false"/>
          <w:color w:val="000000"/>
          <w:sz w:val="28"/>
        </w:rPr>
        <w:t>
      78. Налоговое управление по Аягузскому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79"/>
    <w:bookmarkStart w:name="z304" w:id="280"/>
    <w:p>
      <w:pPr>
        <w:spacing w:after="0"/>
        <w:ind w:left="0"/>
        <w:jc w:val="both"/>
      </w:pPr>
      <w:r>
        <w:rPr>
          <w:rFonts w:ascii="Times New Roman"/>
          <w:b w:val="false"/>
          <w:i w:val="false"/>
          <w:color w:val="000000"/>
          <w:sz w:val="28"/>
        </w:rPr>
        <w:t>
      79. Налоговое управление по Бескарагайскому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0"/>
    <w:bookmarkStart w:name="z305" w:id="281"/>
    <w:p>
      <w:pPr>
        <w:spacing w:after="0"/>
        <w:ind w:left="0"/>
        <w:jc w:val="both"/>
      </w:pPr>
      <w:r>
        <w:rPr>
          <w:rFonts w:ascii="Times New Roman"/>
          <w:b w:val="false"/>
          <w:i w:val="false"/>
          <w:color w:val="000000"/>
          <w:sz w:val="28"/>
        </w:rPr>
        <w:t>
      80. Налоговое управление по Бородулихинскому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1"/>
    <w:bookmarkStart w:name="z306" w:id="282"/>
    <w:p>
      <w:pPr>
        <w:spacing w:after="0"/>
        <w:ind w:left="0"/>
        <w:jc w:val="both"/>
      </w:pPr>
      <w:r>
        <w:rPr>
          <w:rFonts w:ascii="Times New Roman"/>
          <w:b w:val="false"/>
          <w:i w:val="false"/>
          <w:color w:val="000000"/>
          <w:sz w:val="28"/>
        </w:rPr>
        <w:t>
      81. Налоговое управление по Жарминскому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2"/>
    <w:bookmarkStart w:name="z307" w:id="283"/>
    <w:p>
      <w:pPr>
        <w:spacing w:after="0"/>
        <w:ind w:left="0"/>
        <w:jc w:val="both"/>
      </w:pPr>
      <w:r>
        <w:rPr>
          <w:rFonts w:ascii="Times New Roman"/>
          <w:b w:val="false"/>
          <w:i w:val="false"/>
          <w:color w:val="000000"/>
          <w:sz w:val="28"/>
        </w:rPr>
        <w:t>
      82. Налоговое управление по Кокпектинскому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3"/>
    <w:bookmarkStart w:name="z308" w:id="284"/>
    <w:p>
      <w:pPr>
        <w:spacing w:after="0"/>
        <w:ind w:left="0"/>
        <w:jc w:val="both"/>
      </w:pPr>
      <w:r>
        <w:rPr>
          <w:rFonts w:ascii="Times New Roman"/>
          <w:b w:val="false"/>
          <w:i w:val="false"/>
          <w:color w:val="000000"/>
          <w:sz w:val="28"/>
        </w:rPr>
        <w:t>
      83. Налоговое управление по Урджарскому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4"/>
    <w:bookmarkStart w:name="z309" w:id="285"/>
    <w:p>
      <w:pPr>
        <w:spacing w:after="0"/>
        <w:ind w:left="0"/>
        <w:jc w:val="both"/>
      </w:pPr>
      <w:r>
        <w:rPr>
          <w:rFonts w:ascii="Times New Roman"/>
          <w:b w:val="false"/>
          <w:i w:val="false"/>
          <w:color w:val="000000"/>
          <w:sz w:val="28"/>
        </w:rPr>
        <w:t>
      84. Налоговое управление по Тарбагатайскому району Налогового департамента по Восточно-Казахстанской области Налогового комитета Министерства финансов Республики Казахстан в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85"/>
    <w:bookmarkStart w:name="z310" w:id="286"/>
    <w:p>
      <w:pPr>
        <w:spacing w:after="0"/>
        <w:ind w:left="0"/>
        <w:jc w:val="both"/>
      </w:pPr>
      <w:r>
        <w:rPr>
          <w:rFonts w:ascii="Times New Roman"/>
          <w:b w:val="false"/>
          <w:i w:val="false"/>
          <w:color w:val="000000"/>
          <w:sz w:val="28"/>
        </w:rPr>
        <w:t>
      85. Налоговый департамент по Жамбылской области Налогового комитета Министерства финансов Республики Казахстан и Департамент таможенного контроля по Жамбылской области Комитета таможенного контроля Министерства финансов Республики Казахстан в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286"/>
    <w:bookmarkStart w:name="z311" w:id="287"/>
    <w:p>
      <w:pPr>
        <w:spacing w:after="0"/>
        <w:ind w:left="0"/>
        <w:jc w:val="both"/>
      </w:pPr>
      <w:r>
        <w:rPr>
          <w:rFonts w:ascii="Times New Roman"/>
          <w:b w:val="false"/>
          <w:i w:val="false"/>
          <w:color w:val="000000"/>
          <w:sz w:val="28"/>
        </w:rPr>
        <w:t>
      86. Налоговое управление по городу Тараз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87"/>
    <w:bookmarkStart w:name="z312" w:id="288"/>
    <w:p>
      <w:pPr>
        <w:spacing w:after="0"/>
        <w:ind w:left="0"/>
        <w:jc w:val="both"/>
      </w:pPr>
      <w:r>
        <w:rPr>
          <w:rFonts w:ascii="Times New Roman"/>
          <w:b w:val="false"/>
          <w:i w:val="false"/>
          <w:color w:val="000000"/>
          <w:sz w:val="28"/>
        </w:rPr>
        <w:t xml:space="preserve">
      87. Налоговое управление по Жамбылскому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w:t>
      </w:r>
    </w:p>
    <w:bookmarkEnd w:id="288"/>
    <w:bookmarkStart w:name="z313" w:id="289"/>
    <w:p>
      <w:pPr>
        <w:spacing w:after="0"/>
        <w:ind w:left="0"/>
        <w:jc w:val="both"/>
      </w:pPr>
      <w:r>
        <w:rPr>
          <w:rFonts w:ascii="Times New Roman"/>
          <w:b w:val="false"/>
          <w:i w:val="false"/>
          <w:color w:val="000000"/>
          <w:sz w:val="28"/>
        </w:rPr>
        <w:t>
      88. Налоговое управление по Жуалынскому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89"/>
    <w:bookmarkStart w:name="z314" w:id="290"/>
    <w:p>
      <w:pPr>
        <w:spacing w:after="0"/>
        <w:ind w:left="0"/>
        <w:jc w:val="both"/>
      </w:pPr>
      <w:r>
        <w:rPr>
          <w:rFonts w:ascii="Times New Roman"/>
          <w:b w:val="false"/>
          <w:i w:val="false"/>
          <w:color w:val="000000"/>
          <w:sz w:val="28"/>
        </w:rPr>
        <w:t>
      89. Налоговое управление по Кордайскому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0"/>
    <w:bookmarkStart w:name="z315" w:id="291"/>
    <w:p>
      <w:pPr>
        <w:spacing w:after="0"/>
        <w:ind w:left="0"/>
        <w:jc w:val="both"/>
      </w:pPr>
      <w:r>
        <w:rPr>
          <w:rFonts w:ascii="Times New Roman"/>
          <w:b w:val="false"/>
          <w:i w:val="false"/>
          <w:color w:val="000000"/>
          <w:sz w:val="28"/>
        </w:rPr>
        <w:t>
      90. Налоговое управление по району имени Турара Рыскулова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1"/>
    <w:bookmarkStart w:name="z316" w:id="292"/>
    <w:p>
      <w:pPr>
        <w:spacing w:after="0"/>
        <w:ind w:left="0"/>
        <w:jc w:val="both"/>
      </w:pPr>
      <w:r>
        <w:rPr>
          <w:rFonts w:ascii="Times New Roman"/>
          <w:b w:val="false"/>
          <w:i w:val="false"/>
          <w:color w:val="000000"/>
          <w:sz w:val="28"/>
        </w:rPr>
        <w:t>
      91. 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2"/>
    <w:bookmarkStart w:name="z317" w:id="293"/>
    <w:p>
      <w:pPr>
        <w:spacing w:after="0"/>
        <w:ind w:left="0"/>
        <w:jc w:val="both"/>
      </w:pPr>
      <w:r>
        <w:rPr>
          <w:rFonts w:ascii="Times New Roman"/>
          <w:b w:val="false"/>
          <w:i w:val="false"/>
          <w:color w:val="000000"/>
          <w:sz w:val="28"/>
        </w:rPr>
        <w:t>
      92. Налоговое управление по Мойынкумскому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3"/>
    <w:bookmarkStart w:name="z318" w:id="294"/>
    <w:p>
      <w:pPr>
        <w:spacing w:after="0"/>
        <w:ind w:left="0"/>
        <w:jc w:val="both"/>
      </w:pPr>
      <w:r>
        <w:rPr>
          <w:rFonts w:ascii="Times New Roman"/>
          <w:b w:val="false"/>
          <w:i w:val="false"/>
          <w:color w:val="000000"/>
          <w:sz w:val="28"/>
        </w:rPr>
        <w:t>
      93. Налоговое управление по Байзакскому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4"/>
    <w:bookmarkStart w:name="z319" w:id="295"/>
    <w:p>
      <w:pPr>
        <w:spacing w:after="0"/>
        <w:ind w:left="0"/>
        <w:jc w:val="both"/>
      </w:pPr>
      <w:r>
        <w:rPr>
          <w:rFonts w:ascii="Times New Roman"/>
          <w:b w:val="false"/>
          <w:i w:val="false"/>
          <w:color w:val="000000"/>
          <w:sz w:val="28"/>
        </w:rPr>
        <w:t>
      94. Налоговое управление по Шускому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5"/>
    <w:bookmarkStart w:name="z320" w:id="296"/>
    <w:p>
      <w:pPr>
        <w:spacing w:after="0"/>
        <w:ind w:left="0"/>
        <w:jc w:val="both"/>
      </w:pPr>
      <w:r>
        <w:rPr>
          <w:rFonts w:ascii="Times New Roman"/>
          <w:b w:val="false"/>
          <w:i w:val="false"/>
          <w:color w:val="000000"/>
          <w:sz w:val="28"/>
        </w:rPr>
        <w:t>
      95. Налоговое управление по Сарысускому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6"/>
    <w:bookmarkStart w:name="z321" w:id="297"/>
    <w:p>
      <w:pPr>
        <w:spacing w:after="0"/>
        <w:ind w:left="0"/>
        <w:jc w:val="both"/>
      </w:pPr>
      <w:r>
        <w:rPr>
          <w:rFonts w:ascii="Times New Roman"/>
          <w:b w:val="false"/>
          <w:i w:val="false"/>
          <w:color w:val="000000"/>
          <w:sz w:val="28"/>
        </w:rPr>
        <w:t>
      96. Налоговое управление по Таласскому району Налогового департамента по Жамбылской области Налогового комитета Министерства финансов Республики Казахстан в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297"/>
    <w:bookmarkStart w:name="z322" w:id="298"/>
    <w:p>
      <w:pPr>
        <w:spacing w:after="0"/>
        <w:ind w:left="0"/>
        <w:jc w:val="both"/>
      </w:pPr>
      <w:r>
        <w:rPr>
          <w:rFonts w:ascii="Times New Roman"/>
          <w:b w:val="false"/>
          <w:i w:val="false"/>
          <w:color w:val="000000"/>
          <w:sz w:val="28"/>
        </w:rPr>
        <w:t>
      97. Налоговый департамент по Западно-Казахстанской области Налогового комитета Министерства финансов Республики Казахстан и Департамент таможенного контроля по Западно-Казахстанской области Комитета таможенного контроля Министерства финансов Республики Казахстан в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298"/>
    <w:bookmarkStart w:name="z323" w:id="299"/>
    <w:p>
      <w:pPr>
        <w:spacing w:after="0"/>
        <w:ind w:left="0"/>
        <w:jc w:val="both"/>
      </w:pPr>
      <w:r>
        <w:rPr>
          <w:rFonts w:ascii="Times New Roman"/>
          <w:b w:val="false"/>
          <w:i w:val="false"/>
          <w:color w:val="000000"/>
          <w:sz w:val="28"/>
        </w:rPr>
        <w:t>
      98. Налоговое управление по городу Уральск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299"/>
    <w:bookmarkStart w:name="z324" w:id="300"/>
    <w:p>
      <w:pPr>
        <w:spacing w:after="0"/>
        <w:ind w:left="0"/>
        <w:jc w:val="both"/>
      </w:pPr>
      <w:r>
        <w:rPr>
          <w:rFonts w:ascii="Times New Roman"/>
          <w:b w:val="false"/>
          <w:i w:val="false"/>
          <w:color w:val="000000"/>
          <w:sz w:val="28"/>
        </w:rPr>
        <w:t>
      99. Налоговое управление по Бурлинскому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00"/>
    <w:bookmarkStart w:name="z325" w:id="301"/>
    <w:p>
      <w:pPr>
        <w:spacing w:after="0"/>
        <w:ind w:left="0"/>
        <w:jc w:val="both"/>
      </w:pPr>
      <w:r>
        <w:rPr>
          <w:rFonts w:ascii="Times New Roman"/>
          <w:b w:val="false"/>
          <w:i w:val="false"/>
          <w:color w:val="000000"/>
          <w:sz w:val="28"/>
        </w:rPr>
        <w:t>
      100. Налоговое управление по Жанибекскому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01"/>
    <w:bookmarkStart w:name="z326" w:id="302"/>
    <w:p>
      <w:pPr>
        <w:spacing w:after="0"/>
        <w:ind w:left="0"/>
        <w:jc w:val="both"/>
      </w:pPr>
      <w:r>
        <w:rPr>
          <w:rFonts w:ascii="Times New Roman"/>
          <w:b w:val="false"/>
          <w:i w:val="false"/>
          <w:color w:val="000000"/>
          <w:sz w:val="28"/>
        </w:rPr>
        <w:t>
      101. Налоговое управление по Жангалинскому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02"/>
    <w:bookmarkStart w:name="z327" w:id="303"/>
    <w:p>
      <w:pPr>
        <w:spacing w:after="0"/>
        <w:ind w:left="0"/>
        <w:jc w:val="both"/>
      </w:pPr>
      <w:r>
        <w:rPr>
          <w:rFonts w:ascii="Times New Roman"/>
          <w:b w:val="false"/>
          <w:i w:val="false"/>
          <w:color w:val="000000"/>
          <w:sz w:val="28"/>
        </w:rPr>
        <w:t>
      102. Налоговое управление по Зеленовскому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03"/>
    <w:bookmarkStart w:name="z328" w:id="304"/>
    <w:p>
      <w:pPr>
        <w:spacing w:after="0"/>
        <w:ind w:left="0"/>
        <w:jc w:val="both"/>
      </w:pPr>
      <w:r>
        <w:rPr>
          <w:rFonts w:ascii="Times New Roman"/>
          <w:b w:val="false"/>
          <w:i w:val="false"/>
          <w:color w:val="000000"/>
          <w:sz w:val="28"/>
        </w:rPr>
        <w:t>
      103. Налоговое управление по Казталовскому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04"/>
    <w:bookmarkStart w:name="z329" w:id="305"/>
    <w:p>
      <w:pPr>
        <w:spacing w:after="0"/>
        <w:ind w:left="0"/>
        <w:jc w:val="both"/>
      </w:pPr>
      <w:r>
        <w:rPr>
          <w:rFonts w:ascii="Times New Roman"/>
          <w:b w:val="false"/>
          <w:i w:val="false"/>
          <w:color w:val="000000"/>
          <w:sz w:val="28"/>
        </w:rPr>
        <w:t xml:space="preserve">
      104. Налоговое управление по Сырымскому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05"/>
    <w:bookmarkStart w:name="z330" w:id="306"/>
    <w:p>
      <w:pPr>
        <w:spacing w:after="0"/>
        <w:ind w:left="0"/>
        <w:jc w:val="both"/>
      </w:pPr>
      <w:r>
        <w:rPr>
          <w:rFonts w:ascii="Times New Roman"/>
          <w:b w:val="false"/>
          <w:i w:val="false"/>
          <w:color w:val="000000"/>
          <w:sz w:val="28"/>
        </w:rPr>
        <w:t xml:space="preserve">
      105. Налоговое управление по Таскалинскому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06"/>
    <w:bookmarkStart w:name="z331" w:id="307"/>
    <w:p>
      <w:pPr>
        <w:spacing w:after="0"/>
        <w:ind w:left="0"/>
        <w:jc w:val="both"/>
      </w:pPr>
      <w:r>
        <w:rPr>
          <w:rFonts w:ascii="Times New Roman"/>
          <w:b w:val="false"/>
          <w:i w:val="false"/>
          <w:color w:val="000000"/>
          <w:sz w:val="28"/>
        </w:rPr>
        <w:t xml:space="preserve">
      106. Налоговое управление по Теректинскому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07"/>
    <w:bookmarkStart w:name="z332" w:id="308"/>
    <w:p>
      <w:pPr>
        <w:spacing w:after="0"/>
        <w:ind w:left="0"/>
        <w:jc w:val="both"/>
      </w:pPr>
      <w:r>
        <w:rPr>
          <w:rFonts w:ascii="Times New Roman"/>
          <w:b w:val="false"/>
          <w:i w:val="false"/>
          <w:color w:val="000000"/>
          <w:sz w:val="28"/>
        </w:rPr>
        <w:t xml:space="preserve">
      107. Налоговое управление по Бокейординскому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08"/>
    <w:bookmarkStart w:name="z333" w:id="309"/>
    <w:p>
      <w:pPr>
        <w:spacing w:after="0"/>
        <w:ind w:left="0"/>
        <w:jc w:val="both"/>
      </w:pPr>
      <w:r>
        <w:rPr>
          <w:rFonts w:ascii="Times New Roman"/>
          <w:b w:val="false"/>
          <w:i w:val="false"/>
          <w:color w:val="000000"/>
          <w:sz w:val="28"/>
        </w:rPr>
        <w:t xml:space="preserve">
      108. Налоговое управление по Акжаикскому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09"/>
    <w:bookmarkStart w:name="z334" w:id="310"/>
    <w:p>
      <w:pPr>
        <w:spacing w:after="0"/>
        <w:ind w:left="0"/>
        <w:jc w:val="both"/>
      </w:pPr>
      <w:r>
        <w:rPr>
          <w:rFonts w:ascii="Times New Roman"/>
          <w:b w:val="false"/>
          <w:i w:val="false"/>
          <w:color w:val="000000"/>
          <w:sz w:val="28"/>
        </w:rPr>
        <w:t xml:space="preserve">
      109. Налоговое управление по Чингирлаускому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w:t>
      </w:r>
    </w:p>
    <w:bookmarkEnd w:id="310"/>
    <w:bookmarkStart w:name="z335" w:id="311"/>
    <w:p>
      <w:pPr>
        <w:spacing w:after="0"/>
        <w:ind w:left="0"/>
        <w:jc w:val="both"/>
      </w:pPr>
      <w:r>
        <w:rPr>
          <w:rFonts w:ascii="Times New Roman"/>
          <w:b w:val="false"/>
          <w:i w:val="false"/>
          <w:color w:val="000000"/>
          <w:sz w:val="28"/>
        </w:rPr>
        <w:t>
      110. Налоговое управление по Каратюбинскому району Налогового департамента по Западно-Казахстанской области Налогового комитета Министерства финансов Республики Казахстан в Управление государственных доходов по Каратюбинскому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11"/>
    <w:bookmarkStart w:name="z336" w:id="312"/>
    <w:p>
      <w:pPr>
        <w:spacing w:after="0"/>
        <w:ind w:left="0"/>
        <w:jc w:val="both"/>
      </w:pPr>
      <w:r>
        <w:rPr>
          <w:rFonts w:ascii="Times New Roman"/>
          <w:b w:val="false"/>
          <w:i w:val="false"/>
          <w:color w:val="000000"/>
          <w:sz w:val="28"/>
        </w:rPr>
        <w:t xml:space="preserve">
      111. Налоговый департамент по Карагандинской области Налогового комитета Министерства финансов Республики Казахстан и Департамент таможенного контроля по Карагандинской области Комитета таможенного контроля Министерства финансов Республики Казахстан в Департамент государственных доходов по Карагандинской области Комитета государственных доходов Министерства финансов Республики Казахстан. </w:t>
      </w:r>
    </w:p>
    <w:bookmarkEnd w:id="312"/>
    <w:bookmarkStart w:name="z337" w:id="313"/>
    <w:p>
      <w:pPr>
        <w:spacing w:after="0"/>
        <w:ind w:left="0"/>
        <w:jc w:val="both"/>
      </w:pPr>
      <w:r>
        <w:rPr>
          <w:rFonts w:ascii="Times New Roman"/>
          <w:b w:val="false"/>
          <w:i w:val="false"/>
          <w:color w:val="000000"/>
          <w:sz w:val="28"/>
        </w:rPr>
        <w:t xml:space="preserve">
      112. Налоговое управление по городу Караганда Налогового департамента Карагандинской области Налогового комитета Министерства финансов Республики Казахстан в Управление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3"/>
    <w:bookmarkStart w:name="z338" w:id="314"/>
    <w:p>
      <w:pPr>
        <w:spacing w:after="0"/>
        <w:ind w:left="0"/>
        <w:jc w:val="both"/>
      </w:pPr>
      <w:r>
        <w:rPr>
          <w:rFonts w:ascii="Times New Roman"/>
          <w:b w:val="false"/>
          <w:i w:val="false"/>
          <w:color w:val="000000"/>
          <w:sz w:val="28"/>
        </w:rPr>
        <w:t xml:space="preserve">
      113. Налоговое управление по городу Жезказган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4"/>
    <w:bookmarkStart w:name="z339" w:id="315"/>
    <w:p>
      <w:pPr>
        <w:spacing w:after="0"/>
        <w:ind w:left="0"/>
        <w:jc w:val="both"/>
      </w:pPr>
      <w:r>
        <w:rPr>
          <w:rFonts w:ascii="Times New Roman"/>
          <w:b w:val="false"/>
          <w:i w:val="false"/>
          <w:color w:val="000000"/>
          <w:sz w:val="28"/>
        </w:rPr>
        <w:t xml:space="preserve">
      114. Налоговое управление по городу Сарань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5"/>
    <w:bookmarkStart w:name="z340" w:id="316"/>
    <w:p>
      <w:pPr>
        <w:spacing w:after="0"/>
        <w:ind w:left="0"/>
        <w:jc w:val="both"/>
      </w:pPr>
      <w:r>
        <w:rPr>
          <w:rFonts w:ascii="Times New Roman"/>
          <w:b w:val="false"/>
          <w:i w:val="false"/>
          <w:color w:val="000000"/>
          <w:sz w:val="28"/>
        </w:rPr>
        <w:t xml:space="preserve">
      115. 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6"/>
    <w:bookmarkStart w:name="z341" w:id="317"/>
    <w:p>
      <w:pPr>
        <w:spacing w:after="0"/>
        <w:ind w:left="0"/>
        <w:jc w:val="both"/>
      </w:pPr>
      <w:r>
        <w:rPr>
          <w:rFonts w:ascii="Times New Roman"/>
          <w:b w:val="false"/>
          <w:i w:val="false"/>
          <w:color w:val="000000"/>
          <w:sz w:val="28"/>
        </w:rPr>
        <w:t xml:space="preserve">
      116. 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7"/>
    <w:bookmarkStart w:name="z342" w:id="318"/>
    <w:p>
      <w:pPr>
        <w:spacing w:after="0"/>
        <w:ind w:left="0"/>
        <w:jc w:val="both"/>
      </w:pPr>
      <w:r>
        <w:rPr>
          <w:rFonts w:ascii="Times New Roman"/>
          <w:b w:val="false"/>
          <w:i w:val="false"/>
          <w:color w:val="000000"/>
          <w:sz w:val="28"/>
        </w:rPr>
        <w:t xml:space="preserve">
      117. 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8"/>
    <w:bookmarkStart w:name="z343" w:id="319"/>
    <w:p>
      <w:pPr>
        <w:spacing w:after="0"/>
        <w:ind w:left="0"/>
        <w:jc w:val="both"/>
      </w:pPr>
      <w:r>
        <w:rPr>
          <w:rFonts w:ascii="Times New Roman"/>
          <w:b w:val="false"/>
          <w:i w:val="false"/>
          <w:color w:val="000000"/>
          <w:sz w:val="28"/>
        </w:rPr>
        <w:t xml:space="preserve">
      118. Налоговое управление по городу Приозерск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19"/>
    <w:bookmarkStart w:name="z344" w:id="320"/>
    <w:p>
      <w:pPr>
        <w:spacing w:after="0"/>
        <w:ind w:left="0"/>
        <w:jc w:val="both"/>
      </w:pPr>
      <w:r>
        <w:rPr>
          <w:rFonts w:ascii="Times New Roman"/>
          <w:b w:val="false"/>
          <w:i w:val="false"/>
          <w:color w:val="000000"/>
          <w:sz w:val="28"/>
        </w:rPr>
        <w:t xml:space="preserve">
      119. Налоговое управление по городу Каражал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0"/>
    <w:bookmarkStart w:name="z345" w:id="321"/>
    <w:p>
      <w:pPr>
        <w:spacing w:after="0"/>
        <w:ind w:left="0"/>
        <w:jc w:val="both"/>
      </w:pPr>
      <w:r>
        <w:rPr>
          <w:rFonts w:ascii="Times New Roman"/>
          <w:b w:val="false"/>
          <w:i w:val="false"/>
          <w:color w:val="000000"/>
          <w:sz w:val="28"/>
        </w:rPr>
        <w:t xml:space="preserve">
      120. Налоговое управление по городу Сатпаев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1"/>
    <w:bookmarkStart w:name="z346" w:id="322"/>
    <w:p>
      <w:pPr>
        <w:spacing w:after="0"/>
        <w:ind w:left="0"/>
        <w:jc w:val="both"/>
      </w:pPr>
      <w:r>
        <w:rPr>
          <w:rFonts w:ascii="Times New Roman"/>
          <w:b w:val="false"/>
          <w:i w:val="false"/>
          <w:color w:val="000000"/>
          <w:sz w:val="28"/>
        </w:rPr>
        <w:t xml:space="preserve">
      121. Налоговое управление по району имени Казыбек би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2"/>
    <w:bookmarkStart w:name="z347" w:id="323"/>
    <w:p>
      <w:pPr>
        <w:spacing w:after="0"/>
        <w:ind w:left="0"/>
        <w:jc w:val="both"/>
      </w:pPr>
      <w:r>
        <w:rPr>
          <w:rFonts w:ascii="Times New Roman"/>
          <w:b w:val="false"/>
          <w:i w:val="false"/>
          <w:color w:val="000000"/>
          <w:sz w:val="28"/>
        </w:rPr>
        <w:t xml:space="preserve">
      122. Налоговое управление по Октябрьскому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3"/>
    <w:bookmarkStart w:name="z348" w:id="324"/>
    <w:p>
      <w:pPr>
        <w:spacing w:after="0"/>
        <w:ind w:left="0"/>
        <w:jc w:val="both"/>
      </w:pPr>
      <w:r>
        <w:rPr>
          <w:rFonts w:ascii="Times New Roman"/>
          <w:b w:val="false"/>
          <w:i w:val="false"/>
          <w:color w:val="000000"/>
          <w:sz w:val="28"/>
        </w:rPr>
        <w:t xml:space="preserve">
      123. Налоговое управление по Каркаралинскому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4"/>
    <w:bookmarkStart w:name="z349" w:id="325"/>
    <w:p>
      <w:pPr>
        <w:spacing w:after="0"/>
        <w:ind w:left="0"/>
        <w:jc w:val="both"/>
      </w:pPr>
      <w:r>
        <w:rPr>
          <w:rFonts w:ascii="Times New Roman"/>
          <w:b w:val="false"/>
          <w:i w:val="false"/>
          <w:color w:val="000000"/>
          <w:sz w:val="28"/>
        </w:rPr>
        <w:t xml:space="preserve">
      124. Налоговое управление по Нуринскому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5"/>
    <w:bookmarkStart w:name="z350" w:id="326"/>
    <w:p>
      <w:pPr>
        <w:spacing w:after="0"/>
        <w:ind w:left="0"/>
        <w:jc w:val="both"/>
      </w:pPr>
      <w:r>
        <w:rPr>
          <w:rFonts w:ascii="Times New Roman"/>
          <w:b w:val="false"/>
          <w:i w:val="false"/>
          <w:color w:val="000000"/>
          <w:sz w:val="28"/>
        </w:rPr>
        <w:t xml:space="preserve">
      125. Налоговое управление по Осакаровскому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6"/>
    <w:bookmarkStart w:name="z351" w:id="327"/>
    <w:p>
      <w:pPr>
        <w:spacing w:after="0"/>
        <w:ind w:left="0"/>
        <w:jc w:val="both"/>
      </w:pPr>
      <w:r>
        <w:rPr>
          <w:rFonts w:ascii="Times New Roman"/>
          <w:b w:val="false"/>
          <w:i w:val="false"/>
          <w:color w:val="000000"/>
          <w:sz w:val="28"/>
        </w:rPr>
        <w:t xml:space="preserve">
      126. Налоговое управление по Бухар-Жыраускому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7"/>
    <w:bookmarkStart w:name="z352" w:id="328"/>
    <w:p>
      <w:pPr>
        <w:spacing w:after="0"/>
        <w:ind w:left="0"/>
        <w:jc w:val="both"/>
      </w:pPr>
      <w:r>
        <w:rPr>
          <w:rFonts w:ascii="Times New Roman"/>
          <w:b w:val="false"/>
          <w:i w:val="false"/>
          <w:color w:val="000000"/>
          <w:sz w:val="28"/>
        </w:rPr>
        <w:t xml:space="preserve">
      127. Налоговое управление по Актогайскому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8"/>
    <w:bookmarkStart w:name="z353" w:id="329"/>
    <w:p>
      <w:pPr>
        <w:spacing w:after="0"/>
        <w:ind w:left="0"/>
        <w:jc w:val="both"/>
      </w:pPr>
      <w:r>
        <w:rPr>
          <w:rFonts w:ascii="Times New Roman"/>
          <w:b w:val="false"/>
          <w:i w:val="false"/>
          <w:color w:val="000000"/>
          <w:sz w:val="28"/>
        </w:rPr>
        <w:t xml:space="preserve">
      128. Налоговое управление по Жанааркинскому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29"/>
    <w:bookmarkStart w:name="z354" w:id="330"/>
    <w:p>
      <w:pPr>
        <w:spacing w:after="0"/>
        <w:ind w:left="0"/>
        <w:jc w:val="both"/>
      </w:pPr>
      <w:r>
        <w:rPr>
          <w:rFonts w:ascii="Times New Roman"/>
          <w:b w:val="false"/>
          <w:i w:val="false"/>
          <w:color w:val="000000"/>
          <w:sz w:val="28"/>
        </w:rPr>
        <w:t xml:space="preserve">
      129. Налоговое управление по Улытаускому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30"/>
    <w:bookmarkStart w:name="z355" w:id="331"/>
    <w:p>
      <w:pPr>
        <w:spacing w:after="0"/>
        <w:ind w:left="0"/>
        <w:jc w:val="both"/>
      </w:pPr>
      <w:r>
        <w:rPr>
          <w:rFonts w:ascii="Times New Roman"/>
          <w:b w:val="false"/>
          <w:i w:val="false"/>
          <w:color w:val="000000"/>
          <w:sz w:val="28"/>
        </w:rPr>
        <w:t xml:space="preserve">
      130. Налоговое управление по Шетскому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w:t>
      </w:r>
    </w:p>
    <w:bookmarkEnd w:id="331"/>
    <w:bookmarkStart w:name="z356" w:id="332"/>
    <w:p>
      <w:pPr>
        <w:spacing w:after="0"/>
        <w:ind w:left="0"/>
        <w:jc w:val="both"/>
      </w:pPr>
      <w:r>
        <w:rPr>
          <w:rFonts w:ascii="Times New Roman"/>
          <w:b w:val="false"/>
          <w:i w:val="false"/>
          <w:color w:val="000000"/>
          <w:sz w:val="28"/>
        </w:rPr>
        <w:t>
      131. Налоговое управление по Абайскому району Налогового департамента по Карагандинской области Налогового комитета Министерства финансов Республики Казахстан в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332"/>
    <w:bookmarkStart w:name="z357" w:id="333"/>
    <w:p>
      <w:pPr>
        <w:spacing w:after="0"/>
        <w:ind w:left="0"/>
        <w:jc w:val="both"/>
      </w:pPr>
      <w:r>
        <w:rPr>
          <w:rFonts w:ascii="Times New Roman"/>
          <w:b w:val="false"/>
          <w:i w:val="false"/>
          <w:color w:val="000000"/>
          <w:sz w:val="28"/>
        </w:rPr>
        <w:t xml:space="preserve">
      132. Налоговый департамент по Кызылординской области Налогового комитета Министерства финансов Республики Казахстан и Департамент таможенного контроля по Кызылординской области Комитета таможенного контроля Министерства финансов Республики Казахстан в Департамент государственных доходов по Кызылординской области Комитета государственных доходов Министерства финансов Республики Казахстан </w:t>
      </w:r>
    </w:p>
    <w:bookmarkEnd w:id="333"/>
    <w:bookmarkStart w:name="z358" w:id="334"/>
    <w:p>
      <w:pPr>
        <w:spacing w:after="0"/>
        <w:ind w:left="0"/>
        <w:jc w:val="both"/>
      </w:pPr>
      <w:r>
        <w:rPr>
          <w:rFonts w:ascii="Times New Roman"/>
          <w:b w:val="false"/>
          <w:i w:val="false"/>
          <w:color w:val="000000"/>
          <w:sz w:val="28"/>
        </w:rPr>
        <w:t xml:space="preserve">
      133. Налоговое управление по городу Кызылорда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4"/>
    <w:bookmarkStart w:name="z359" w:id="335"/>
    <w:p>
      <w:pPr>
        <w:spacing w:after="0"/>
        <w:ind w:left="0"/>
        <w:jc w:val="both"/>
      </w:pPr>
      <w:r>
        <w:rPr>
          <w:rFonts w:ascii="Times New Roman"/>
          <w:b w:val="false"/>
          <w:i w:val="false"/>
          <w:color w:val="000000"/>
          <w:sz w:val="28"/>
        </w:rPr>
        <w:t xml:space="preserve">
      134. 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5"/>
    <w:bookmarkStart w:name="z360" w:id="336"/>
    <w:p>
      <w:pPr>
        <w:spacing w:after="0"/>
        <w:ind w:left="0"/>
        <w:jc w:val="both"/>
      </w:pPr>
      <w:r>
        <w:rPr>
          <w:rFonts w:ascii="Times New Roman"/>
          <w:b w:val="false"/>
          <w:i w:val="false"/>
          <w:color w:val="000000"/>
          <w:sz w:val="28"/>
        </w:rPr>
        <w:t xml:space="preserve">
      135. Налоговое управление по Казалинскому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6"/>
    <w:bookmarkStart w:name="z361" w:id="337"/>
    <w:p>
      <w:pPr>
        <w:spacing w:after="0"/>
        <w:ind w:left="0"/>
        <w:jc w:val="both"/>
      </w:pPr>
      <w:r>
        <w:rPr>
          <w:rFonts w:ascii="Times New Roman"/>
          <w:b w:val="false"/>
          <w:i w:val="false"/>
          <w:color w:val="000000"/>
          <w:sz w:val="28"/>
        </w:rPr>
        <w:t xml:space="preserve">
      136. Налоговое управление по Кармакшинскому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7"/>
    <w:bookmarkStart w:name="z362" w:id="338"/>
    <w:p>
      <w:pPr>
        <w:spacing w:after="0"/>
        <w:ind w:left="0"/>
        <w:jc w:val="both"/>
      </w:pPr>
      <w:r>
        <w:rPr>
          <w:rFonts w:ascii="Times New Roman"/>
          <w:b w:val="false"/>
          <w:i w:val="false"/>
          <w:color w:val="000000"/>
          <w:sz w:val="28"/>
        </w:rPr>
        <w:t xml:space="preserve">
      137. 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8"/>
    <w:bookmarkStart w:name="z363" w:id="339"/>
    <w:p>
      <w:pPr>
        <w:spacing w:after="0"/>
        <w:ind w:left="0"/>
        <w:jc w:val="both"/>
      </w:pPr>
      <w:r>
        <w:rPr>
          <w:rFonts w:ascii="Times New Roman"/>
          <w:b w:val="false"/>
          <w:i w:val="false"/>
          <w:color w:val="000000"/>
          <w:sz w:val="28"/>
        </w:rPr>
        <w:t xml:space="preserve">
      138. Налоговое управление по Сырдарьинскому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39"/>
    <w:bookmarkStart w:name="z364" w:id="340"/>
    <w:p>
      <w:pPr>
        <w:spacing w:after="0"/>
        <w:ind w:left="0"/>
        <w:jc w:val="both"/>
      </w:pPr>
      <w:r>
        <w:rPr>
          <w:rFonts w:ascii="Times New Roman"/>
          <w:b w:val="false"/>
          <w:i w:val="false"/>
          <w:color w:val="000000"/>
          <w:sz w:val="28"/>
        </w:rPr>
        <w:t xml:space="preserve">
      139. 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40"/>
    <w:bookmarkStart w:name="z365" w:id="341"/>
    <w:p>
      <w:pPr>
        <w:spacing w:after="0"/>
        <w:ind w:left="0"/>
        <w:jc w:val="both"/>
      </w:pPr>
      <w:r>
        <w:rPr>
          <w:rFonts w:ascii="Times New Roman"/>
          <w:b w:val="false"/>
          <w:i w:val="false"/>
          <w:color w:val="000000"/>
          <w:sz w:val="28"/>
        </w:rPr>
        <w:t xml:space="preserve">
      140.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 в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w:t>
      </w:r>
    </w:p>
    <w:bookmarkEnd w:id="341"/>
    <w:bookmarkStart w:name="z366" w:id="342"/>
    <w:p>
      <w:pPr>
        <w:spacing w:after="0"/>
        <w:ind w:left="0"/>
        <w:jc w:val="both"/>
      </w:pPr>
      <w:r>
        <w:rPr>
          <w:rFonts w:ascii="Times New Roman"/>
          <w:b w:val="false"/>
          <w:i w:val="false"/>
          <w:color w:val="000000"/>
          <w:sz w:val="28"/>
        </w:rPr>
        <w:t xml:space="preserve">
      141. Налоговый департамент по Костанайской области Налогового комитета Министерства финансов Республики Казахстан и Департамент таможенного контроля по Костанайской области Комитета таможенного контроля Министерства финансов Республики Казахстан в Департамент государственных доходов по Костанайской области Комитета государственных доходов Министерства финансов Республики Казахстан. </w:t>
      </w:r>
    </w:p>
    <w:bookmarkEnd w:id="342"/>
    <w:bookmarkStart w:name="z367" w:id="343"/>
    <w:p>
      <w:pPr>
        <w:spacing w:after="0"/>
        <w:ind w:left="0"/>
        <w:jc w:val="both"/>
      </w:pPr>
      <w:r>
        <w:rPr>
          <w:rFonts w:ascii="Times New Roman"/>
          <w:b w:val="false"/>
          <w:i w:val="false"/>
          <w:color w:val="000000"/>
          <w:sz w:val="28"/>
        </w:rPr>
        <w:t xml:space="preserve">
      142. Налоговое управление по городу Костанай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3"/>
    <w:bookmarkStart w:name="z368" w:id="344"/>
    <w:p>
      <w:pPr>
        <w:spacing w:after="0"/>
        <w:ind w:left="0"/>
        <w:jc w:val="both"/>
      </w:pPr>
      <w:r>
        <w:rPr>
          <w:rFonts w:ascii="Times New Roman"/>
          <w:b w:val="false"/>
          <w:i w:val="false"/>
          <w:color w:val="000000"/>
          <w:sz w:val="28"/>
        </w:rPr>
        <w:t xml:space="preserve">
      143. Налоговое управление по городу Лисаковску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4"/>
    <w:bookmarkStart w:name="z369" w:id="345"/>
    <w:p>
      <w:pPr>
        <w:spacing w:after="0"/>
        <w:ind w:left="0"/>
        <w:jc w:val="both"/>
      </w:pPr>
      <w:r>
        <w:rPr>
          <w:rFonts w:ascii="Times New Roman"/>
          <w:b w:val="false"/>
          <w:i w:val="false"/>
          <w:color w:val="000000"/>
          <w:sz w:val="28"/>
        </w:rPr>
        <w:t xml:space="preserve">
      144. 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5"/>
    <w:bookmarkStart w:name="z370" w:id="346"/>
    <w:p>
      <w:pPr>
        <w:spacing w:after="0"/>
        <w:ind w:left="0"/>
        <w:jc w:val="both"/>
      </w:pPr>
      <w:r>
        <w:rPr>
          <w:rFonts w:ascii="Times New Roman"/>
          <w:b w:val="false"/>
          <w:i w:val="false"/>
          <w:color w:val="000000"/>
          <w:sz w:val="28"/>
        </w:rPr>
        <w:t xml:space="preserve">
      145. Налоговое управление по городу Аркалыку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6"/>
    <w:bookmarkStart w:name="z371" w:id="347"/>
    <w:p>
      <w:pPr>
        <w:spacing w:after="0"/>
        <w:ind w:left="0"/>
        <w:jc w:val="both"/>
      </w:pPr>
      <w:r>
        <w:rPr>
          <w:rFonts w:ascii="Times New Roman"/>
          <w:b w:val="false"/>
          <w:i w:val="false"/>
          <w:color w:val="000000"/>
          <w:sz w:val="28"/>
        </w:rPr>
        <w:t xml:space="preserve">
      146. Налоговое управление по Алтынсаринскому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7"/>
    <w:bookmarkStart w:name="z372" w:id="348"/>
    <w:p>
      <w:pPr>
        <w:spacing w:after="0"/>
        <w:ind w:left="0"/>
        <w:jc w:val="both"/>
      </w:pPr>
      <w:r>
        <w:rPr>
          <w:rFonts w:ascii="Times New Roman"/>
          <w:b w:val="false"/>
          <w:i w:val="false"/>
          <w:color w:val="000000"/>
          <w:sz w:val="28"/>
        </w:rPr>
        <w:t xml:space="preserve">
      147. Налоговое управление по Мендыкаринскому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8"/>
    <w:bookmarkStart w:name="z373" w:id="349"/>
    <w:p>
      <w:pPr>
        <w:spacing w:after="0"/>
        <w:ind w:left="0"/>
        <w:jc w:val="both"/>
      </w:pPr>
      <w:r>
        <w:rPr>
          <w:rFonts w:ascii="Times New Roman"/>
          <w:b w:val="false"/>
          <w:i w:val="false"/>
          <w:color w:val="000000"/>
          <w:sz w:val="28"/>
        </w:rPr>
        <w:t xml:space="preserve">
      148. 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49"/>
    <w:bookmarkStart w:name="z374" w:id="350"/>
    <w:p>
      <w:pPr>
        <w:spacing w:after="0"/>
        <w:ind w:left="0"/>
        <w:jc w:val="both"/>
      </w:pPr>
      <w:r>
        <w:rPr>
          <w:rFonts w:ascii="Times New Roman"/>
          <w:b w:val="false"/>
          <w:i w:val="false"/>
          <w:color w:val="000000"/>
          <w:sz w:val="28"/>
        </w:rPr>
        <w:t xml:space="preserve">
      149. Налоговое управление по Камыстинскому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0"/>
    <w:bookmarkStart w:name="z375" w:id="351"/>
    <w:p>
      <w:pPr>
        <w:spacing w:after="0"/>
        <w:ind w:left="0"/>
        <w:jc w:val="both"/>
      </w:pPr>
      <w:r>
        <w:rPr>
          <w:rFonts w:ascii="Times New Roman"/>
          <w:b w:val="false"/>
          <w:i w:val="false"/>
          <w:color w:val="000000"/>
          <w:sz w:val="28"/>
        </w:rPr>
        <w:t xml:space="preserve">
      150. Налоговое управление по Карасускому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1"/>
    <w:bookmarkStart w:name="z376" w:id="352"/>
    <w:p>
      <w:pPr>
        <w:spacing w:after="0"/>
        <w:ind w:left="0"/>
        <w:jc w:val="both"/>
      </w:pPr>
      <w:r>
        <w:rPr>
          <w:rFonts w:ascii="Times New Roman"/>
          <w:b w:val="false"/>
          <w:i w:val="false"/>
          <w:color w:val="000000"/>
          <w:sz w:val="28"/>
        </w:rPr>
        <w:t xml:space="preserve">
      151. Налоговое управление по Карабалыкскому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2"/>
    <w:bookmarkStart w:name="z377" w:id="353"/>
    <w:p>
      <w:pPr>
        <w:spacing w:after="0"/>
        <w:ind w:left="0"/>
        <w:jc w:val="both"/>
      </w:pPr>
      <w:r>
        <w:rPr>
          <w:rFonts w:ascii="Times New Roman"/>
          <w:b w:val="false"/>
          <w:i w:val="false"/>
          <w:color w:val="000000"/>
          <w:sz w:val="28"/>
        </w:rPr>
        <w:t xml:space="preserve">
      152. Налоговое управление по Костанайскому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3"/>
    <w:bookmarkStart w:name="z378" w:id="354"/>
    <w:p>
      <w:pPr>
        <w:spacing w:after="0"/>
        <w:ind w:left="0"/>
        <w:jc w:val="both"/>
      </w:pPr>
      <w:r>
        <w:rPr>
          <w:rFonts w:ascii="Times New Roman"/>
          <w:b w:val="false"/>
          <w:i w:val="false"/>
          <w:color w:val="000000"/>
          <w:sz w:val="28"/>
        </w:rPr>
        <w:t xml:space="preserve">
      153. Налоговое управление по Узункольскому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4"/>
    <w:bookmarkStart w:name="z379" w:id="355"/>
    <w:p>
      <w:pPr>
        <w:spacing w:after="0"/>
        <w:ind w:left="0"/>
        <w:jc w:val="both"/>
      </w:pPr>
      <w:r>
        <w:rPr>
          <w:rFonts w:ascii="Times New Roman"/>
          <w:b w:val="false"/>
          <w:i w:val="false"/>
          <w:color w:val="000000"/>
          <w:sz w:val="28"/>
        </w:rPr>
        <w:t xml:space="preserve">
      154. Налоговое управление по Наурзумскому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5"/>
    <w:bookmarkStart w:name="z380" w:id="356"/>
    <w:p>
      <w:pPr>
        <w:spacing w:after="0"/>
        <w:ind w:left="0"/>
        <w:jc w:val="both"/>
      </w:pPr>
      <w:r>
        <w:rPr>
          <w:rFonts w:ascii="Times New Roman"/>
          <w:b w:val="false"/>
          <w:i w:val="false"/>
          <w:color w:val="000000"/>
          <w:sz w:val="28"/>
        </w:rPr>
        <w:t xml:space="preserve">
      155. Налоговое управление по Денисовскому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6"/>
    <w:bookmarkStart w:name="z381" w:id="357"/>
    <w:p>
      <w:pPr>
        <w:spacing w:after="0"/>
        <w:ind w:left="0"/>
        <w:jc w:val="both"/>
      </w:pPr>
      <w:r>
        <w:rPr>
          <w:rFonts w:ascii="Times New Roman"/>
          <w:b w:val="false"/>
          <w:i w:val="false"/>
          <w:color w:val="000000"/>
          <w:sz w:val="28"/>
        </w:rPr>
        <w:t xml:space="preserve">
      156. Налоговое управление по Аулиекольскому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7"/>
    <w:bookmarkStart w:name="z382" w:id="358"/>
    <w:p>
      <w:pPr>
        <w:spacing w:after="0"/>
        <w:ind w:left="0"/>
        <w:jc w:val="both"/>
      </w:pPr>
      <w:r>
        <w:rPr>
          <w:rFonts w:ascii="Times New Roman"/>
          <w:b w:val="false"/>
          <w:i w:val="false"/>
          <w:color w:val="000000"/>
          <w:sz w:val="28"/>
        </w:rPr>
        <w:t xml:space="preserve">
      157. Налоговое управление по Тарановскому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8"/>
    <w:bookmarkStart w:name="z383" w:id="359"/>
    <w:p>
      <w:pPr>
        <w:spacing w:after="0"/>
        <w:ind w:left="0"/>
        <w:jc w:val="both"/>
      </w:pPr>
      <w:r>
        <w:rPr>
          <w:rFonts w:ascii="Times New Roman"/>
          <w:b w:val="false"/>
          <w:i w:val="false"/>
          <w:color w:val="000000"/>
          <w:sz w:val="28"/>
        </w:rPr>
        <w:t xml:space="preserve">
      158. Налоговое управление по Сарыкольскому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59"/>
    <w:bookmarkStart w:name="z384" w:id="360"/>
    <w:p>
      <w:pPr>
        <w:spacing w:after="0"/>
        <w:ind w:left="0"/>
        <w:jc w:val="both"/>
      </w:pPr>
      <w:r>
        <w:rPr>
          <w:rFonts w:ascii="Times New Roman"/>
          <w:b w:val="false"/>
          <w:i w:val="false"/>
          <w:color w:val="000000"/>
          <w:sz w:val="28"/>
        </w:rPr>
        <w:t xml:space="preserve">
      159. Налоговое управление по Федоровскому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60"/>
    <w:bookmarkStart w:name="z385" w:id="361"/>
    <w:p>
      <w:pPr>
        <w:spacing w:after="0"/>
        <w:ind w:left="0"/>
        <w:jc w:val="both"/>
      </w:pPr>
      <w:r>
        <w:rPr>
          <w:rFonts w:ascii="Times New Roman"/>
          <w:b w:val="false"/>
          <w:i w:val="false"/>
          <w:color w:val="000000"/>
          <w:sz w:val="28"/>
        </w:rPr>
        <w:t xml:space="preserve">
      160. Налоговое управление по Амангельдинскому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61"/>
    <w:bookmarkStart w:name="z386" w:id="362"/>
    <w:p>
      <w:pPr>
        <w:spacing w:after="0"/>
        <w:ind w:left="0"/>
        <w:jc w:val="both"/>
      </w:pPr>
      <w:r>
        <w:rPr>
          <w:rFonts w:ascii="Times New Roman"/>
          <w:b w:val="false"/>
          <w:i w:val="false"/>
          <w:color w:val="000000"/>
          <w:sz w:val="28"/>
        </w:rPr>
        <w:t xml:space="preserve">
      161. Налоговое управление по Жангильдинскому району Налогового департамента по Костанайской области Налогового комитета Министерства финансов Республики Казахстан в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w:t>
      </w:r>
    </w:p>
    <w:bookmarkEnd w:id="362"/>
    <w:bookmarkStart w:name="z387" w:id="363"/>
    <w:p>
      <w:pPr>
        <w:spacing w:after="0"/>
        <w:ind w:left="0"/>
        <w:jc w:val="both"/>
      </w:pPr>
      <w:r>
        <w:rPr>
          <w:rFonts w:ascii="Times New Roman"/>
          <w:b w:val="false"/>
          <w:i w:val="false"/>
          <w:color w:val="000000"/>
          <w:sz w:val="28"/>
        </w:rPr>
        <w:t>
      162. Налоговый департамент по Мангистауской области Налогового комитета Министерства финансов Республики Казахстан и Департамент таможенного контроля по Мангистауской области Комитета таможенного контроля Министерства финансов Республики Казахстан в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363"/>
    <w:bookmarkStart w:name="z388" w:id="364"/>
    <w:p>
      <w:pPr>
        <w:spacing w:after="0"/>
        <w:ind w:left="0"/>
        <w:jc w:val="both"/>
      </w:pPr>
      <w:r>
        <w:rPr>
          <w:rFonts w:ascii="Times New Roman"/>
          <w:b w:val="false"/>
          <w:i w:val="false"/>
          <w:color w:val="000000"/>
          <w:sz w:val="28"/>
        </w:rPr>
        <w:t xml:space="preserve">
      163. 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4"/>
    <w:bookmarkStart w:name="z389" w:id="365"/>
    <w:p>
      <w:pPr>
        <w:spacing w:after="0"/>
        <w:ind w:left="0"/>
        <w:jc w:val="both"/>
      </w:pPr>
      <w:r>
        <w:rPr>
          <w:rFonts w:ascii="Times New Roman"/>
          <w:b w:val="false"/>
          <w:i w:val="false"/>
          <w:color w:val="000000"/>
          <w:sz w:val="28"/>
        </w:rPr>
        <w:t xml:space="preserve">
      164. Налоговое управление по городу Жанаозену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5"/>
    <w:bookmarkStart w:name="z390" w:id="366"/>
    <w:p>
      <w:pPr>
        <w:spacing w:after="0"/>
        <w:ind w:left="0"/>
        <w:jc w:val="both"/>
      </w:pPr>
      <w:r>
        <w:rPr>
          <w:rFonts w:ascii="Times New Roman"/>
          <w:b w:val="false"/>
          <w:i w:val="false"/>
          <w:color w:val="000000"/>
          <w:sz w:val="28"/>
        </w:rPr>
        <w:t xml:space="preserve">
      165. Налоговое управление по Бейнеускому району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6"/>
    <w:bookmarkStart w:name="z391" w:id="367"/>
    <w:p>
      <w:pPr>
        <w:spacing w:after="0"/>
        <w:ind w:left="0"/>
        <w:jc w:val="both"/>
      </w:pPr>
      <w:r>
        <w:rPr>
          <w:rFonts w:ascii="Times New Roman"/>
          <w:b w:val="false"/>
          <w:i w:val="false"/>
          <w:color w:val="000000"/>
          <w:sz w:val="28"/>
        </w:rPr>
        <w:t xml:space="preserve">
      166. Налоговое управление по Каракиянскому району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7"/>
    <w:bookmarkStart w:name="z392" w:id="368"/>
    <w:p>
      <w:pPr>
        <w:spacing w:after="0"/>
        <w:ind w:left="0"/>
        <w:jc w:val="both"/>
      </w:pPr>
      <w:r>
        <w:rPr>
          <w:rFonts w:ascii="Times New Roman"/>
          <w:b w:val="false"/>
          <w:i w:val="false"/>
          <w:color w:val="000000"/>
          <w:sz w:val="28"/>
        </w:rPr>
        <w:t xml:space="preserve">
      167. Налоговое управление по Мангистаускому району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8"/>
    <w:bookmarkStart w:name="z393" w:id="369"/>
    <w:p>
      <w:pPr>
        <w:spacing w:after="0"/>
        <w:ind w:left="0"/>
        <w:jc w:val="both"/>
      </w:pPr>
      <w:r>
        <w:rPr>
          <w:rFonts w:ascii="Times New Roman"/>
          <w:b w:val="false"/>
          <w:i w:val="false"/>
          <w:color w:val="000000"/>
          <w:sz w:val="28"/>
        </w:rPr>
        <w:t xml:space="preserve">
      168. Налоговое управление по Мунайлинскому району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w:t>
      </w:r>
    </w:p>
    <w:bookmarkEnd w:id="369"/>
    <w:bookmarkStart w:name="z394" w:id="370"/>
    <w:p>
      <w:pPr>
        <w:spacing w:after="0"/>
        <w:ind w:left="0"/>
        <w:jc w:val="both"/>
      </w:pPr>
      <w:r>
        <w:rPr>
          <w:rFonts w:ascii="Times New Roman"/>
          <w:b w:val="false"/>
          <w:i w:val="false"/>
          <w:color w:val="000000"/>
          <w:sz w:val="28"/>
        </w:rPr>
        <w:t>
      169. Налоговое управление по Тупкараганскому району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370"/>
    <w:bookmarkStart w:name="z395" w:id="371"/>
    <w:p>
      <w:pPr>
        <w:spacing w:after="0"/>
        <w:ind w:left="0"/>
        <w:jc w:val="both"/>
      </w:pPr>
      <w:r>
        <w:rPr>
          <w:rFonts w:ascii="Times New Roman"/>
          <w:b w:val="false"/>
          <w:i w:val="false"/>
          <w:color w:val="000000"/>
          <w:sz w:val="28"/>
        </w:rPr>
        <w:t>
      170. Налоговое управление "Морпорт Актау" Налогового департамента по Мангистауской области Налогового комитета Министерства финансов Республики Казахстан в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371"/>
    <w:bookmarkStart w:name="z396" w:id="372"/>
    <w:p>
      <w:pPr>
        <w:spacing w:after="0"/>
        <w:ind w:left="0"/>
        <w:jc w:val="both"/>
      </w:pPr>
      <w:r>
        <w:rPr>
          <w:rFonts w:ascii="Times New Roman"/>
          <w:b w:val="false"/>
          <w:i w:val="false"/>
          <w:color w:val="000000"/>
          <w:sz w:val="28"/>
        </w:rPr>
        <w:t xml:space="preserve">
      171. Налоговый департамент по Павлодарской области Налогового комитета Министерства финансов Республики Казахстан и Департамент таможенного контроля по Павлодарской области Комитета таможенного контроля Министерства финансов Республики Казахстан в Департамент государственных доходов по Павлодарской области Комитета государственных доходов Министерства финансов Республики Казахстан. </w:t>
      </w:r>
    </w:p>
    <w:bookmarkEnd w:id="372"/>
    <w:bookmarkStart w:name="z397" w:id="373"/>
    <w:p>
      <w:pPr>
        <w:spacing w:after="0"/>
        <w:ind w:left="0"/>
        <w:jc w:val="both"/>
      </w:pPr>
      <w:r>
        <w:rPr>
          <w:rFonts w:ascii="Times New Roman"/>
          <w:b w:val="false"/>
          <w:i w:val="false"/>
          <w:color w:val="000000"/>
          <w:sz w:val="28"/>
        </w:rPr>
        <w:t xml:space="preserve">
      172. Налоговое управление по городу Павлодар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3"/>
    <w:bookmarkStart w:name="z398" w:id="374"/>
    <w:p>
      <w:pPr>
        <w:spacing w:after="0"/>
        <w:ind w:left="0"/>
        <w:jc w:val="both"/>
      </w:pPr>
      <w:r>
        <w:rPr>
          <w:rFonts w:ascii="Times New Roman"/>
          <w:b w:val="false"/>
          <w:i w:val="false"/>
          <w:color w:val="000000"/>
          <w:sz w:val="28"/>
        </w:rPr>
        <w:t xml:space="preserve">
      173. Налоговое управление по городу Аксу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4"/>
    <w:bookmarkStart w:name="z399" w:id="375"/>
    <w:p>
      <w:pPr>
        <w:spacing w:after="0"/>
        <w:ind w:left="0"/>
        <w:jc w:val="both"/>
      </w:pPr>
      <w:r>
        <w:rPr>
          <w:rFonts w:ascii="Times New Roman"/>
          <w:b w:val="false"/>
          <w:i w:val="false"/>
          <w:color w:val="000000"/>
          <w:sz w:val="28"/>
        </w:rPr>
        <w:t xml:space="preserve">
      174. Налоговое управление по городу Экибастуз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5"/>
    <w:bookmarkStart w:name="z400" w:id="376"/>
    <w:p>
      <w:pPr>
        <w:spacing w:after="0"/>
        <w:ind w:left="0"/>
        <w:jc w:val="both"/>
      </w:pPr>
      <w:r>
        <w:rPr>
          <w:rFonts w:ascii="Times New Roman"/>
          <w:b w:val="false"/>
          <w:i w:val="false"/>
          <w:color w:val="000000"/>
          <w:sz w:val="28"/>
        </w:rPr>
        <w:t xml:space="preserve">
      175. Налоговое управление по Актогайскому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6"/>
    <w:bookmarkStart w:name="z401" w:id="377"/>
    <w:p>
      <w:pPr>
        <w:spacing w:after="0"/>
        <w:ind w:left="0"/>
        <w:jc w:val="both"/>
      </w:pPr>
      <w:r>
        <w:rPr>
          <w:rFonts w:ascii="Times New Roman"/>
          <w:b w:val="false"/>
          <w:i w:val="false"/>
          <w:color w:val="000000"/>
          <w:sz w:val="28"/>
        </w:rPr>
        <w:t xml:space="preserve">
      176. Налоговое управление по Баянаульскому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7"/>
    <w:bookmarkStart w:name="z402" w:id="378"/>
    <w:p>
      <w:pPr>
        <w:spacing w:after="0"/>
        <w:ind w:left="0"/>
        <w:jc w:val="both"/>
      </w:pPr>
      <w:r>
        <w:rPr>
          <w:rFonts w:ascii="Times New Roman"/>
          <w:b w:val="false"/>
          <w:i w:val="false"/>
          <w:color w:val="000000"/>
          <w:sz w:val="28"/>
        </w:rPr>
        <w:t xml:space="preserve">
      177. Налоговое управление по Железинскому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8"/>
    <w:bookmarkStart w:name="z403" w:id="379"/>
    <w:p>
      <w:pPr>
        <w:spacing w:after="0"/>
        <w:ind w:left="0"/>
        <w:jc w:val="both"/>
      </w:pPr>
      <w:r>
        <w:rPr>
          <w:rFonts w:ascii="Times New Roman"/>
          <w:b w:val="false"/>
          <w:i w:val="false"/>
          <w:color w:val="000000"/>
          <w:sz w:val="28"/>
        </w:rPr>
        <w:t xml:space="preserve">
      178. Налоговое управление по Иртышскому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79"/>
    <w:bookmarkStart w:name="z404" w:id="380"/>
    <w:p>
      <w:pPr>
        <w:spacing w:after="0"/>
        <w:ind w:left="0"/>
        <w:jc w:val="both"/>
      </w:pPr>
      <w:r>
        <w:rPr>
          <w:rFonts w:ascii="Times New Roman"/>
          <w:b w:val="false"/>
          <w:i w:val="false"/>
          <w:color w:val="000000"/>
          <w:sz w:val="28"/>
        </w:rPr>
        <w:t xml:space="preserve">
      179. Налоговое управление по Качирскому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80"/>
    <w:bookmarkStart w:name="z405" w:id="381"/>
    <w:p>
      <w:pPr>
        <w:spacing w:after="0"/>
        <w:ind w:left="0"/>
        <w:jc w:val="both"/>
      </w:pPr>
      <w:r>
        <w:rPr>
          <w:rFonts w:ascii="Times New Roman"/>
          <w:b w:val="false"/>
          <w:i w:val="false"/>
          <w:color w:val="000000"/>
          <w:sz w:val="28"/>
        </w:rPr>
        <w:t>
      180. Налоговое управление по Лебяжинскому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381"/>
    <w:bookmarkStart w:name="z406" w:id="382"/>
    <w:p>
      <w:pPr>
        <w:spacing w:after="0"/>
        <w:ind w:left="0"/>
        <w:jc w:val="both"/>
      </w:pPr>
      <w:r>
        <w:rPr>
          <w:rFonts w:ascii="Times New Roman"/>
          <w:b w:val="false"/>
          <w:i w:val="false"/>
          <w:color w:val="000000"/>
          <w:sz w:val="28"/>
        </w:rPr>
        <w:t xml:space="preserve">
      181. Налоговое управление по Майскому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82"/>
    <w:bookmarkStart w:name="z407" w:id="383"/>
    <w:p>
      <w:pPr>
        <w:spacing w:after="0"/>
        <w:ind w:left="0"/>
        <w:jc w:val="both"/>
      </w:pPr>
      <w:r>
        <w:rPr>
          <w:rFonts w:ascii="Times New Roman"/>
          <w:b w:val="false"/>
          <w:i w:val="false"/>
          <w:color w:val="000000"/>
          <w:sz w:val="28"/>
        </w:rPr>
        <w:t xml:space="preserve">
      182. Налоговое управление по Павлодарскому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83"/>
    <w:bookmarkStart w:name="z408" w:id="384"/>
    <w:p>
      <w:pPr>
        <w:spacing w:after="0"/>
        <w:ind w:left="0"/>
        <w:jc w:val="both"/>
      </w:pPr>
      <w:r>
        <w:rPr>
          <w:rFonts w:ascii="Times New Roman"/>
          <w:b w:val="false"/>
          <w:i w:val="false"/>
          <w:color w:val="000000"/>
          <w:sz w:val="28"/>
        </w:rPr>
        <w:t xml:space="preserve">
      183. Налоговое управление по Успенскому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84"/>
    <w:bookmarkStart w:name="z409" w:id="385"/>
    <w:p>
      <w:pPr>
        <w:spacing w:after="0"/>
        <w:ind w:left="0"/>
        <w:jc w:val="both"/>
      </w:pPr>
      <w:r>
        <w:rPr>
          <w:rFonts w:ascii="Times New Roman"/>
          <w:b w:val="false"/>
          <w:i w:val="false"/>
          <w:color w:val="000000"/>
          <w:sz w:val="28"/>
        </w:rPr>
        <w:t xml:space="preserve">
      184. Налоговое управление по Щербактинскому району Налогового департамента по Павлодарской области Налогового комитета Министерства финансов Республики Казахстан в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w:t>
      </w:r>
    </w:p>
    <w:bookmarkEnd w:id="385"/>
    <w:bookmarkStart w:name="z410" w:id="386"/>
    <w:p>
      <w:pPr>
        <w:spacing w:after="0"/>
        <w:ind w:left="0"/>
        <w:jc w:val="both"/>
      </w:pPr>
      <w:r>
        <w:rPr>
          <w:rFonts w:ascii="Times New Roman"/>
          <w:b w:val="false"/>
          <w:i w:val="false"/>
          <w:color w:val="000000"/>
          <w:sz w:val="28"/>
        </w:rPr>
        <w:t xml:space="preserve">
      185. Налоговый департамент по Северо-Казахстанской области Налогового комитета Министерства финансов Республики Казахстан и Департамент таможенного контроля по Северо-Казахстанской области Комитета таможенного контроля Министерства финансов Республики Казахстан в Департамент государственных доходов по Северо-Казахстанской области Комитета государственных доходов Министерства финансов Республики Казахстан. </w:t>
      </w:r>
    </w:p>
    <w:bookmarkEnd w:id="386"/>
    <w:bookmarkStart w:name="z411" w:id="387"/>
    <w:p>
      <w:pPr>
        <w:spacing w:after="0"/>
        <w:ind w:left="0"/>
        <w:jc w:val="both"/>
      </w:pPr>
      <w:r>
        <w:rPr>
          <w:rFonts w:ascii="Times New Roman"/>
          <w:b w:val="false"/>
          <w:i w:val="false"/>
          <w:color w:val="000000"/>
          <w:sz w:val="28"/>
        </w:rPr>
        <w:t xml:space="preserve">
      186. Налоговое управление по Кызылжарскому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87"/>
    <w:bookmarkStart w:name="z412" w:id="388"/>
    <w:p>
      <w:pPr>
        <w:spacing w:after="0"/>
        <w:ind w:left="0"/>
        <w:jc w:val="both"/>
      </w:pPr>
      <w:r>
        <w:rPr>
          <w:rFonts w:ascii="Times New Roman"/>
          <w:b w:val="false"/>
          <w:i w:val="false"/>
          <w:color w:val="000000"/>
          <w:sz w:val="28"/>
        </w:rPr>
        <w:t xml:space="preserve">
      187. Налоговое управление по району имени Магжана Жумабаева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88"/>
    <w:bookmarkStart w:name="z413" w:id="389"/>
    <w:p>
      <w:pPr>
        <w:spacing w:after="0"/>
        <w:ind w:left="0"/>
        <w:jc w:val="both"/>
      </w:pPr>
      <w:r>
        <w:rPr>
          <w:rFonts w:ascii="Times New Roman"/>
          <w:b w:val="false"/>
          <w:i w:val="false"/>
          <w:color w:val="000000"/>
          <w:sz w:val="28"/>
        </w:rPr>
        <w:t xml:space="preserve">
      188. Налоговое управление по Жамбылскому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89"/>
    <w:bookmarkStart w:name="z414" w:id="390"/>
    <w:p>
      <w:pPr>
        <w:spacing w:after="0"/>
        <w:ind w:left="0"/>
        <w:jc w:val="both"/>
      </w:pPr>
      <w:r>
        <w:rPr>
          <w:rFonts w:ascii="Times New Roman"/>
          <w:b w:val="false"/>
          <w:i w:val="false"/>
          <w:color w:val="000000"/>
          <w:sz w:val="28"/>
        </w:rPr>
        <w:t xml:space="preserve">
      189. Налоговое управление по Есильскому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0"/>
    <w:bookmarkStart w:name="z415" w:id="391"/>
    <w:p>
      <w:pPr>
        <w:spacing w:after="0"/>
        <w:ind w:left="0"/>
        <w:jc w:val="both"/>
      </w:pPr>
      <w:r>
        <w:rPr>
          <w:rFonts w:ascii="Times New Roman"/>
          <w:b w:val="false"/>
          <w:i w:val="false"/>
          <w:color w:val="000000"/>
          <w:sz w:val="28"/>
        </w:rPr>
        <w:t xml:space="preserve">
      190. Налоговое управление по Мамлютскому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1"/>
    <w:bookmarkStart w:name="z416" w:id="392"/>
    <w:p>
      <w:pPr>
        <w:spacing w:after="0"/>
        <w:ind w:left="0"/>
        <w:jc w:val="both"/>
      </w:pPr>
      <w:r>
        <w:rPr>
          <w:rFonts w:ascii="Times New Roman"/>
          <w:b w:val="false"/>
          <w:i w:val="false"/>
          <w:color w:val="000000"/>
          <w:sz w:val="28"/>
        </w:rPr>
        <w:t xml:space="preserve">
      191. Налоговое управление по району Шал акына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2"/>
    <w:bookmarkStart w:name="z417" w:id="393"/>
    <w:p>
      <w:pPr>
        <w:spacing w:after="0"/>
        <w:ind w:left="0"/>
        <w:jc w:val="both"/>
      </w:pPr>
      <w:r>
        <w:rPr>
          <w:rFonts w:ascii="Times New Roman"/>
          <w:b w:val="false"/>
          <w:i w:val="false"/>
          <w:color w:val="000000"/>
          <w:sz w:val="28"/>
        </w:rPr>
        <w:t xml:space="preserve">
      192. Налоговое управление по Аккайынскому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3"/>
    <w:bookmarkStart w:name="z418" w:id="394"/>
    <w:p>
      <w:pPr>
        <w:spacing w:after="0"/>
        <w:ind w:left="0"/>
        <w:jc w:val="both"/>
      </w:pPr>
      <w:r>
        <w:rPr>
          <w:rFonts w:ascii="Times New Roman"/>
          <w:b w:val="false"/>
          <w:i w:val="false"/>
          <w:color w:val="000000"/>
          <w:sz w:val="28"/>
        </w:rPr>
        <w:t xml:space="preserve">
      193. Налоговое управление по Тимирязевскому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4"/>
    <w:bookmarkStart w:name="z419" w:id="395"/>
    <w:p>
      <w:pPr>
        <w:spacing w:after="0"/>
        <w:ind w:left="0"/>
        <w:jc w:val="both"/>
      </w:pPr>
      <w:r>
        <w:rPr>
          <w:rFonts w:ascii="Times New Roman"/>
          <w:b w:val="false"/>
          <w:i w:val="false"/>
          <w:color w:val="000000"/>
          <w:sz w:val="28"/>
        </w:rPr>
        <w:t xml:space="preserve">
      194. Налоговое управление по Айыртаускому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5"/>
    <w:bookmarkStart w:name="z420" w:id="396"/>
    <w:p>
      <w:pPr>
        <w:spacing w:after="0"/>
        <w:ind w:left="0"/>
        <w:jc w:val="both"/>
      </w:pPr>
      <w:r>
        <w:rPr>
          <w:rFonts w:ascii="Times New Roman"/>
          <w:b w:val="false"/>
          <w:i w:val="false"/>
          <w:color w:val="000000"/>
          <w:sz w:val="28"/>
        </w:rPr>
        <w:t xml:space="preserve">
      195. Налоговое управление по Акжарскому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6"/>
    <w:bookmarkStart w:name="z421" w:id="397"/>
    <w:p>
      <w:pPr>
        <w:spacing w:after="0"/>
        <w:ind w:left="0"/>
        <w:jc w:val="both"/>
      </w:pPr>
      <w:r>
        <w:rPr>
          <w:rFonts w:ascii="Times New Roman"/>
          <w:b w:val="false"/>
          <w:i w:val="false"/>
          <w:color w:val="000000"/>
          <w:sz w:val="28"/>
        </w:rPr>
        <w:t xml:space="preserve">
      196. Налоговое управление по Тайыншинскому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7"/>
    <w:bookmarkStart w:name="z422" w:id="398"/>
    <w:p>
      <w:pPr>
        <w:spacing w:after="0"/>
        <w:ind w:left="0"/>
        <w:jc w:val="both"/>
      </w:pPr>
      <w:r>
        <w:rPr>
          <w:rFonts w:ascii="Times New Roman"/>
          <w:b w:val="false"/>
          <w:i w:val="false"/>
          <w:color w:val="000000"/>
          <w:sz w:val="28"/>
        </w:rPr>
        <w:t xml:space="preserve">
      197. Налоговое управление по Уалихановскому району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8"/>
    <w:bookmarkStart w:name="z423" w:id="399"/>
    <w:p>
      <w:pPr>
        <w:spacing w:after="0"/>
        <w:ind w:left="0"/>
        <w:jc w:val="both"/>
      </w:pPr>
      <w:r>
        <w:rPr>
          <w:rFonts w:ascii="Times New Roman"/>
          <w:b w:val="false"/>
          <w:i w:val="false"/>
          <w:color w:val="000000"/>
          <w:sz w:val="28"/>
        </w:rPr>
        <w:t xml:space="preserve">
      198. Налоговое управление по району имени Габита Мусрепова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399"/>
    <w:bookmarkStart w:name="z424" w:id="400"/>
    <w:p>
      <w:pPr>
        <w:spacing w:after="0"/>
        <w:ind w:left="0"/>
        <w:jc w:val="both"/>
      </w:pPr>
      <w:r>
        <w:rPr>
          <w:rFonts w:ascii="Times New Roman"/>
          <w:b w:val="false"/>
          <w:i w:val="false"/>
          <w:color w:val="000000"/>
          <w:sz w:val="28"/>
        </w:rPr>
        <w:t xml:space="preserve">
      199. Налоговое управление по городу Петропавловск Налогового департамента по Северо-Казахстанской области Налогового комитета Министерства финансов Республики Казахстан в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 </w:t>
      </w:r>
    </w:p>
    <w:bookmarkEnd w:id="400"/>
    <w:bookmarkStart w:name="z425" w:id="401"/>
    <w:p>
      <w:pPr>
        <w:spacing w:after="0"/>
        <w:ind w:left="0"/>
        <w:jc w:val="both"/>
      </w:pPr>
      <w:r>
        <w:rPr>
          <w:rFonts w:ascii="Times New Roman"/>
          <w:b w:val="false"/>
          <w:i w:val="false"/>
          <w:color w:val="000000"/>
          <w:sz w:val="28"/>
        </w:rPr>
        <w:t xml:space="preserve">
      200. Налоговый департамент по Южно-Казахстанской области Налогового комитета Министерства финансов Республики Казахстан и Департамент таможенного контроля по Южно-Казахстанской области Комитета таможенного контроля Министерства финансов Республики Казахстан в Департамент государственных доходов по Южно-Казахстанской области Комитета государственных доходов Министерства финансов Республики Казахстан. </w:t>
      </w:r>
    </w:p>
    <w:bookmarkEnd w:id="401"/>
    <w:bookmarkStart w:name="z426" w:id="402"/>
    <w:p>
      <w:pPr>
        <w:spacing w:after="0"/>
        <w:ind w:left="0"/>
        <w:jc w:val="both"/>
      </w:pPr>
      <w:r>
        <w:rPr>
          <w:rFonts w:ascii="Times New Roman"/>
          <w:b w:val="false"/>
          <w:i w:val="false"/>
          <w:color w:val="000000"/>
          <w:sz w:val="28"/>
        </w:rPr>
        <w:t xml:space="preserve">
      201. Налоговое управление по городу Шымкент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городу Шымкент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02"/>
    <w:bookmarkStart w:name="z427" w:id="403"/>
    <w:p>
      <w:pPr>
        <w:spacing w:after="0"/>
        <w:ind w:left="0"/>
        <w:jc w:val="both"/>
      </w:pPr>
      <w:r>
        <w:rPr>
          <w:rFonts w:ascii="Times New Roman"/>
          <w:b w:val="false"/>
          <w:i w:val="false"/>
          <w:color w:val="000000"/>
          <w:sz w:val="28"/>
        </w:rPr>
        <w:t xml:space="preserve">
      202. Налоговое управление по городу Арыс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городу Арыс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03"/>
    <w:bookmarkStart w:name="z428" w:id="404"/>
    <w:p>
      <w:pPr>
        <w:spacing w:after="0"/>
        <w:ind w:left="0"/>
        <w:jc w:val="both"/>
      </w:pPr>
      <w:r>
        <w:rPr>
          <w:rFonts w:ascii="Times New Roman"/>
          <w:b w:val="false"/>
          <w:i w:val="false"/>
          <w:color w:val="000000"/>
          <w:sz w:val="28"/>
        </w:rPr>
        <w:t xml:space="preserve">
      203. Налоговое управление по городу Кентау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городу Кентау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04"/>
    <w:bookmarkStart w:name="z429" w:id="405"/>
    <w:p>
      <w:pPr>
        <w:spacing w:after="0"/>
        <w:ind w:left="0"/>
        <w:jc w:val="both"/>
      </w:pPr>
      <w:r>
        <w:rPr>
          <w:rFonts w:ascii="Times New Roman"/>
          <w:b w:val="false"/>
          <w:i w:val="false"/>
          <w:color w:val="000000"/>
          <w:sz w:val="28"/>
        </w:rPr>
        <w:t>
      204. Налоговое управление по городу Туркестан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городу Туркестан Департамента государственных доходов по Южно-Казахстанской области Комитета государственных доходов Министерства финансов Республики Казахстан.</w:t>
      </w:r>
    </w:p>
    <w:bookmarkEnd w:id="405"/>
    <w:bookmarkStart w:name="z430" w:id="406"/>
    <w:p>
      <w:pPr>
        <w:spacing w:after="0"/>
        <w:ind w:left="0"/>
        <w:jc w:val="both"/>
      </w:pPr>
      <w:r>
        <w:rPr>
          <w:rFonts w:ascii="Times New Roman"/>
          <w:b w:val="false"/>
          <w:i w:val="false"/>
          <w:color w:val="000000"/>
          <w:sz w:val="28"/>
        </w:rPr>
        <w:t>
      205. Налоговое управление по Абайскому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Абайскому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w:t>
      </w:r>
    </w:p>
    <w:bookmarkEnd w:id="406"/>
    <w:bookmarkStart w:name="z431" w:id="407"/>
    <w:p>
      <w:pPr>
        <w:spacing w:after="0"/>
        <w:ind w:left="0"/>
        <w:jc w:val="both"/>
      </w:pPr>
      <w:r>
        <w:rPr>
          <w:rFonts w:ascii="Times New Roman"/>
          <w:b w:val="false"/>
          <w:i w:val="false"/>
          <w:color w:val="000000"/>
          <w:sz w:val="28"/>
        </w:rPr>
        <w:t>
      206. Налоговое управление по Аль-Фарабийскому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Аль-Фарабийскому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w:t>
      </w:r>
    </w:p>
    <w:bookmarkEnd w:id="407"/>
    <w:bookmarkStart w:name="z432" w:id="408"/>
    <w:p>
      <w:pPr>
        <w:spacing w:after="0"/>
        <w:ind w:left="0"/>
        <w:jc w:val="both"/>
      </w:pPr>
      <w:r>
        <w:rPr>
          <w:rFonts w:ascii="Times New Roman"/>
          <w:b w:val="false"/>
          <w:i w:val="false"/>
          <w:color w:val="000000"/>
          <w:sz w:val="28"/>
        </w:rPr>
        <w:t>
      207. Налоговое управление по Байдибекскому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Байдибекскому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w:t>
      </w:r>
    </w:p>
    <w:bookmarkEnd w:id="408"/>
    <w:bookmarkStart w:name="z433" w:id="409"/>
    <w:p>
      <w:pPr>
        <w:spacing w:after="0"/>
        <w:ind w:left="0"/>
        <w:jc w:val="both"/>
      </w:pPr>
      <w:r>
        <w:rPr>
          <w:rFonts w:ascii="Times New Roman"/>
          <w:b w:val="false"/>
          <w:i w:val="false"/>
          <w:color w:val="000000"/>
          <w:sz w:val="28"/>
        </w:rPr>
        <w:t>
      208. Налоговое управление по Енбекшинскому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Енбекшинскому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w:t>
      </w:r>
    </w:p>
    <w:bookmarkEnd w:id="409"/>
    <w:bookmarkStart w:name="z434" w:id="410"/>
    <w:p>
      <w:pPr>
        <w:spacing w:after="0"/>
        <w:ind w:left="0"/>
        <w:jc w:val="both"/>
      </w:pPr>
      <w:r>
        <w:rPr>
          <w:rFonts w:ascii="Times New Roman"/>
          <w:b w:val="false"/>
          <w:i w:val="false"/>
          <w:color w:val="000000"/>
          <w:sz w:val="28"/>
        </w:rPr>
        <w:t xml:space="preserve">
      209. Налоговое управление по Ордабасинскому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Ордабасинскому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0"/>
    <w:bookmarkStart w:name="z435" w:id="411"/>
    <w:p>
      <w:pPr>
        <w:spacing w:after="0"/>
        <w:ind w:left="0"/>
        <w:jc w:val="both"/>
      </w:pPr>
      <w:r>
        <w:rPr>
          <w:rFonts w:ascii="Times New Roman"/>
          <w:b w:val="false"/>
          <w:i w:val="false"/>
          <w:color w:val="000000"/>
          <w:sz w:val="28"/>
        </w:rPr>
        <w:t xml:space="preserve">
      210. Налоговое управление по Мактааральскому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Мактааральскому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1"/>
    <w:bookmarkStart w:name="z436" w:id="412"/>
    <w:p>
      <w:pPr>
        <w:spacing w:after="0"/>
        <w:ind w:left="0"/>
        <w:jc w:val="both"/>
      </w:pPr>
      <w:r>
        <w:rPr>
          <w:rFonts w:ascii="Times New Roman"/>
          <w:b w:val="false"/>
          <w:i w:val="false"/>
          <w:color w:val="000000"/>
          <w:sz w:val="28"/>
        </w:rPr>
        <w:t xml:space="preserve">
      211. Налоговое управление по Отрарскому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Отрарскому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2"/>
    <w:bookmarkStart w:name="z437" w:id="413"/>
    <w:p>
      <w:pPr>
        <w:spacing w:after="0"/>
        <w:ind w:left="0"/>
        <w:jc w:val="both"/>
      </w:pPr>
      <w:r>
        <w:rPr>
          <w:rFonts w:ascii="Times New Roman"/>
          <w:b w:val="false"/>
          <w:i w:val="false"/>
          <w:color w:val="000000"/>
          <w:sz w:val="28"/>
        </w:rPr>
        <w:t xml:space="preserve">
      212. Налоговое управление по Казгуртскому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Казгуртскому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3"/>
    <w:bookmarkStart w:name="z438" w:id="414"/>
    <w:p>
      <w:pPr>
        <w:spacing w:after="0"/>
        <w:ind w:left="0"/>
        <w:jc w:val="both"/>
      </w:pPr>
      <w:r>
        <w:rPr>
          <w:rFonts w:ascii="Times New Roman"/>
          <w:b w:val="false"/>
          <w:i w:val="false"/>
          <w:color w:val="000000"/>
          <w:sz w:val="28"/>
        </w:rPr>
        <w:t xml:space="preserve">
      213. Налоговое управление по Толебийскому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Толебийскому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4"/>
    <w:bookmarkStart w:name="z439" w:id="415"/>
    <w:p>
      <w:pPr>
        <w:spacing w:after="0"/>
        <w:ind w:left="0"/>
        <w:jc w:val="both"/>
      </w:pPr>
      <w:r>
        <w:rPr>
          <w:rFonts w:ascii="Times New Roman"/>
          <w:b w:val="false"/>
          <w:i w:val="false"/>
          <w:color w:val="000000"/>
          <w:sz w:val="28"/>
        </w:rPr>
        <w:t xml:space="preserve">
      214. Налоговое управление по Сайрамскому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Сайрамскому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5"/>
    <w:bookmarkStart w:name="z440" w:id="416"/>
    <w:p>
      <w:pPr>
        <w:spacing w:after="0"/>
        <w:ind w:left="0"/>
        <w:jc w:val="both"/>
      </w:pPr>
      <w:r>
        <w:rPr>
          <w:rFonts w:ascii="Times New Roman"/>
          <w:b w:val="false"/>
          <w:i w:val="false"/>
          <w:color w:val="000000"/>
          <w:sz w:val="28"/>
        </w:rPr>
        <w:t xml:space="preserve">
      215. Налоговое управление по Сарыагашскому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Сарыагашскому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6"/>
    <w:bookmarkStart w:name="z441" w:id="417"/>
    <w:p>
      <w:pPr>
        <w:spacing w:after="0"/>
        <w:ind w:left="0"/>
        <w:jc w:val="both"/>
      </w:pPr>
      <w:r>
        <w:rPr>
          <w:rFonts w:ascii="Times New Roman"/>
          <w:b w:val="false"/>
          <w:i w:val="false"/>
          <w:color w:val="000000"/>
          <w:sz w:val="28"/>
        </w:rPr>
        <w:t xml:space="preserve">
      216. Налоговое управление по Сузакскому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Сузакскому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7"/>
    <w:bookmarkStart w:name="z442" w:id="418"/>
    <w:p>
      <w:pPr>
        <w:spacing w:after="0"/>
        <w:ind w:left="0"/>
        <w:jc w:val="both"/>
      </w:pPr>
      <w:r>
        <w:rPr>
          <w:rFonts w:ascii="Times New Roman"/>
          <w:b w:val="false"/>
          <w:i w:val="false"/>
          <w:color w:val="000000"/>
          <w:sz w:val="28"/>
        </w:rPr>
        <w:t xml:space="preserve">
      217. Налоговое управление по Тюлькубасскому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Тюлькубасскому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8"/>
    <w:bookmarkStart w:name="z443" w:id="419"/>
    <w:p>
      <w:pPr>
        <w:spacing w:after="0"/>
        <w:ind w:left="0"/>
        <w:jc w:val="both"/>
      </w:pPr>
      <w:r>
        <w:rPr>
          <w:rFonts w:ascii="Times New Roman"/>
          <w:b w:val="false"/>
          <w:i w:val="false"/>
          <w:color w:val="000000"/>
          <w:sz w:val="28"/>
        </w:rPr>
        <w:t xml:space="preserve">
      218. Налоговое управление по Шардаринскому району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по Шардаринскому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19"/>
    <w:bookmarkStart w:name="z444" w:id="420"/>
    <w:p>
      <w:pPr>
        <w:spacing w:after="0"/>
        <w:ind w:left="0"/>
        <w:jc w:val="both"/>
      </w:pPr>
      <w:r>
        <w:rPr>
          <w:rFonts w:ascii="Times New Roman"/>
          <w:b w:val="false"/>
          <w:i w:val="false"/>
          <w:color w:val="000000"/>
          <w:sz w:val="28"/>
        </w:rPr>
        <w:t xml:space="preserve">
      219. Налоговое управление "Оңтүстік" Налогового департамента по Южно-Казахстанской области Налогового комитета Министерства финансов Республики Казахстан в Управление государственных доходов "Оңтүстік" Департамента государственных доходов по Южно-Казахстанской области Комитета государственных доходов Министерства финансов Республики Казахстан. </w:t>
      </w:r>
    </w:p>
    <w:bookmarkEnd w:id="420"/>
    <w:bookmarkStart w:name="z445" w:id="421"/>
    <w:p>
      <w:pPr>
        <w:spacing w:after="0"/>
        <w:ind w:left="0"/>
        <w:jc w:val="both"/>
      </w:pPr>
      <w:r>
        <w:rPr>
          <w:rFonts w:ascii="Times New Roman"/>
          <w:b w:val="false"/>
          <w:i w:val="false"/>
          <w:color w:val="000000"/>
          <w:sz w:val="28"/>
        </w:rPr>
        <w:t xml:space="preserve">
      220. Налоговый департамент по городу Алматы Налогового комитета Министерства финансов Республики Казахстан и Департамент таможенного контроля по городу Алматы Комитета таможенного контроля Министерства финансов Республики Казахстан в Департамент государственных доходов по городу Алматы Комитета государственных доходов Министерства финансов Республики Казахстан. </w:t>
      </w:r>
    </w:p>
    <w:bookmarkEnd w:id="421"/>
    <w:bookmarkStart w:name="z446" w:id="422"/>
    <w:p>
      <w:pPr>
        <w:spacing w:after="0"/>
        <w:ind w:left="0"/>
        <w:jc w:val="both"/>
      </w:pPr>
      <w:r>
        <w:rPr>
          <w:rFonts w:ascii="Times New Roman"/>
          <w:b w:val="false"/>
          <w:i w:val="false"/>
          <w:color w:val="000000"/>
          <w:sz w:val="28"/>
        </w:rPr>
        <w:t xml:space="preserve">
      221. Налоговое управление по Алмалинскому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 </w:t>
      </w:r>
    </w:p>
    <w:bookmarkEnd w:id="422"/>
    <w:bookmarkStart w:name="z447" w:id="423"/>
    <w:p>
      <w:pPr>
        <w:spacing w:after="0"/>
        <w:ind w:left="0"/>
        <w:jc w:val="both"/>
      </w:pPr>
      <w:r>
        <w:rPr>
          <w:rFonts w:ascii="Times New Roman"/>
          <w:b w:val="false"/>
          <w:i w:val="false"/>
          <w:color w:val="000000"/>
          <w:sz w:val="28"/>
        </w:rPr>
        <w:t>
      222. Налоговое управление по Алатаускому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423"/>
    <w:bookmarkStart w:name="z448" w:id="424"/>
    <w:p>
      <w:pPr>
        <w:spacing w:after="0"/>
        <w:ind w:left="0"/>
        <w:jc w:val="both"/>
      </w:pPr>
      <w:r>
        <w:rPr>
          <w:rFonts w:ascii="Times New Roman"/>
          <w:b w:val="false"/>
          <w:i w:val="false"/>
          <w:color w:val="000000"/>
          <w:sz w:val="28"/>
        </w:rPr>
        <w:t xml:space="preserve">
      223. Налоговое управление по Ауэзовскому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 </w:t>
      </w:r>
    </w:p>
    <w:bookmarkEnd w:id="424"/>
    <w:bookmarkStart w:name="z449" w:id="425"/>
    <w:p>
      <w:pPr>
        <w:spacing w:after="0"/>
        <w:ind w:left="0"/>
        <w:jc w:val="both"/>
      </w:pPr>
      <w:r>
        <w:rPr>
          <w:rFonts w:ascii="Times New Roman"/>
          <w:b w:val="false"/>
          <w:i w:val="false"/>
          <w:color w:val="000000"/>
          <w:sz w:val="28"/>
        </w:rPr>
        <w:t xml:space="preserve">
      224. Налоговое управление по Бостандыкскому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 </w:t>
      </w:r>
    </w:p>
    <w:bookmarkEnd w:id="425"/>
    <w:bookmarkStart w:name="z450" w:id="426"/>
    <w:p>
      <w:pPr>
        <w:spacing w:after="0"/>
        <w:ind w:left="0"/>
        <w:jc w:val="both"/>
      </w:pPr>
      <w:r>
        <w:rPr>
          <w:rFonts w:ascii="Times New Roman"/>
          <w:b w:val="false"/>
          <w:i w:val="false"/>
          <w:color w:val="000000"/>
          <w:sz w:val="28"/>
        </w:rPr>
        <w:t xml:space="preserve">
      225. Налоговое управление по Жетысускому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 </w:t>
      </w:r>
    </w:p>
    <w:bookmarkEnd w:id="426"/>
    <w:bookmarkStart w:name="z451" w:id="427"/>
    <w:p>
      <w:pPr>
        <w:spacing w:after="0"/>
        <w:ind w:left="0"/>
        <w:jc w:val="both"/>
      </w:pPr>
      <w:r>
        <w:rPr>
          <w:rFonts w:ascii="Times New Roman"/>
          <w:b w:val="false"/>
          <w:i w:val="false"/>
          <w:color w:val="000000"/>
          <w:sz w:val="28"/>
        </w:rPr>
        <w:t xml:space="preserve">
      226. Налоговое управление по Медеускому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 </w:t>
      </w:r>
    </w:p>
    <w:bookmarkEnd w:id="427"/>
    <w:bookmarkStart w:name="z452" w:id="428"/>
    <w:p>
      <w:pPr>
        <w:spacing w:after="0"/>
        <w:ind w:left="0"/>
        <w:jc w:val="both"/>
      </w:pPr>
      <w:r>
        <w:rPr>
          <w:rFonts w:ascii="Times New Roman"/>
          <w:b w:val="false"/>
          <w:i w:val="false"/>
          <w:color w:val="000000"/>
          <w:sz w:val="28"/>
        </w:rPr>
        <w:t>
      227. Налоговое управление по Турксибскому району Налогового департамента по городу Алматы Налогового комитета Министерства финансов Республики Казахстан в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428"/>
    <w:bookmarkStart w:name="z453" w:id="429"/>
    <w:p>
      <w:pPr>
        <w:spacing w:after="0"/>
        <w:ind w:left="0"/>
        <w:jc w:val="both"/>
      </w:pPr>
      <w:r>
        <w:rPr>
          <w:rFonts w:ascii="Times New Roman"/>
          <w:b w:val="false"/>
          <w:i w:val="false"/>
          <w:color w:val="000000"/>
          <w:sz w:val="28"/>
        </w:rPr>
        <w:t xml:space="preserve">
      228. Налоговое управление "Парк информационных технологий" Налогового департамента по городу Алматы Налогового комитета Министерства финансов Республики Казахстан в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 </w:t>
      </w:r>
    </w:p>
    <w:bookmarkEnd w:id="429"/>
    <w:bookmarkStart w:name="z454" w:id="430"/>
    <w:p>
      <w:pPr>
        <w:spacing w:after="0"/>
        <w:ind w:left="0"/>
        <w:jc w:val="both"/>
      </w:pPr>
      <w:r>
        <w:rPr>
          <w:rFonts w:ascii="Times New Roman"/>
          <w:b w:val="false"/>
          <w:i w:val="false"/>
          <w:color w:val="000000"/>
          <w:sz w:val="28"/>
        </w:rPr>
        <w:t xml:space="preserve">
      229. Налоговый департамент по городу Астане Налогового комитета Министерства финансов Республики Казахстан и Департамент таможенного контроля по городу Астане Комитета таможенного контроля Министерства финансов Республики Казахстан в Департамент государственных доходов по городу Астане Комитета государственных доходов Министерства финансов Республики Казахстан. </w:t>
      </w:r>
    </w:p>
    <w:bookmarkEnd w:id="430"/>
    <w:bookmarkStart w:name="z455" w:id="431"/>
    <w:p>
      <w:pPr>
        <w:spacing w:after="0"/>
        <w:ind w:left="0"/>
        <w:jc w:val="both"/>
      </w:pPr>
      <w:r>
        <w:rPr>
          <w:rFonts w:ascii="Times New Roman"/>
          <w:b w:val="false"/>
          <w:i w:val="false"/>
          <w:color w:val="000000"/>
          <w:sz w:val="28"/>
        </w:rPr>
        <w:t xml:space="preserve">
      230. Налоговое управление по Алматинскому району Налогового департамента по городу Астане Налогового комитета Министерства финансов Республики Казахстан в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w:t>
      </w:r>
    </w:p>
    <w:bookmarkEnd w:id="431"/>
    <w:bookmarkStart w:name="z456" w:id="432"/>
    <w:p>
      <w:pPr>
        <w:spacing w:after="0"/>
        <w:ind w:left="0"/>
        <w:jc w:val="both"/>
      </w:pPr>
      <w:r>
        <w:rPr>
          <w:rFonts w:ascii="Times New Roman"/>
          <w:b w:val="false"/>
          <w:i w:val="false"/>
          <w:color w:val="000000"/>
          <w:sz w:val="28"/>
        </w:rPr>
        <w:t xml:space="preserve">
      231. Налоговое управление по Сарыаркинскому району Налогового департамента по городу Астане Налогового комитета Министерства финансов Республики Казахстан в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w:t>
      </w:r>
    </w:p>
    <w:bookmarkEnd w:id="432"/>
    <w:bookmarkStart w:name="z457" w:id="433"/>
    <w:p>
      <w:pPr>
        <w:spacing w:after="0"/>
        <w:ind w:left="0"/>
        <w:jc w:val="both"/>
      </w:pPr>
      <w:r>
        <w:rPr>
          <w:rFonts w:ascii="Times New Roman"/>
          <w:b w:val="false"/>
          <w:i w:val="false"/>
          <w:color w:val="000000"/>
          <w:sz w:val="28"/>
        </w:rPr>
        <w:t>
      232. Налоговое управление по Есильскому району Налогового департамента по городу Астане Налогового комитета Министерства финансов Республики Казахстан в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433"/>
    <w:bookmarkStart w:name="z458" w:id="434"/>
    <w:p>
      <w:pPr>
        <w:spacing w:after="0"/>
        <w:ind w:left="0"/>
        <w:jc w:val="both"/>
      </w:pPr>
      <w:r>
        <w:rPr>
          <w:rFonts w:ascii="Times New Roman"/>
          <w:b w:val="false"/>
          <w:i w:val="false"/>
          <w:color w:val="000000"/>
          <w:sz w:val="28"/>
        </w:rPr>
        <w:t>
      233. Налоговое управление "Астана - жаңа қала" Налогового департамента по городу Астане Налогового комитета Министерства финансов Республики Казахстан в Управление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w:t>
      </w:r>
    </w:p>
    <w:bookmarkEnd w:id="434"/>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12038"/>
            </w:tblGrid>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Приложение 2</w:t>
                  </w:r>
                </w:p>
                <w:bookmarkEnd w:id="435"/>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постановлению Правительства</w:t>
                  </w:r>
                </w:p>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 сентября 2014 года № 1000</w:t>
                  </w:r>
                </w:p>
              </w:tc>
            </w:tr>
          </w:tbl>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bookmarkStart w:name="z460" w:id="436"/>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юридических лиц</w:t>
      </w:r>
    </w:p>
    <w:bookmarkEnd w:id="436"/>
    <w:bookmarkStart w:name="z461" w:id="437"/>
    <w:p>
      <w:pPr>
        <w:spacing w:after="0"/>
        <w:ind w:left="0"/>
        <w:jc w:val="both"/>
      </w:pPr>
      <w:r>
        <w:rPr>
          <w:rFonts w:ascii="Times New Roman"/>
          <w:b w:val="false"/>
          <w:i w:val="false"/>
          <w:color w:val="000000"/>
          <w:sz w:val="28"/>
        </w:rPr>
        <w:t>
      1. Таможня "Достык" Комитета таможенного контроля Министерства финансов Республики Казахстан в таможню "Достык" Комитета государственных доходов Министерства финансов Республики Казахстан.</w:t>
      </w:r>
    </w:p>
    <w:bookmarkEnd w:id="437"/>
    <w:bookmarkStart w:name="z462" w:id="438"/>
    <w:p>
      <w:pPr>
        <w:spacing w:after="0"/>
        <w:ind w:left="0"/>
        <w:jc w:val="both"/>
      </w:pPr>
      <w:r>
        <w:rPr>
          <w:rFonts w:ascii="Times New Roman"/>
          <w:b w:val="false"/>
          <w:i w:val="false"/>
          <w:color w:val="000000"/>
          <w:sz w:val="28"/>
        </w:rPr>
        <w:t>
      2. Таможня "Коргас" Департамента таможенного контроля по Алматинской области Комитета таможенного контроля Министерства финансов Республики Казахстан в таможню "Коргас"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438"/>
    <w:bookmarkStart w:name="z463" w:id="439"/>
    <w:p>
      <w:pPr>
        <w:spacing w:after="0"/>
        <w:ind w:left="0"/>
        <w:jc w:val="both"/>
      </w:pPr>
      <w:r>
        <w:rPr>
          <w:rFonts w:ascii="Times New Roman"/>
          <w:b w:val="false"/>
          <w:i w:val="false"/>
          <w:color w:val="000000"/>
          <w:sz w:val="28"/>
        </w:rPr>
        <w:t>
      3. Таможня "Кордай" Департамента таможенного контроля по Жамбылской области Комитета таможенного контроля Министерства финансов Республики Казахстан в таможню "Кордай"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439"/>
    <w:bookmarkStart w:name="z464" w:id="440"/>
    <w:p>
      <w:pPr>
        <w:spacing w:after="0"/>
        <w:ind w:left="0"/>
        <w:jc w:val="both"/>
      </w:pPr>
      <w:r>
        <w:rPr>
          <w:rFonts w:ascii="Times New Roman"/>
          <w:b w:val="false"/>
          <w:i w:val="false"/>
          <w:color w:val="000000"/>
          <w:sz w:val="28"/>
        </w:rPr>
        <w:t xml:space="preserve">
      4. "Кинологический центр" Комитета таможенного контроля Министерства финансов Республики Казахстан в </w:t>
      </w:r>
      <w:r>
        <w:rPr>
          <w:rFonts w:ascii="Times New Roman"/>
          <w:b w:val="false"/>
          <w:i w:val="false"/>
          <w:color w:val="000000"/>
          <w:sz w:val="28"/>
        </w:rPr>
        <w:t>"Кинологический центр" Комитета государственных доходов</w:t>
      </w:r>
      <w:r>
        <w:rPr>
          <w:rFonts w:ascii="Times New Roman"/>
          <w:b w:val="false"/>
          <w:i w:val="false"/>
          <w:color w:val="000000"/>
          <w:sz w:val="28"/>
        </w:rPr>
        <w:t xml:space="preserve"> Министерства финансов Республики Казахстан.</w:t>
      </w:r>
    </w:p>
    <w:bookmarkEnd w:id="440"/>
    <w:bookmarkStart w:name="z465" w:id="441"/>
    <w:p>
      <w:pPr>
        <w:spacing w:after="0"/>
        <w:ind w:left="0"/>
        <w:jc w:val="both"/>
      </w:pPr>
      <w:r>
        <w:rPr>
          <w:rFonts w:ascii="Times New Roman"/>
          <w:b w:val="false"/>
          <w:i w:val="false"/>
          <w:color w:val="000000"/>
          <w:sz w:val="28"/>
        </w:rPr>
        <w:t xml:space="preserve">
      5. "Центральную таможенную лабораторию" Комитета таможенного контроля Министерства финансов Республики Казахстан в </w:t>
      </w:r>
      <w:r>
        <w:rPr>
          <w:rFonts w:ascii="Times New Roman"/>
          <w:b w:val="false"/>
          <w:i w:val="false"/>
          <w:color w:val="000000"/>
          <w:sz w:val="28"/>
        </w:rPr>
        <w:t>"Центральную таможенную лабораторию" Комитета государственных доходов</w:t>
      </w:r>
      <w:r>
        <w:rPr>
          <w:rFonts w:ascii="Times New Roman"/>
          <w:b w:val="false"/>
          <w:i w:val="false"/>
          <w:color w:val="000000"/>
          <w:sz w:val="28"/>
        </w:rPr>
        <w:t xml:space="preserve"> Министерства финансов Республики Казахстан.</w:t>
      </w:r>
    </w:p>
    <w:bookmarkEnd w:id="441"/>
    <w:bookmarkStart w:name="z466" w:id="442"/>
    <w:p>
      <w:pPr>
        <w:spacing w:after="0"/>
        <w:ind w:left="0"/>
        <w:jc w:val="both"/>
      </w:pPr>
      <w:r>
        <w:rPr>
          <w:rFonts w:ascii="Times New Roman"/>
          <w:b w:val="false"/>
          <w:i w:val="false"/>
          <w:color w:val="000000"/>
          <w:sz w:val="28"/>
        </w:rPr>
        <w:t xml:space="preserve">
      6. Учебно-методический центр Комитета таможенного контроля Министерства финансов Республики Казахстан в </w:t>
      </w:r>
      <w:r>
        <w:rPr>
          <w:rFonts w:ascii="Times New Roman"/>
          <w:b w:val="false"/>
          <w:i w:val="false"/>
          <w:color w:val="000000"/>
          <w:sz w:val="28"/>
        </w:rPr>
        <w:t>учебно-методический центр Комитета государственных доходов</w:t>
      </w:r>
      <w:r>
        <w:rPr>
          <w:rFonts w:ascii="Times New Roman"/>
          <w:b w:val="false"/>
          <w:i w:val="false"/>
          <w:color w:val="000000"/>
          <w:sz w:val="28"/>
        </w:rPr>
        <w:t xml:space="preserve"> Министерства финансов Республики Казахстан.</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