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9cc6" w14:textId="7ea9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2014 года № 1089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579290699 (пятьсот семьдесят девять миллионов двести девяносто тысяч шестьсот девяносто девять) тенге для перечисления акимату Акмолинской области в виде целевых текущих трансфертов на проведение ремонтно-восстановительных работ и приобретения топлива к отопительному сезону 2014 – 2015 годов для котельных города Кокшетау с установленной мощностью более 100 Гкал/час.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Акмолинской области в срок до 1 декабря 2014 года представить в Министерство энергетики Республики Казахстан отчет по целевому использованию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