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5c6a" w14:textId="12a5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11 ноября 2014 года "Нұрлы жол - путь в будущее"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2014 года № 1200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мерах по реализации Послания Главы государства народу Казахстана от 11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«Нұрлы жол – путь в будущее».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реализации Послания Главы государства народу</w:t>
      </w:r>
      <w:r>
        <w:br/>
      </w:r>
      <w:r>
        <w:rPr>
          <w:rFonts w:ascii="Times New Roman"/>
          <w:b/>
          <w:i w:val="false"/>
          <w:color w:val="000000"/>
        </w:rPr>
        <w:t>
Казахстана от 11 ноября 2014 года «Нұрлы жол – путь в будущее»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2014 года «Нұрлы жол – путь в будущее»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2014 года «Нұрлы жол – путь в будущее»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Общенациональный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>  Главы государства народу Казахстана от 11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«Нұрлы жол – путь в будущее»;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ноября 2014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Послания Главы государства народу</w:t>
      </w:r>
      <w:r>
        <w:br/>
      </w:r>
      <w:r>
        <w:rPr>
          <w:rFonts w:ascii="Times New Roman"/>
          <w:b/>
          <w:i w:val="false"/>
          <w:color w:val="000000"/>
        </w:rPr>
        <w:t>
Казахстана от 11 ноября 2014 года</w:t>
      </w:r>
      <w:r>
        <w:br/>
      </w:r>
      <w:r>
        <w:rPr>
          <w:rFonts w:ascii="Times New Roman"/>
          <w:b/>
          <w:i w:val="false"/>
          <w:color w:val="000000"/>
        </w:rPr>
        <w:t>
«Нұрлы жол – путь в будущее»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148"/>
        <w:gridCol w:w="2552"/>
        <w:gridCol w:w="2961"/>
        <w:gridCol w:w="2683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в Администрацию Президента Республики Казахстан проект решения Совета по управлению Национальным фондом Республики Казахстан и проект Указа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выделении целевого трансферта из Национального фонда Республики Казахстан на 2015 год» для выделения второго транша из Национального фонда Республики Казахстан в размере 500 миллиардов тенге на следующие цели: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100 млрд. тенге на льготное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МСБ в обрабатывающей промышленности и сфере услуг, относящихся к обслуживанию обрабатывающей промышленности, а также на пополнение оборотных средств предприятий для загрузки мощностей действующих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крупного предпринимательства в обрабатывающей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250 млрд. тенге – на дополнительную капитализацию Фонда проблемных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81 млрд. тенге – на строительство объектов инфраструктуры на территориях специальных экономических зон «Национальный индустриальный нефтехимический технопарк» и «Хоргос - Восточные ворота»;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40 млрд. тенге – на продолжение строительства комплекса ЭКСПО-2017;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29 млрд. тенге – на строительство нового терминала и реконструкцию взлетно-посадочной полосы аэропорта города Астаны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протокола Совета по управлению Национальным фондом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Республики Казахстан, Национальный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Республики Казахстан, Национальный Банк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 2014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в Администрацию Президента Республики Казахстан проект решения Совета по управлению Национальным фондом Республики Казахстан и проект Указа Президента Республики Казахстан «О выделении целевого трансферта из Национального фонда Республики Казахстан на 2015 – 2016 годы» для выделения из Национального фонда Республики Казахстан до 3 миллиардов долларов США ежегодно на следующие цели: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развитие транспортно-логистической инфраструктуры;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развитие индустриальной инфраструктуры и инфраструктуры для туризма;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развитие энергетической инфраструктуры;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модернизацию инфраструктуры жилищно-коммунального хозяйства и сетей водо- и теплоснабжения;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укрепление жилищной инфраструктуры;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развитие социальной инфраструктуры;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поддержку предпринимательства и деловой активности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протокола Совета по управлению Национальным фондом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Казахстан,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Казахстан, Национальный Банк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 2014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в проекте республиканского бюджета на 2015 – 2017 годы целевые трансферты из Национального фонда Республики Казахстан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заинтересованные государственные органы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в Администрацию Президента Республики Казахстан проект Государственной программы инфраструктурного развития на 2015 – 2019 годы в рамках новой экономической политики Казахстана «Нұрлы жол»,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развитие транспортно-логистической инфраструктуры в рамках формирования макрорегионов по принципу хабов;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создание логистического хаба на востоке и морской инфраструктуры на западе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создание масштабной паромной переправы из порта Курык и железнодорожной линии Боржакты – Ерсай;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строительство нового терминала и реконструкцию взлетно-посадочной полосы международного аэропорта в городе Астане в целях увеличения его пропускной способности к 2017 году до 7,1 миллиона пассажиров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создание инфраструктурной связи макрорегионов с Астаной и между собой магистральными автомобильными, железнодорожными и авиалиниями по лучевому принципу;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реализацию основных автодорожных проектов: Западная Европа - Западный Китай; Астана – Алматы; Астана – Усть-Каменогорск; Астана – Актобе – Атырау; Алматы – Усть-Каменогорск; Караганда – Жезказган – Кызылорда; Атырау – Астрахань;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 высоковольтных воздушных линий электропередачи 500 кВ в направлениях: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 – Семей –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Актогай – Талдыкорган –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создание транспортной доступности и инфраструктуры для 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определение потребности в кадрах на реализуемых инфраструктурных проектах в разрезе отраслей, регионов, профессий (специальностей)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МЭ, МОН, МЗСР, МФ, акимы областей, городов Астаны и Алматы, АО «ФНБ «Самрук-Казына» (по согласованию), АО «НУХ «Байтерек» (по согласованию), НПП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льготное кредитование МСБ и крупного предпринимательства в обрабатывающей промышленности, включая проекты в пищевой, химической промышленности, машиностроении, а также сфере услуг в размере 100 млрд. тенге ежегодно в 2014 – 2016 годах, и внести соответствующие изменения и дополнения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  АО «НУХ «Байтерек» (по согласованию),  НПП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  АО «НУХ «Байтерек» (по согласованию),  НПП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января и 10 июля, ежегодно до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дополнительную капитализацию Фонда проблемных кредитов в размере 250 млрд. тенге для оздоровления банковского сектора и выкупа «плохих»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Национальный банк, МНЭ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формирование инфраструктуры в действующих специальных экономических зонах, приняв меры по их наполнению индустриальными проектами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МФ, МЭ, акимы городов Астаны и Алматы, Акмолинской, Алматинской, Атырауской, Жамбылской, Карагандинской, Мангистауской, Южно-Казахстанской, Павлодарской областей, АО «ФНБ «Самрук-Казына» (по согласованию), АО «НУХ «Байтерек» (по согласованию), АО «НК «КТЖ» (по согласованию), НПП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до 2020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строительство объектов недвижимости и торгово-развлекательного центра на территории Международной специализированной выставки ЭКСПО-2017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 (по согласованию), АО «НК «ЭКСПО-2017»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2016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строительство нового терминала и реконструкцию взлетно-посадочной полосы аэропорта города Астаны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АО «НК «КТЖ» (по согласованию), МИР, аким города Астаны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2017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строительство участков дорог автодорожных магистралей: Западная Европа – Западный Китай; Астана – Алматы; Астана – Усть-Каменогорск; Астана – Актобе – Атырау; Алматы – Усть-Каменогорск; Караганда – Жезказган – Кызылорда; Атырау – Астрахань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МФ, МНЭ, акимы городов Астаны и Алматы, Акмолинской, Актюбинской, Алматинской, Атырауской, Карагандинской, Кызылординской, Мангистауской, Павлодарской, Восточно-Казахстанской областей, АО «ФНБ «Самрук-Казына»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2020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строительство паромной переправы в порту Курык и железнодорожной линии Боржакты – Ерсай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АО «НК «КТЖ» (по согласованию), МИР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2016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строительству или аренде терминальных мощностей в «сухих» и морских портах Китая, Ирана, России и странах ЕС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МИР, АО «НК «КТЖ» (по согласованию), НПП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2015 года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строительству в регионах новых индустриальных зон, нацеленных на развитие производств МСБ и привлечение дополнительных инвестиций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МФ, МЭ, АО «ФНБ «Самрук-Казына» (по согласованию), АО «НУХ «Байтерек» (по согласованию), акимы областей, городов Астаны и Алматы, НПП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 обеспечения транспортной доступности и инженерной инфраструктуры туристских объектов, а также их продвижения на внутреннем и внешних рынках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МФ, МНЭ, акимы областей, городов Астаны и Алматы, АО «ФНБ «Самрук-Казына» (по согласованию), НПП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потребность в кадрах на реализуемых инфраструктурных проектах в разрезе отраслей, регионов, профессий (специальностей)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МЭ, МСХ, МНЭ, АО «ФНБ «Самрук-Казына» (по согласованию), АО «НУХ «КазАгро» (по согласованию), АО «НУХ «Байтерек» (по согласованию), акимы областей, городов Астаны и Алматы, НПП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2015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строительство высоковольтных воздушных линий электропередачи 500 кВ в направлениях: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 – Семей – Усть-Каменогорск;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Актогай – Талдыкорган – Алматы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АО «KEGOC» (по согласованию), МЭ, акимы Павлодарской, Восточно-Казахстанской, Алматинской областей и города Алматы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до 2018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Ускорить темпы модернизации систем тепло- и водоснабжения, предусмотрев на эти цели до 100 млрд. тенге из Национального фонда Республики Казахстан ежегодно, с привлечением международных финансовых организаций для софинансирования проектов по модернизации сетей тепло- и водоснабжения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МЭ,  акимы областей, городов Астаны и Алматы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до 2016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объемы строительства арендного жилья для различных категорий населения с целью его предоставления населению без посредников в долгосрочную аренду с правом выкупа и без выкупа под низкие проценты, предусмотрев на эти цели 180 млрд. тенге из Национального фонда Республики Казахстан в течение 2015 – 2016 годов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Алматы, АО «НУХ «Байтерек»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до 2016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Программу развития регионов, предусмотрев новые механизмы строительства арендного жилья, а также модернизации сетей тепло- и водоснабжения с привлечением инвестиций международных финансовых организаций и частных инвесторов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МЭ, МИР, акимы областей, городов Астаны и Алматы, АО «НУХ «Байтерек»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 2017 года полную ликвидацию аварийных школ и трехсменного обучения, предусмотрев на эти цели 70 млрд. тенге из Национального фонда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МНЭ, акимы областей, городов Астаны и Алматы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до 2017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 2017 года кардинальное сокращение дефицита мест в дошкольных организациях, предусмотрев на эти цели 20 млрд. тенге из Национального фонда Республики Казахстан, а также путем привлечения частного сектора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МНЭ, акимы областей, городов Астаны и Алматы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до 2017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 инфраструктуры и материально-технической базы вузов, определенных базовыми для государственной программы индустриально-инновационного развития, предусмотрев на эти цели до 10 млрд. тенге из Национального фонда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МИР, МФ, МНЭ акимы областей, городов Астаны и Алматы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2017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привлечение и эффективное использование кредитных линий на общую сумму 155 млрд. тенге в течение 2015 – 2017 годов от международных финансовых организаций для поддержки малого и среднего бизнеса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с АБР, ЕБРР, Всемирным банком, информация в Администрацию Президента Республики Казахстан о привлечении кредитных линий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АО «НУХ «Байтерек» (по согласованию), АО «ФРП «Даму» (по согласованию), НПП (по согласованию)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2017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вовлечение молодежи в реализацию новой экономической политики «Нұрлы жол»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государственные органы, акимы областей, городов Астаны и Алматы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2017 года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работу по утверждению в общественном сознании идеи «Мәңгілік Ел», изучению национальной истории с использованием возможностей, кинематографии, документалистики, публицистики, организации встреч с историками в молодежной среде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заинтересованные государственные органы, акимы областей, городов Астаны и Алматы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до 2017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аббревиатур: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10381"/>
      </w:tblGrid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Национальный Банк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Национальная палата предпринимателей Республики Казахстан</w:t>
            </w:r>
          </w:p>
        </w:tc>
      </w:tr>
      <w:tr>
        <w:trPr>
          <w:trHeight w:val="21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«ЭКСПО-2017»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«Национальная компания «Астана ЭКСПО-2017»</w:t>
            </w:r>
          </w:p>
        </w:tc>
      </w:tr>
      <w:tr>
        <w:trPr>
          <w:trHeight w:val="7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«Национальный управляющий холдинг «Байтерек»</w:t>
            </w:r>
          </w:p>
        </w:tc>
      </w:tr>
      <w:tr>
        <w:trPr>
          <w:trHeight w:val="7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«Фонд развития предпринимательства «Даму»</w:t>
            </w:r>
          </w:p>
        </w:tc>
      </w:tr>
      <w:tr>
        <w:trPr>
          <w:trHeight w:val="7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«Национальный управляющий холдинг «КазАгро»</w:t>
            </w:r>
          </w:p>
        </w:tc>
      </w:tr>
      <w:tr>
        <w:trPr>
          <w:trHeight w:val="7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«Национальная компания «Қазақстан темір жолы»</w:t>
            </w:r>
          </w:p>
        </w:tc>
      </w:tr>
      <w:tr>
        <w:trPr>
          <w:trHeight w:val="7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«Фонд национального благосостояния «Самрук-Казына»</w:t>
            </w:r>
          </w:p>
        </w:tc>
      </w:tr>
      <w:tr>
        <w:trPr>
          <w:trHeight w:val="12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«KEGOC»</w:t>
            </w:r>
          </w:p>
        </w:tc>
      </w:tr>
      <w:tr>
        <w:trPr>
          <w:trHeight w:val="12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Европейский Банк Реконструкции и Развития</w:t>
            </w:r>
          </w:p>
        </w:tc>
      </w:tr>
      <w:tr>
        <w:trPr>
          <w:trHeight w:val="12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Азиатский Банк Развития</w:t>
            </w:r>
          </w:p>
        </w:tc>
      </w:tr>
      <w:tr>
        <w:trPr>
          <w:trHeight w:val="12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Европейский Союз</w:t>
            </w:r>
          </w:p>
        </w:tc>
      </w:tr>
      <w:tr>
        <w:trPr>
          <w:trHeight w:val="7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заинтересованные государственные органы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заинтересованные государственные органы – центральные государственные органы, которые привлечены в ходе исполнения мероприятий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