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2c03" w14:textId="8e42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Закона Республики Казахстан "О республиканском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декабря 2014 года № 1300.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исполнению республиканский бюджет на 2015 – 2017 годы, в том числе на 2015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5 806 766 099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3 012 966 049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151 440 677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9 758 247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2 632 601 126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6 805 804 245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77 386 247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190 765 812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113 379 565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181 292 385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182 652 385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1 360 000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– -1 257 716 778 тысяч тенге или 3 процента к валовому внутреннему продукту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1 257 716 778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00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Утвердить:</w:t>
      </w:r>
    </w:p>
    <w:bookmarkEnd w:id="1"/>
    <w:bookmarkStart w:name="z8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приоритетных республиканских бюджетных инвестиций, финансируемых из республиканского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2"/>
    <w:bookmarkStart w:name="z8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приоритетных республиканских бюджетных инвестиций, направленных на реализацию особо важных и требующих оперативной реализации задач, включенных в проект республиканского бюджета с отлагательными условиями,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8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приоритетных республиканских бюджетных инвестиций министерств внутренних дел и обороны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(для служебного пользования);</w:t>
      </w:r>
    </w:p>
    <w:bookmarkEnd w:id="4"/>
    <w:bookmarkStart w:name="z8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распределение сумм целевых текущих трансфертов областным бюджетам на проведение учений по действиям при угрозе и возникновении кризисной ситуации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"/>
    <w:bookmarkStart w:name="z8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распределение  сумм целевых текущих трансфертов областным бюджетам, бюджетам городов Астаны и Алматы на поддержку субъектов агропромышленного комплекса в регионах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агропромышленного комплекса в Республике Казахстан на 2013 – 2020 годы "Агробизнес – 2020"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6"/>
    <w:bookmarkStart w:name="z1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5-1) распределение сумм целевых текущих трансфертов областным бюджетам, бюджетам городов Астаны и Алматы на содержание подразделений местных исполнительных органов агропромышленного комплекса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7"/>
    <w:bookmarkStart w:name="z8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распределение сумм целевых текущих трансфертов областным бюджетам, бюджетам городов Астаны и Алматы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8"/>
    <w:bookmarkStart w:name="z1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6-1) распределение сумм целевых текущих трансфертов областным бюджетам, бюджетам городов Астаны и Алматы на содержание штатной численности отделов регистрации актов гражданского состояния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9"/>
    <w:bookmarkStart w:name="z8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постановлением Правительства РК от 13.03.2015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01.01.2015);</w:t>
      </w:r>
    </w:p>
    <w:bookmarkEnd w:id="10"/>
    <w:bookmarkStart w:name="z8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распределение сумм целевых текущих трансфертов областным бюджетам, бюджетам городов Астаны и Алматы на реализацию государственного образовательного заказа в дошкольных организациях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1"/>
    <w:bookmarkStart w:name="z9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постановлением Правительства РК от 13.03.2015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01.01.2015);</w:t>
      </w:r>
    </w:p>
    <w:bookmarkEnd w:id="12"/>
    <w:bookmarkStart w:name="z9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распределение сумм целевых текущих трансфертов областным бюджетам, бюджетам городов Астаны и Алматы на повышение оплаты труда учителям, прошедшим повышение квалификации по трехуровневой системе,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3"/>
    <w:bookmarkStart w:name="z9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распределение сумм целевых текущих трансфертов областным бюджетам, бюджетам городов Астаны и Алматы на увеличение государственного образовательного заказа на подготовку специалистов в организациях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4"/>
    <w:bookmarkStart w:name="z9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распределение сумм целевых текущих трансфертов областным бюджетам на апробирование подушевого финансирования начального, основного среднего и общего среднего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5"/>
    <w:bookmarkStart w:name="z9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распределение сумм целевых текущих трансфертов областным бюджетам, бюджетам городов Астаны и Алматы на увеличение размера стипендий обучающимся в организациях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6"/>
    <w:bookmarkStart w:name="z9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распределение сумм целевых текущих трансфертов областным бюджетам, бюджетам городов Астаны и Алматы 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7"/>
    <w:bookmarkStart w:name="z9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распределение сумм целевых текущих трансфертов областным бюджетам, бюджетам городов Астаны и Алматы на обеспечение и расширение гарантированного объема бесплатной медицинской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8"/>
    <w:bookmarkStart w:name="z9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постановлением Правительства РК от 13.03.2015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01.01.2015);</w:t>
      </w:r>
    </w:p>
    <w:bookmarkEnd w:id="19"/>
    <w:bookmarkStart w:name="z9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распределение сумм целевых текущих трансфертов областным бюджетам, бюджетам городов Астаны и Алматы на выплату государственной адресной социальной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0"/>
    <w:bookmarkStart w:name="z9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распределение сумм целевых текущих трансфертов областным бюджетам, бюджетам городов Астаны и Алматы на выплату государственных пособий на детей до 18 лет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1"/>
    <w:bookmarkStart w:name="z10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распределение сумм целевых текущих трансфертов областным бюджетам, бюджетам городов Астаны и Алматы на оказание социальной защиты и помощи населению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2"/>
    <w:bookmarkStart w:name="z10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распределение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сумм целевых текущих трансфертов областным бюджетам, бюджетам городов Астаны и Алматы на проведение мероприятий, посвященных семидесятилетию Победы в Великой Отечественной войне,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3"/>
    <w:bookmarkStart w:name="z10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постановлением Правительства РК от 07.12.2015  </w:t>
      </w:r>
      <w:r>
        <w:rPr>
          <w:rFonts w:ascii="Times New Roman"/>
          <w:b w:val="false"/>
          <w:i w:val="false"/>
          <w:color w:val="000000"/>
          <w:sz w:val="28"/>
        </w:rPr>
        <w:t>№ 971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с 01.01.2015).</w:t>
      </w:r>
    </w:p>
    <w:bookmarkEnd w:id="24"/>
    <w:bookmarkStart w:name="z10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распределение сумм целевых текущих трансфертов областным бюджетам на финансирование приоритетных проектов транспортной инфраструктуры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5"/>
    <w:bookmarkStart w:name="z10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распределение сумм целевых текущих трансфертов областным бюджетам на изъятие земельных участков для государственных нужд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6"/>
    <w:bookmarkStart w:name="z11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23-1) распределение сумм целевых текущих трансфертов областным бюджетам, бюджетам городов Астаны и Алматы на содержание штатной численности местных исполнительных органов, осуществляющих контроль за безопасной эксплуатацией опасных технических устройств объектов жилищно-коммунального хозяйства,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7"/>
    <w:bookmarkStart w:name="z11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23-2) распределение сумм целевых текущих трансфертов областным бюджетам на организацию и проведение поисково-разведочных работ на подземные воды для хозяйственно-питьевого водоснабжения населенных пунктов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8"/>
    <w:bookmarkStart w:name="z10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распределение сумм целевых текущих трансфертов областным бюджетам, бюджетам городов Астаны и Алматы на обеспечение иммунопрофилактики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9"/>
    <w:bookmarkStart w:name="z10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распределение сумм бюджетных кредитов местным исполнительным органам для реализации мер социальной поддержки специалистов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0"/>
    <w:bookmarkStart w:name="z10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распределение сумм целевых текущих трансфертов областным бюджетам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водоснабжения, согласно приложению 26 к настоящему постановлению;</w:t>
      </w:r>
    </w:p>
    <w:bookmarkEnd w:id="31"/>
    <w:bookmarkStart w:name="z10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распределение сумм целевых текущих трансфертов областным бюджетам, бюджетам городов Астаны и Алматы на поддержку частного предпринимательства в регионах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бизнеса 2020"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2"/>
    <w:bookmarkStart w:name="z10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распределение сумм целевых текущих трансфертов областным бюджетам, бюджетам городов Астаны и Алматы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3"/>
    <w:bookmarkStart w:name="z11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28-1) распределение сумм целевых текущих трансфертов областным бюджетам, бюджетам городов Астаны и Алматы на приобретение жилья коммунального жилищного фонда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4"/>
    <w:bookmarkStart w:name="z11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28-2) распределение сумм целевых текущих трансфертов областным бюджетам, бюджетам городов Астаны и Алматы на содержание штатной численности уполномоченного органа по контролю за использованием и охраной земель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5"/>
    <w:bookmarkStart w:name="z11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28-3) распределение сумм целевых текущих трансфертов областным бюджетам, бюджетам городов Астаны и Алматы на содержание штатной численности местных исполнительных органов по делам архитектуры, градостроительства, строительства и государственного архитектурно-строительного контроля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6"/>
    <w:bookmarkStart w:name="z13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28-4) распределение сумм целевых текущих трансфертов областным бюджетам, бюджетам городов Астаны и Алматы на приобретение инженерно-коммуникационной инфраструктуры согласно приложению 28-4 к настоящему постановлению;</w:t>
      </w:r>
    </w:p>
    <w:bookmarkEnd w:id="37"/>
    <w:bookmarkStart w:name="z11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распределение сумм резерва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8"/>
    <w:bookmarkStart w:name="z11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распределение сумм поступлений трансфертов из областных бюджетов в связи с передачей расходов на республиканский бюджет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постановлениями Правительства РК от 13.03.2015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07.12.2015 </w:t>
      </w:r>
      <w:r>
        <w:rPr>
          <w:rFonts w:ascii="Times New Roman"/>
          <w:b w:val="false"/>
          <w:i w:val="false"/>
          <w:color w:val="00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Выделить из средств, предусмотренных в республиканском бюджете на 2015 год на реализацию мероприятий в рамках 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сумму в размере 26 752 512 тысяч тенге для перечисления: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целевых текущих трансфертов областным бюджетам, бюджетам городов Астаны и Алматы в сумме 10 181 142 тысячи тенге для финансирования следующих мероприятий: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Министерству образования и науки Республики Казахстан 2 100 499 тысяч тенге на профессиональную подготовку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Министерству здравоохранения и социального развития Республики Казахстан 8 080 643 тысячи тенге, в том числе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1 254 021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основам предпринимательства – 95 709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11 704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профессиональную подготовку, переподготовку и повышение квалификации кадров – 1 154 236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молодежную практику – 1 559 002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– 3 954 477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информационную работу – 51 494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целевых трансфертов областным бюджетам, бюджетам городов Астаны и Алматы в сумме 2 722 199 тысяч тенге Министерству национальной экономики Республики Казахстан для финансирования следующих мероприятий: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служебного жилища – 64 000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реконструкция жилья и инженерно-коммуникационной инфраструктуры для переселения жителей населенных пунктов Калачи и Красногорский Акмолинской области – 1 983 250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строительство, приобретение, достройка общежитий для молодежи – 394 934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(или) приобретение инженерно-коммуникационной инфраструктуры – 277 016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оборудования для проектов, реализуемых участниками Программы в рамках второго направления, – 2 999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целевых трансфертов областным бюджетам, бюджетам городов Астаны и Алматы на обеспечение занятости через развитие инфраструктуры и жилищно-коммунального хозяйства в сумме 13 703 089 тысяч тенге для финансирования следующих мероприятий: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Министерству национальной экономики Республики Казахстан на ремонт жилищно-коммунального хозяйства, инженерно-транспортной инфраструктуры и социально-культурных объектов и благоустройство населенных пунктов – 12 327 782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Министерству здравоохранения и социального развития Республики Казахстан на строительство врачебных амбулаторий и фельдшерско-акушерских пунктов, расположенных в сельских населенных пунктах, – 1 375 307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Министерству здравоохранения и социального развития Республики Казахстан на реализацию мероприятий по обеспечению занятости населения в сумме 146 082 тысячи тенге, в том числе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информационного сопровождения и информационной работы – 37 856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информационно-методологическое сопровождение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занятости 2020" – 108 226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00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Утвердить распределение сумм: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целевых текущих трансфертов областным бюджетам, бюджетам городов Астаны и Алматы, указанных в подпункте 1) пункта 3 настоящего постановления, на реализацию мероприятий в рамках 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целевых трансфертов на развитие областным бюджетам, указанных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на реализацию мероприятий в рамках Дорожной карты занятости 2020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целевых трансфертов областным бюджетам, бюджетам городов Астаны и Алматы, указанных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на реализацию мероприятий в рамках 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целевых текущих трансфертов областным бюджетам на реализацию текущих мероприятий в моногородах в рамках Программы развития регионов до 2020 года и распределение сумм кредитования областных бюджетов на содействие развитию предпринимательства в моногородах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постановлениями Правительства РК от 13.03.2015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28.10.2015 </w:t>
      </w:r>
      <w:r>
        <w:rPr>
          <w:rFonts w:ascii="Times New Roman"/>
          <w:b w:val="false"/>
          <w:i w:val="false"/>
          <w:color w:val="000000"/>
          <w:sz w:val="28"/>
        </w:rPr>
        <w:t>№ 848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4-1. Выделить из средств, предусмотренных в республиканском бюджете на 2015 год на реализацию страновой программы по укреплению сотрудничества между Казахстаном и Организацией экономического сотрудничества и развития, сумму в размере 694 898 тысяч тенге для перечисления: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Министерству сельского хозяйства Республики Казахстан – 23 800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Министерству образования и науки Республики Казахстан – 171 145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Министерству здравоохранения и социального развития Республики Казахстан – 133 479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Министерству энергетики Республики Казахстан – 20 856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Министерству по инвестициям и развитию Республики Казахстан – 73 376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Министерству национальной экономики Республики Казахстан – 272 242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4-1 в соответствии с постановлением Правительства РК от 13.03.2015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00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4-2. Предусмотреть распределение займов на реализацию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партнерстве, в размере 615 783 тысячи тенге для: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Министерства сельского хозяйства Республики Казахстан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612 943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Министерства национальной экономики Республики Казахстан – 2 840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4-2 в соответствии с постановлением Правительства РК от 07.12.2015 </w:t>
      </w:r>
      <w:r>
        <w:rPr>
          <w:rFonts w:ascii="Times New Roman"/>
          <w:b w:val="false"/>
          <w:i w:val="false"/>
          <w:color w:val="00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4-3. Предусмотреть распределение гранта Министерству национальной экономики Республики Казахстан на реализацию проекта по содействию устойчивому развитию и росту Республики Казахстан, осуществляемого совместно с международными финансовыми организациями в рамках рамочных соглашений о партнерстве, в размере 288 292 тысячи тенге.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4-3 в соответствии с постановлением Правительства РК от 07.12.2015 </w:t>
      </w:r>
      <w:r>
        <w:rPr>
          <w:rFonts w:ascii="Times New Roman"/>
          <w:b w:val="false"/>
          <w:i w:val="false"/>
          <w:color w:val="00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Утвердить перечень государственных заданий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5"/>
    <w:bookmarkStart w:name="z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Министерству сельского хозяйства Республики Казахстан: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срок до 1 марта 2015 года представить итоги технического обследования по 1, 2, 3 очередям проекта "Реконструкция комплекса гидротехнических сооружений на Арнасайской плотине Шардаринского водохранилища в Шардаринском районе Южно-Казахстанской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разработать и в установленном законодательством порядке внести в Правительство Республики Казахстан проекты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 до 20 февраля 2015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порядке использования средств на субсидирование ставок вознаграждения по кредитным и лизинговым обязательствам субъектов агропромышленного комплекса для финансового оздоровления;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порядке использования целевых текущих трансфертов областным бюджетам, бюджетам городов Астаны и Алматы на поддержку субъектов агропромышленного комплекса в регионах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агропромышленного комплекса в Республике Казахстан на 2013 – 2020 годы "Агробизнес-2020";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постановлением Правительства РК от 13.03.2015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7. Министерству образования и науки Республики Казахстан: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 до 15 января 2015 года совместно с Министерством национальной экономики Республики Казахстан разработать и в установленном законодательством порядке внести в Правительство Республики Казахстан проект решения о распределении сумм целевых трансфертов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области, бюджету города Алматы для сейсмоусиления объектов образования с учетом новых проектов, в том числе за счет целевого трансферта из Национального фонда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 до 1 апреля 2015 года разработать и в установленном законодательством порядке внести в Правительство Республики Казахстан проекты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 порядке использования целевых текущих трансфертов областными бюджетами, указанных в подпункте 12)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распределении средств по базовому финансированию субъектов научной и (или) научно-технической деятельности.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постановлением Правительства РК от 13.03.2015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Министерству здравоохранения и социального развития Республики Казахстан разработать и в установленном законодательством порядке внести в Правительство Республики Казахстан проекты решений: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срок до 10 февраля 2015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порядке использования целевых текущих трансфертов областными бюджетами, бюджетами городов Астаны и Алматы, указанных в подпунктах 14), 15) и 16)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распределении средств на реализацию межсекторального и межведомственного взаимодействия по вопросам охраны здоровья граждан на 2015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срок до 15 февраля 2015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порядке использования целевых текущих трансфертов областными бюджетами, бюджетами городов Астаны и Алматы, указанных в подпунктах 19) и 20)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срок до 1 апреля 2015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 распределении средств</w:t>
      </w:r>
      <w:r>
        <w:rPr>
          <w:rFonts w:ascii="Times New Roman"/>
          <w:b w:val="false"/>
          <w:i w:val="false"/>
          <w:color w:val="000000"/>
          <w:sz w:val="28"/>
        </w:rPr>
        <w:t>, предусмотренных по бюджетной программе 045 "Разработка профессиональных стандартов", и порядке использования средств на разработку профессиональных стандартов;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условиях кредитования областных бюджетов на содействие развитию предпринимательства на селе на 2015 год в рамках 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постановлением Правительства РК от 13.03.2015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Министерству национальной экономики Республики Казахстан разработать и в установленном законодательством порядке внести в Правительство Республики Казахстан проекты решений: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срок до 10 февраля 2015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порядке использования целевых текущих трансфертов областным бюджетам, бюджетам городов Астаны и Алматы, указанных в подпунктах 24) и 28)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срок до 31 марта 2015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условиях кредитования областных бюджетов, бюджетов городов Астаны и Алматы на проектирование и (или) строительство жилья через систему жилищных строительных сбережений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распределении целевого трансферта из Национального фонда Республики Казахстан на кредитование областных бюджетов, бюджетов городов Астаны и Алматы на реконструкцию и строительство систем тепло-,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распределении целевого трансферта из Национального фонда Республики Казахстан на развитие областным бюджетам, бюджетам городов Астаны и Алматы на проектирование, развитие и (или) обустройство инженерно-коммуникационной инфраструктуры в районах застройки (приобретения) жилья акционерного общества "Национальный управляющий холдинг "Байтерек" и его дочерних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распределении целевого трансферта из Национального фонда Республики Казахстан на кредитование областных бюджетов, бюджетов городов Астаны и Алматы на проектирование и (или) строительство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срок до 15 апреля 2015 года о распределении и (или) порядке использования средств целевого трансферта из Национального фонда Республики Казахстан на реализацию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постановлением Правительства РК от 13.03.2015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Администраторам бюджетных программ, местным исполнительным органам совместно с Министерством финансов Республики Казахстан обеспечить контроль за целевым и эффективным использованием средств, выделенных из республиканского бюджета, включая расходы, выделенные за счет целевого трансферта из Национального фонда Республики Казахстан.</w:t>
      </w:r>
    </w:p>
    <w:bookmarkEnd w:id="50"/>
    <w:bookmarkStart w:name="z1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Центральным исполнительным органам в срок до 1 марта 2015 года внести в Правительство Республики Казахстан предложения о приведении ранее принятых решений Правительства Республики Казахстан в соответствие с настоящим постановлением.</w:t>
      </w:r>
    </w:p>
    <w:bookmarkEnd w:id="51"/>
    <w:bookmarkStart w:name="z1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постановление вводится в действие с 1 января 2015 года.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1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приоритетных республиканских бюджетных инвестиций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560"/>
        <w:gridCol w:w="560"/>
        <w:gridCol w:w="560"/>
        <w:gridCol w:w="58"/>
        <w:gridCol w:w="5151"/>
        <w:gridCol w:w="1814"/>
        <w:gridCol w:w="1592"/>
        <w:gridCol w:w="15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1 128 665 558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999 059 830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703 113 323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Республиканские бюджетные инвестиционные проекты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230 442 572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310 503 018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233 024 190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5 902 075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1 311 684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3 028 783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недвижимости за рубежом для размещения дипломатических представительств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3 028 783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3 028 783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 комплекса зданий Посольства РК в Азербайджанской Республике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1 722 750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зданий Посольства РК в Республике Беларусь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1 194 033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Посольства РК в Республике Узбекистан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1 859 493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1 108 812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таможенной службы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внешнего займа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114 057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114 057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таможенной службы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114 057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249 143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249 143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таможенной службы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249 143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интегрированной автоматизированной информационной системы "е-Минфин"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1 473 583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1 473 583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интегрированной автоматизированной информационной системы "е-Минфин"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1 473 583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и инфраструктуры Министерства финансов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1 108 812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18 590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служебных жилых домов в Каратальском сельском округе Зайсанского района Восточно-Казахстанской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4 120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строительство, расширение и реконструкция пункта пропуска "Кордай" Жамбылской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строительство, расширение и реконструкция пункта пропуска "Капланбек" Южно-Казахстанской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383 812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здания центра приема и обработки информации налоговых органов" в г.Астана (ЦОД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202 872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мониторинга информационно-коммуникационных сетей в части обеспечения отказоустойчивости серверов доменных имен верхнего уровня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202 872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202 872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мониторинга информационно-коммуникационных сетей в части обеспечения отказоустойчивости серверов доменных имен верхнего уровня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202 872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163 270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 в сфере экономики, государственного планирования и анализа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163 270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163 270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 в сфере экономики, государственного планирования и анализа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163 270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53 528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интегрированной информационной системы Счетного комитета по контролю за исполнением республиканского бюджета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53 528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интегрированной информационной системы Счетного комитета по контролю за исполнением республиканского бюджета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797 001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интегрированной информационной системы управления персоналом "Е-қызмет"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797 001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797 001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интегрированной информационной системы "Е-кызмет"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797 001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38 634 218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45 569 067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22 205 115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6 860 326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21 142 172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3 278 909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6 756 726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20 781 961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3 278 909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3 503 369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5 308 669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2 736 104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3 224 551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5 061 890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2 736 104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комплекса пожарного депо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автомобилей (II-типа для IB, IIIA климатических подрайонов с обычными геологическими условиями) севернее микрорайона Коктем в городе Кокшетау Акмолинской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278 818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привязке типового проекта и "Строительство водно-спасательной станции на берегу озера Боровое в поселке Боровое Бурабайского района Акмолинской области для Государственного учреждения "Водно-спасательная служба Департамента по чрезвычайным ситуациям Акмолинской области" по типовому проекту водно-спасательных станций 2 разряда для IВ и IIIА климатических подрайонов с обычными геологическими условиями"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246 779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621 624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комплекса пожарного депо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автомобилей III A климатического подрайона с обычными геологическими условиями в г. Актобе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621 624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696 599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12 467 701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защитных сооружений на реке Хоргос в районе Международного центра приграничного сотрудничества (МЦПС) и зданий таможни "Коргас"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689 167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12 385 701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электроснабжение "Скальный город-Астана"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проведение водоснабжения "Скальный город-Астана"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54 810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156 708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привязке типового проекта и строительство "Комплекса пожарного депо на 2 автомобиля V-типа для IВ и IIIА климатических подрайонов с обычными геологическими условиями" в п. Новая Бухтарма Зыряновского района Восточно-Казахстанской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156 708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625 622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386 097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386 097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"Комплекса пожарного депо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автомобилей II-го типа для IВ и IIIА климатических подрайонов с обычными геологическими условиями" в г. Караганде в районе новой застройки "Голубые пруды"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625 622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привязке типового проекта и строительство "Комплекса пожарного депо на 6 автомобилей II-типа для IB, IIIA климатических подрайонов с обычными геологическими условиями" в г. Жезказган в районе Медицинского центра "Самсунг"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386 097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386 097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211 127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816 725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комплекса пожарного депо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автомобилей в г. Аральск Кызылординской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211 127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587 144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по привязке типового проекта и строительство "Комплекса пожарного депо на 2 автомобиля V-типа для IIB, IIIB, IVГ с сейсмической активностью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баллов" в п. Торетам города Байконур площадке № 9 Кызылординской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229 581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634 610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пожарного депо на 6 автомобилей в мкр.Достык г. Шымкент ЮКО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634 610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463 775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1 747 959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"Комплекса пожарного депо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автомобилей II-типа для IВ, IІІА климатических подрайонов с обычными геологическими условиями на пересечении улиц с проектным названием Е357 и 227 в г. Астана"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408 289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612 434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привязке типового проекта и строительство "Комплекса пожарного депо на 6 автомобилей II-типа для IВ, IIIА климатических подрайонов с обычными геологическими условиями" в г. Астана, на пересечении улиц Хусейн бен Талал и Е102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820 723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"Строительство зданий и сооружений для государственного учреждения "Центральный региональный аэромобильный оперативно-спасательный отряд в г. Астана"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314 802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корпоративной информационно-коммуникационной системы чрезвычайных ситуаций и гражданской обороны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360 211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103 600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360 211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корпоративной информационно-коммуникационной системы ЧС и ГО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360 211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31 773 892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24 084 663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16 689 129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 системы управления Вооруженных Сил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9 567 082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10 610 587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10 610 587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9 567 082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10 610 587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10 610 587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 системы управления Вооруженных Сил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9 567 082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10 610 587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10 610 587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Вооруженных Сил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22 206 810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13 474 076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6 078 542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22 206 810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13 474 076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6 078 542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22 206 810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13 474 076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6 078 542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342 232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2 237 077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342 232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2 237 077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342 232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2 237 077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Секретно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342 232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2 237 077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12 500 276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19 672 098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7 296 068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4 760 439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5 980 347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2 346 113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общественного порядка, безопасности и уголовно - исполнительной системы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3 003 838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2 464 239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1 452 957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148 137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Учреждения ЛА-155/12 под исправительную колонию строгого режима в поселке Заречный Алматинской области на 1500 мест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1 452 957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148 137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684 968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595 077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следственного изолятора в г.Уральск 1500 мест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684 968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595 077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22 039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к местности типовых проектов по строительству специализированных приемников для арестованных лиц с лимитом наполняемости до 200 мест г. Астана, г. Алматы, г. Шымкент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22 037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к местности типовых проектов по строительству специализированных приемников для арестованных лиц с лимитом наполняемости до 200 мест г. Астана, г. Алматы, г. Шымкент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865 913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1 721 025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22 037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создание объектов (комплексов) воинской части 3656 Внутренних войск МВД РК в г.Астана (авиаэскадрилья)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853 260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939 858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линейного отдела полиции в аэропорту г. Астана на 75 человек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781 167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к местности типовых проектов по строительству специализированных приемников для арестованных лиц с лимитом наполняемости до 200 мест г. Астана, г. Алматы, г. Шымкент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комплекса служебных зданий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1 359 536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1 217 784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1 359 536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1 217 784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комплекса служебных зданий МВД Республики Казахстан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1 359 536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1 217 784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 Министерства внутренних дел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397 065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397 065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18 324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Комитета миграционной полиции МВД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80 612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Централизованной автоматизированной базы данных уголовно-исполнительной системы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316 453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программно-аппаратных комплексов центров оперативного управления малых городов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центров оперативного управления малых городов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1 044 586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665 463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судебной экспертизы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1 044 586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665 463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1 044 586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665 463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судебной медицины по проспекту Кабанбай Батыра в г. Астана. Корректировка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1 044 586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665 463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2 796 890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5 706 480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2 796 890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5 706 480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2 796 890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5 706 480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2 796 890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5 706 480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2 197 412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1 547 639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408 972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для органов прокуратуры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670 298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1 310 847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408 972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86 243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прокуратуры по улице Аль-Фараби, 48а в селе Астраханка Астраханского района Акмолинской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86 243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172 812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прокуратуры в с. Комсомол Айтекебийского района Актюбинской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прокуратуры в с. Шубаркудук Темирского района Актюбинской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прокуратуры в с. Кобда Кобдинского района Актюбинской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126 313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прокуратуры г.Текели Алматинской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Дружбинской транспортной прокуратуры на ст. Достык Алакольского района Алматинской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218 015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94 686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прокуратуры Таласского района по ул. Шейна, 2 в г. Каратау Жамбылской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94 686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межрайонной и транспортной прокуратуры по ул. Оспанова в г. Шу Шуского района Жамбылской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288 185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прокуратуры по ул. Абая, 26а в с. Таскала Таскалинского района ЗКО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прокуратуры по ул. Л.Клышева, 89 в п. Шынгырлау Чингирлауского района ЗКО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прокуратуры по ул. Крупская в с. Федоровка Теректинского района ЗКО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прокуратуры по ул. Кунаева 70 А в с. Чапаево Акжаикского района ЗКО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190 580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прокуратуры Шетского района Карагандинской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прокуратуры г. Сатпаев Карагандинской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прокуратуры г. Каражал Карагандинской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63 552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218 015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123 706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и гаражей прокуратуры Уалихановского района по ул. Гагарина, 74а в с. Кишкенеколь Уалихановского района Северо-Казахстанской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123 706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Стоительство административного здания Военной, транспортной прокуратуры и "УКПСиСУ" по ул. К. Сатпаева в г. Петропавловск Северо-Казахстанской области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201 264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Толебийской районной прокуратуры в микрорайоне Алатау г. Ленгер Толебийского района ЮКО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98 543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Тюлькубасской районной прокуратуры по ул. Т. Рыскулова № 334 в селе Т. Рыскулова Тюлькубасского района ЮКО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102 721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670 298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комплекс с паркингом на пересечении улиц Орынбор и Сыганак в г. Астане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670 298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системы информационного обмена для правоохранительных и специальных государственных органов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194 772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194 772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системы информационного обмена правоохранительных и специальных органов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194 772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информационной системы "Единый реестр досудебных расследований"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1 332 342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236 792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1 332 342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236 792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информационной системы "Единый реестр досудебных расследований"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1 332 342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236 792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2 745 535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5 393 046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3 875 520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Службы государственной охраны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2 745 535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5 393 046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3 875 520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2 745 535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5 393 046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3 875 520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Службы государственной охраны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2 745 535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5 393 046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3 875 520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8 641 704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9 576 150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2 373 088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1 440 975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2 613 087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1 440 975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2 613 087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1 440 975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2 613 087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учебного центра боевой и методической подготовки "Бүркіт" для подразделений специального назначения с военным городком в п. Заречный Алматинской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1 440 975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2 613 087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6 629 639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4 999 169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2 373 088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сетей инновационной системы по проекту коммерциализации научных исследований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2 408 502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354 044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354 044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сетей инновационной системы по проекту коммерциализации научных исследований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354 044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2 054 458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2 054 458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сетей инновационной системы по проекту коммерциализации научных исследований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2 054 458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 и науки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4 221 137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4 999 169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2 373 088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97 533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общежития на 310 мест по улице Акан Серы, 24 в городе Кокшетау Акмолинской области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97 533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280 275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для студентов и аспирантов на 500 мест в районе студенческого городка Восточно-Казахстанского государственного технического университета имени Д. Серикбаева в городе Усть-Каменогорске Восточно-Казахстанской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280 275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671 507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500 мест на территории РГКП "Павлодарский государственный университет им. С. Торайгырова" по ул. Ломова, 64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500 мест РГКП "Павлодарский государственный педагогический институт" по ул. Торайгырова в г. Павлодар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1 378 693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824 452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500 мест ЮКГПИ по улице Г. Иляева № 14 в г. Шымкенте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740 203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588 мест на собственной территории учебного корпуса № 9 и студенческого общежития № 2 в г. Шымкент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638 490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500 мест на территории МКТУ имени Х.А. Ясави в г. Туркестане, ЮКО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824 452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728 768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1 696 383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1 126 795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450 мест с медицинским пунктом РГКП "КазГосЖенПУ", расположенного по улице Айтеке би, 99 в Алмалинском районе в г. Алматы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КазНТУ имени К.И. Сатпаева по ул. Байтурсынова, 147Б в Бостандыкском районе г. Алматы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360 676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450 мест с медицинским пунктом РГП "Казахский Национальный Аграрный Университет", расположенного по пр. Абая, 8 в Медеуском районе г. Алматы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485 390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корпуса НИИ КазНУ им. Аль-Фараби в г. Алматы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1 210 993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1 126 795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450 мест с медицинским пунктом РГКП "КазГосЖенПУ" расположенного по ул. Айтеке би, 99 в Алмалинском районе г. Алматы. Наружные сети водопровода, канализации и электроснабжения, тепловые сети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1 064 361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2 478 334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1 246 293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центра биотехнологии РК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367 839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500 мест Евразийского национального университета имени Л.Н. Гумилева для Казахстанского филиала Московского государственного университета им. Ломоносова в г. Астана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592 места Казахского агротехнического университета имени С. Сейфуллина в городе Астана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студенческого общежития на 500 мест Евразийского национального университета им. Л.Н. Гумилева по ул. Янушкевича 6 в г. Астане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476 386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678 334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строительство учебного корпуса Евразийского национального университета им. Л.Н. Гумилева для казахстанского филиала Московского государственного университета им. М.В. Ломоносова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1 246 293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квартирного типа по ул. Керей-Жанибек хандар, между ул. Сауран и Акмешит в г. Астане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564 651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1 963 894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564 651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1 963 894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282 325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860 308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1000 мест для РГКП "Западно-Казахстанский Государственный медицинский университет им. М. Оспанова" в г. Актобе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282 325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860 308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282 326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1 103 586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Общежитие на 1000 мест для РГКП "Государственный медицинский университет г. Семей"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282 326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1 103 586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6 439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образования, осуществляющих деятельность в области культуры и искусства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6 439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170 мест Алматинского хореографического училища им. А.В. Селезнева в г. Алматы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7 157 918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11 272 827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7 157 918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11 272 827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здравоохранения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1 682 361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1 682 361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информационной системы здравоохранения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1 682 361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здравоохранения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5 475 557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11 272 827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2 151 925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9 439 536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2 151 925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9 439 536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здравоохранения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2 151 925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9 439 536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3 323 632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1 833 291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3 323 632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1 833 291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здравоохранения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3 323 632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1 833 291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201 979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69 840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201 979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69 840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"Карта доступности объектов для инвалидов"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201 979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201 979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69 840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"Карта доступности объектов для инвалидов"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201 979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2 342 035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4 599 430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10 647 257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1 278 946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10 647 257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спорта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1 278 946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10 647 257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республиканской базы лыжного спорта в городе Щучинск Акмолинской области (І и II очереди)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678 946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1 729 183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республиканской базы олимпийской подготовки в Алматинской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678 946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1 729 183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8 918 074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многофункционального спортивного комплекса "Центр олимпийской подготовки" в г.Астане (без наружных инженерных сетей)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8 918 074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1 063 089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2 099 430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инфраструктуры Щучинско-Боровской курортной зоны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1 063 089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2 099 430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1 063 089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2 099 430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туристских маршрутов в районе оз. Боровое (велосипедные, пешеходные дорожки и лыжные трассы с объектами проката и общественного питания)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1 041 282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туристического маршрута, со строительством велосипедной, пешеходной дорожки от озера Щучье до смотровой площадки "Ракушка"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2 099 430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528 342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528 342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Центра ядерной медицины и биофизики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528 342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528 342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Центра ядерной медицины и биофизики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528 342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22 219 386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23 250 922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18 639 168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21 171 568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22 150 922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18 639 168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в сфере ветеринарии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5 890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Однотипная модульная районная ветеринарная лаборатория с виварием в г. Есик Енбекшиказахского района Алматинской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33 591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Однотипная модульная районная ветеринарная лаборатория с виварием в п. Ботакара, Бухар-Жырауского района, Карагандинской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Однотипная модульная районная ветеринарная лаборатория в п. Осакаровка, Осакаровского района, Карагандинской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Однотипная модульная районная ветеринарная лаборатория в п. Актогай, Актогайского района, Карагандинской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Однотипная модульная ветеринарная лаборатория в п. Аксу-Аюлы, Шетского района, Карагандинской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Однотипная модульная районная ветеринарная лаборатория в г. Балхаш, Карагандинской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Однотипная модульная районная ветеринарная лаборатория в п. Атасу, Жанааркинского района, Карагандинской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18 741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Однотипная модульная районная ветеринарная лаборатория в селе Шетпе Мангистауского района Мангистауской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Однотипная модульная районная ветеринарная лаборатория в селе Бейнеу Бейнеуского района Мангистауской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Однотипная модульная районная ветеринарная лаборатория в селе Курык Каракиянского района Мангистауской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 лесистости территории республики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679 083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внешних займов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430 395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430 395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 лесистости территории республики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430 395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248 688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248 688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 лесистости территории республики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248 688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системы водоснабжения, гидротехнических сооружений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19 965 053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22 150 922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18 639 168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19 965 053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22 150 922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18 639 168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1 325 220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380 363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Кокшетауского группового водопровода в Акмолинской области, 2-очередь строительства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157 465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сетей водоснабжения поселка Ижевское, ст. Шоптыколь, ст. Вишневка Акмолинской области и строительство Ижевского магистрального водовода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1 037 755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Преображенского гидроузла с внедрением систем автоматизации водоучета и водораспределения на канале "Нура-Ишим" в Акмолинской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сооружений Селетинского водохранилища с внедрением систем автоматизации водоучета и водораспределения в Акмолинской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80 363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сооружений Астанинского водохранилища с внедрением систем автоматизации водоучета и водораспределения в Акмолинской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690 132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912 964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2 104 380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Каскеленского группового водовода в Карасайском районе Алматинской области. 1-й пусковой комплекс (1 очередь строительства)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690 132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повышение сейсмоустойчивости плотины Бартогайского водохранилища Алматинской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504 380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Каскеленского группового водовода в Карасайском районе Алматинской области. 2-й пусковой комплекс. 1 очередь строительства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329 755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Каскеленского группового водовода в Карасайском районе Алматинской области (3-й пусковой комплекс, 1 очередь строительства)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433 209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66 393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водозаборных сооружений и трассы водовода Кояндинского группового водопровода в Курмангазинском районе Атырауской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Кояндинского группового водопровода 3-ей очереди Курмангазинского района Атырауской области с подключением населенных пунктов Коныртерек, Батырбек, Егинкудык - 2 этап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3 239 704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2 915 374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900 451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гидроузла на р. Каракол с магистральными каналами "Правобережный" и "Левобережный" Урджарского района ВКО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566 709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гидроузла на р. Малая Буконь с магистральным каналом "Малобуконьский" в Кокпектинском районе Восточно-Казахстанской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гидроузла на р. Большая Буконь с магистральным каналом "Актоган" в Кокпектинском районе Восточно-Казахстанской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357 827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гидроузла на р. Кокпектинка с магистральным каналом "Ворошиловский" в Кокпектинском районе Восточно-Казахстанской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595 275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133 742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сооружений Уйденинского водохранилища Зайсанского района Восточно-Казахстанской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352 770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плотинного гидроузла на р. Жеменей Зайсанского района Восточно-Казахстанской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91 684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сооружений водохранилища на р. Егинсу Урджарского района ВКО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859 781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гидроузла на реке Тебиске с магистральными каналами "Коктогам" и "Жана-Тогам" Тарбагатайского района Восточно-Казахстанской области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водозабора на р. Базар Тарбагатайского района Восточно-Казахстанской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539 659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плотинного гидроузла на реке Кельды-Мурат с магистральным каналом "Актоган" Урджарского района ВКО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803 422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плотинного гидроузла на р. Кусак Урджарского района ВКО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845 158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плотинного водозабора на реке Каргыба Тарбагатайского района Восточно-Казахстанской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259 502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953 496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723 317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924 169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Таласской плотины и магистрального канала "Базарбай" с внедрением систем автоматизированного учета и регулирования подачи поливной воды в Байзакском районе Жамбылской области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723 317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924 169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головного водозаборного сооружения на р. Коксай со строительством водоводов с расходом до 3,5 м3/сек р. Коксай в Жуалынском районе Жамбылской области. 1-й этап строительства.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453 496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188 796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Урдинского группового водопровода ЗКО (IV очередь строительства)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плотины для переброски воды в р. Сары-Узень у п. Жанажол Жангалинского района Западно-Казахстанской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Кирово-Чижинского канала для межбассейновой переброски воды из Урало-Кушумской системы в р. Большой Узень в районе с. Акпатер Казталовского района ЗКО. I-этап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732 053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248 171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Жартасского водохранилища Карагандинской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377 144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Жартасского водохранилища (ирригационного водозабора, отводящего канала) Карагандинской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248 171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группового водовода "Жайрем - Каражал" (Тузкольский водозабор) (Корректировка)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Эскулинского водовода с учетом водоснабжения г. Жезказган Карагандинской области (корректировка)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4 596 758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6 240 921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4 190 601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Талапского группового водопровода Жанакорганского района Кызылординской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945 441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1 655 024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Сырдарьинского группового водопровода Жанакорганского района Кызылординской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1 028 994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732 391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785 978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Жиделинского группового водопровода и веток подключения к нему от ПНС № 3 (ПК282+70) до н.п. Бирлестик по Шиелиискому району в Кызылординской области. Строительство водовода от ПНС №5 до н.п. Жулек с ветками подключения, головными водопроводными сооружениями и внутрипоселковыми сетями населенных пунктов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390 324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1 503 507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490 528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гидротехнических сооружений Кызылординского Левобережного магистрального канала Кызылординской области (1 очередь). ПК-0 по ПК-272 г. Кызылорда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гидротехнических сооружений Кызылординского Левобережного магистрального канала Кызылординской области с ПК272+55 по ПК853+00 (899+00). I очередь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333 644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549 999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гидротехнических сооружений Кызылординского Левобережного магистрального канала Кызылординской области (II 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432 918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904 419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каналов и гидротехнических сооружений Жанакоргано-Шиелийского массива орошения в Шиелийском районе Кызылординской области. 1-очередь. Водоподпорное сооружение из тканевых материалов на р. Сырдарья для улучшения водообеспеченности Новошиелийского магистрального канала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1 405 883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156 545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магистрального водопровода Актау-Акшукур-С.Шапагатова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156 545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352 654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Беловодского группового водопровода Павлодарской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352 654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1 545 198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2 657 955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1 940 018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Соколовского группового водопровода в Северо-Казахстанской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320 777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Пресновского группового водопровода в Северо-Казахстанской области (І очередь строительства)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939 018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Пресновского группового водопровода в Северо-Казахстанской области (ІІ 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786 049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1 718 937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940 018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"Реконструкция Соколовского группового водопровода и строительство разводящих сетей сельских населенных пунктов с подключением"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6 118 104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6 171 857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8 079 549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Кызылкумского магистрального канала с автоматизацией водоучета и водораспределения Шардаринского и Арысского районов ЮКО (ІІІ-очередь)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741 648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Туркестанского магистрального канала. Увеличение водообеспеченности на канале и орошаемых земель за счет восстановления скважин вертикального дренажа в Ордабасинском районе ЮКО. Бугуньский сельский округ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517 610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Туркестанского магистрального канала в Ордабасинском и Туркестанском районах Южно-Казахстанской области (III-очередь)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671 700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123 429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межхозяйственного канала К-28 с сооружениями в Мактааральском районе ЮКО (ІІ-очередь)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водомерных сооружений, автоматизация водоучета и водораспределения на основных каналах Мактааральского района ЮКО (ІІ-очередь)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495 921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межхозяйственного канала К-30 с гидротехническими сооружениями с внедрением автоматизации водоучета и водораспределения в Мактаральском районе ЮКО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475 040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1 333 118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1 640 621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межхозяйственного канала К-26 с гидротехническими сооружениями с внедрением автоматизации водоучета и водораспределения в Мактаральском районе ЮКО (II-очередь)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БКМК с ПК0+0 по ПК957+00 с распределителями Р-1, Р-3 и Р-15 в Ташкентской области и Сарыагашском и Казыгуртском районах ЮКО (1-я 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326 604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водозаборных сооружений гидроузлов Караспанский, Шаульдерский, Бугуньское водохранилище в Южно-Казахстанской области с внедрением системы автоматизации водоучета по р. Арысь до сброса р. Сырдарья (І-очередь)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Кызылкумского магистрального канала с автоматизацией водоучета и водораспределения Шардаринского и Арысского районов ЮКО (ІV-очередь)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1 029 150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Западного аварийного сброса на ПК-274 Кызылкумского МК в г. Арысь ЮКО (II-очередь)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377 389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коллектора КС-4, отсечных дрен и участка канала К-30-II в с/о Дильдабекова Мактааральского района ЮКО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200 848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катастрофического сброса Шаян на ПК 206+15 и устройство перегораживающего сооружения (488+15) на Туркестанском магистральном канале в Ордабасинском районе ЮКО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689 813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катастрофического сбросного сооружения на канале "Достык" ПК-1053+80 в Мактааральском районе ЮКО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межхозяйственного канала К-26 с гидротехническими сооружениями с внедрением автоматизации водоучета и водораспределения в Мактааральском районе ЮКО (третья 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567 939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систем водоснабжения ближайших населенных пунктов г. Арысь, подключаемых к Арысскому групповому водопроводу Южно-Казахстанской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300 672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систем водоснабжения ближайших населенных пунктов Отырарского района подключаемых к Шаульдерскому групповому водопроводу Южно-Казахстанской области (2 этап)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336 571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с. Абай Сарыагашского района ЮКО (водопроводные сети восьми близлежащих аулов с подключением к Сарыагашскому групповому водопроводу) ІІІ этап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275 219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700 339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1 241 201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магистрального канала "Караспан" с ПК10+00 по ПК207+60 Ордабасинского района ЮКО (II 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168 367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МБК магистрального канала с ПК0+0 по ПК 957+00 с распределителями Р-1, Р-3 и Р-15 в Ташкентской области РУ и Сарыагашском и Казыгуртском районах ЮКО (2-я 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656 200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752 919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Тасты-Шуйского группового водопровода Созакского района Южно-Казахстанской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Тасты-Шуйского группового водопровода Созакского района ЮКО (II 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проекта "Реконструкция и модернизация водоочистных сооружений, водопроводных сетей населенных пунктов Сарыагашского района подключаемых к Сарыагашскому групповому водопроводу Южно-Казахстанской области"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комплекса гидротехнических сооружений на Арнасайской плотине Шардаринского водохранилища в Шардаринском районе ЮКО (вторая 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комплекса гидротехнических сооружений на Арнасайской плотине Шардаринского водохранилища в Шардаринском районе ЮКО (III-очередь)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комплекса ГТС на Арнасайской плотине Шардаринского водохранилища в Шардаринском районе ЮКО (IV-очередь)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2 391 870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управление окружающей средой бассейна рек Нура и Ишим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469 210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управление окружающей средой бассейна рек Нура и Ишим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1 047 818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охраны окружающей среды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869 628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869 628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и санация водоемов (озера Щучье, Боровое, Карасу) Щучинско-Боровской курортной зоны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869 628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гидрометеомониторинга Щучинско-Боровской курортной зоны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178 190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178 190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гидрометеомониторинга Щучинско-Боровской курортной зоны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178 190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 и ограждений территорий специальной экономической зоны "Национальный индустриальный нефтехимический технопарк" в Атырауской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 и ограждений территории специальной экономической зоны "Национальный индустриальный нефтехимический технопарк" в Атырауской области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131 766 559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189 184 817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166 793 654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131 766 559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189 184 817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166 793 654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125 846 601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180 419 151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162 134 054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73 909 677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50 807 955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74 245 703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73 909 677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50 807 955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74 245 703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международного транзитного коридора "Западная Европа - Западный Китай"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64 464 349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"Бейнеу - Актау"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9 445 328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коридора Центр-Юг "Астана - Караганда - Балхаш - Курты - Капшагай - Алматы"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12 503 955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74 245 703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37 702 282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119 741 196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74 786 168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37 702 282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119 741 196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74 786 168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Реконструкция, строительство и проектно-изыскательские работы международного транзитного коридора "Западная Европа - Западный Китай"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1 605 253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"Бейнеу - Актау"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6 313 360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"Граница Российской Федерации (на Самару) - Шымкент, через г.г. Уральск, Актобе, Кызылорду" на участке "граница Российской Федерации - Уральск - Актобе" и строительство обхода города Актобе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653 320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проектно-изыскательские работы автомобильной дороги республиканского значения "граница РФ (на Омск) - Майкапшагай (выход на КНР), через гг. Павлодар, Семей"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6 786 745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2 029 433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проектно-изыскательские работы автомобильной дороги "Граница РФ (на Екатеринбург) - Алматы"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проектно-изыскательские работы автомобильной дороги республиканского значения "Астана - Петропавловск" транзитного коридора "Боровое - Кокшетау - Петропавловск - граница РФ"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513 776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1 396 116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проектно-изыскательские работы автомобильной дороги республиканского значения "Таскескен - Бахты (граница КНР)"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1 889 861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962 399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"Алматы - Усть-Каменогорск", с обходом г. Сарканд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6 110 177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22 110 664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956 168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автодороги "Бейнеу - Акжигит - гр. Узбекистана (на Нукус)"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проектно-изыскательские работы автодороги "Юго-Западный обход г. Астаны"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проектно-изыскательские работы автомобильной дороги республиканского значения "Усть-Каменогорск - Зыряновск - Большенарымское - Катон-Карагай - Рахмановские ключи"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"Уральск - Каменка - гр. РФ" (на Озинки)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Центр-Восток "Астана - Павлодар - Калбатау - Усть-Каменогорск"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3 152 261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13 800 567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"Щучинск - Зеренда"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"Жетыбай - Жанаозен - Фетисово - гр. Туркменистана (на Туркменбаши)"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участка республиканской автодороги "Жезказган - Есиль - Петропавловск" за зону влияния горных работ Жезказганского месторождения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618 204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1 272 017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"Гр. РФ (на Орск) - Актобе - Атырау - гр. РФ (на Астрахань)"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14 234 642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13 102 183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14 234 642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9 870 000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13 102 183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международного транзитного коридора "Западная Европа - Западный Китай"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12 955 383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3 882 360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"Бейнеу - Актау"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1 279 259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3 251 704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коридора Центр-Юг "Астана - Караганда - Балхаш - Курты - Капшагай - Алматы"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2 735 936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13 102 183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инфраструктуры водного транспорта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62 868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защитного судоходного гидротехнического сооружения на Шульбинском шлюзе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инфраструктуры воздушного транспорта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2 545 493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2 545 493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искусственной взлетно-посадочной полосы, рулежной дорожки и перрона в аэропорту города Уральск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2 545 493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"электронного правительства"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984 872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1 379 208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984 872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1 379 208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"электронного правительства"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984 872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1 379 208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мобильного Правительства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957 078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1 188 884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957 078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1 188 884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мобильного Правительства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957 078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1 188 884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системы мониторинга радиочастотного спектра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5 201 242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4 659 600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5 201 242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4 659 600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системы мониторинга радиочастотного спектра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5 201 242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4 659 600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космической системы научно-технологического назначения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1 369 647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996 332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1 369 647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996 332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космической системы научно-технологического назначения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1 369 647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996 332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750 059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864 044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750 059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864 044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750 059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864 044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91 970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для хранения товарно-материальных ценностей в государственной резиденции "Карасу"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подвесного пешеходного моста протяженностью 110 м через озеро Карасье в резиденции "Карасу"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115 254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административного корпуса со сносом существующего административного корпуса по ул. Фурманова, 205 г. Алматы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115 254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542 835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864 044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на 350 мест в г.Астане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212 658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587 928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Стоянка хранения спецтехники конноспортивного комплекса "Алтын Тулпар", расположенная в ж.м. Мичурино, район дома № 4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Конюшня на 24 конемест с выгульной площадкой, расположенная в ж.м. Мичурино, район дома № 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отопления, вентиляции и кондиционирования здания Музея Первого Президента по ул. Бейбитшилик, дом 11 в г. Астане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Продовольственная база на левом берегу реки Ишим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Дипломатический городок в г. Астане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центра обработки данных Администрации Президента Республики Казахстан в здании "Үкімет үйі"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предангарной площадки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внутриплощадных инженерных сетей в жилом комплексе "Караоткел"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Правительства с пристройкой склада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теплоснабжения ангара установка второго контура отопления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лесной зоны резиденции "Арай"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ландшафтного дизайна территории государственной резиденции "Караоткел" в г. Астане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к деревянному дому Шале на резиденции Кызылжар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785"/>
        <w:gridCol w:w="785"/>
        <w:gridCol w:w="785"/>
        <w:gridCol w:w="403"/>
        <w:gridCol w:w="2890"/>
        <w:gridCol w:w="2025"/>
        <w:gridCol w:w="2025"/>
        <w:gridCol w:w="2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Бюджетные инвестиции, планируемые посредством участия государства в уставном капитале юридических лиц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52 717 727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65 688 468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23 139 494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1 020 680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63 698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63 698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1 020 680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63 698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63 698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 финансовых организаций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1 020 680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63 698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6 700 000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10 377 200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3 435 100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6 700 000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10 377 200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3 435 100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"Казахвзрывпром"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6 700 000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10 377 200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3 435 100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276 360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276 360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"Казахский агротехнический университет имени Сакена Сейфуллина"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276 360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595 220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595 220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595 220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595 220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"Железнодорожные госпитали медицины катастроф"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595 220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"Фонд развития жилищно-коммунального хозяйства"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125 635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125 635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технопарка "Парк ядерных технологий" в городе Курчатове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125 635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3 730 514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1 040 618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3 730 514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1 040 618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Республиканского государственного предприятия "Казводхоз"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3 730 514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1 040 618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2 701 825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13 512 393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11 825 857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2 701 825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13 512 393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11 825 857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инфокоммуникационный холдинг "Зерде"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2 701 825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1 215 321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юридических лиц, осуществляющих деятельность в области связи и информации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9 297 072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5 074 731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"Национальная компания "Қазақстан Ғарыш Сапары"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6 751 126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39 893 227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37 409 443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6 179 001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5 943 643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6 179 001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Республиканского государственного предприятия "Казгидромет"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5 943 643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6 179 001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36 190 750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31 465 800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36 190 750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31 465 800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36 190 750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31 465 800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3 702 477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"Астана қонақ үйі"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3 702 477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729"/>
        <w:gridCol w:w="729"/>
        <w:gridCol w:w="729"/>
        <w:gridCol w:w="339"/>
        <w:gridCol w:w="3012"/>
        <w:gridCol w:w="2075"/>
        <w:gridCol w:w="2075"/>
        <w:gridCol w:w="20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Целевые трансферты на развитие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370 785 277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423 125 372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370 527 095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634 485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634 485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проведение работ по инженерной защите населения, объектов и территорий от природных стихийных бедствий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634 485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304 566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329 919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4 692 839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2 661 064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4 692 839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2 661 064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и бюджету города Алматы на строительство объектов общественного порядка и безопасности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4 692 839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2 661 064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743 272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1 057 868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1 057 870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1 389 571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1 389 572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1 502 128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213 622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42 977 659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42 977 659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области, бюджету города Алматы для сейсмоусиления объектов образования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42 977 659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42 977 659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1 275 661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687 961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4 934 318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3 439 705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2 194 023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1 402 057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1 290 921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1 173 096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2 315 773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3 343 596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1 999 870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110 830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6 549 199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876 476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11 134 173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35 363 661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27 356 726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5 872 881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35 363 661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27 356 726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5 872 881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35 363 661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27 356 726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5 872 881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3 863 275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3 690 899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1 363 722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293 640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5 891 062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5 813 148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3 872 881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2 328 677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1 997 059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3 625 088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1 562 949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2 048 847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4 839 475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626 357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5 379 315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897 918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221 763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3 108 189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1 016 605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806 026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11 146 373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116 294 761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190 384 467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184 380 719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116 294 761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190 384 467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184 380 719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21 992 954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35 229 642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31 768 499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21 992 954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35 229 642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31 768 499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224 901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401 450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190 377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430 259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100 017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1 789 912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1 060 367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797 412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384 457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14 620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370 503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559 039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1 279 026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314 117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1 133 796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620 033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1 161 754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2 473 461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845 929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691 787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2 427 861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673 033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1 716 698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849 483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5 382 664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460 385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6 149 142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5 120 087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541 375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18 963 626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30 063 524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системы водоснабжения и водоотведения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40 932 653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50 383 000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50 383 000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40 932 653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50 383 000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50 383 000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1 472 605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1 425 000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841 957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758 708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660 873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1 324 390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501 596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152 010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865 600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2 986 243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1 800 000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2 645 849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1 888 683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771 614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2 523 394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6 741 923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3 057 054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2 977 972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2 956 638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2 070 853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3 617 279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1 541 470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1 263 445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292 061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1 841 047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3 453 285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525 729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1 031 345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261 231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821 957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3 474 948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1 632 369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16 036 089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25 840 100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4 500 000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37 143 336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коммунального хозяйства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4 731 529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497 366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73 994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131 261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1 169 932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89 506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1 062 148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24 369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273 452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4 079 112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3 456 200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479 869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291 953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1 083 742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2 725 011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3 645 959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91 239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820 367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772 623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2 046 186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372 210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302 030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1 966 368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392 719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3 012 511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986 072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9 885 330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3 080 248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3 080 248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9 100 000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9 700 000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20 604 415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37 932 000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37 932 000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1 456 726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662 511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560 719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1 259 948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7 160 314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1 312 884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462 507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1 390 086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1 708 155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4 657 069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1 546 864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3 120 269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661 419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2 208 610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128 704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580 008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4 146 040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4 755 220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2 399 138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1 466 634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3 437 701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2 215 878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738 729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450 214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6 155 056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2 564 459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2 186 999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2 047 656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250 870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701 100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33 315 928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3 300 945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3 389 821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3 300 945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3 389 821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увеличение уставных капиталов специализированных уполномоченных организаций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3 910 179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136 575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142 455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170 473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190 703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746 788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251 000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251 750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257 084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353 606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204 452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131 233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136 494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310 352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427 214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бюджету Карагандинской области на строительство жилых домов для переселения жителей из зон обрушения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1 729 724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1 729 724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Акмолинской области на строительство и реконструкцию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350 004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16 012 114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34 597 220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строительство жилья для очередников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9 765 727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15 570 286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2 165 777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231 697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70 484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903 735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27 835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1 418 459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35 500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201 317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1 528 966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3 830 047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1 818 434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638 972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594 362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112 269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126 542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733 294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442 146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194 200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231 897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129 528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158 840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355 056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251 456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6 240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1 234 234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217 815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636 780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3 813 984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3 129 952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2 930 273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1 497 342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6 246 387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5 936 709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73 546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440 752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485 899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420 818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169 938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331 466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1 854 329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95 818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729 748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162 674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461 203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361 304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154 166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214 529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1 155 528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364 361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171 806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445 593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366 368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290 327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1 557 355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1 735 548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140 020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17 493 005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32 431 443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15 419 585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9 116 217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7 412 435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11 402 691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9 116 217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7 412 435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объектов спорта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11 402 691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9 116 217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7 412 435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186 388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186 388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273 702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262 843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186 388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186 388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186 388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545 286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545 286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272 643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312 776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10 553 370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6 103 266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5 131 158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4 016 894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Алматы на проектирование и строительство объектов Всемирной зимней универсиады 2017 года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4 016 894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4 016 894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57 832 947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53 933 897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42 700 833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57 832 947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53 933 897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42 700 833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газотранспортной системы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10 873 833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16 330 952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11 382 755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52 370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1 413 499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1 153 504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1 421 016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765 000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1 108 619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3 580 467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2 157 294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1 537 922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3 742 218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3 977 871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701 267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1 301 476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1 703 287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3 061 574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1 960 156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бюджетам, бюджетам городов Астаны и Алматы на развитие теплоэнергетической системы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46 959 114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37 602 945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31 318 078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1 630 580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2 575 800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1 274 578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307 661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138 590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629 265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2 126 529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3 297 000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8 060 000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3 560 000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35 322 863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25 181 993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25 445 278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4 878 421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592 136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3 625 287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592 136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областному бюджету Жамбылской области на берегоукрепительные работы на реке Шу вдоль Государственной границы Республики Казахстан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2 291 532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2 291 532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увеличение водности поверхностных водных ресурсов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1 333 755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592 136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447 300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592 136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886 455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1 253 134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и реконструкцию объектов охраны окружающей среды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1 253 134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1 253 134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4 905 160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4 905 160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для развития индустриально-инновационной инфраструктуры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4 905 160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905 160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60 746 796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87 622 367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84 370 072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60 746 796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87 622 367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84 370 072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55 546 932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78 066 702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74 981 297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2 463 519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666 571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1 089 738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705 313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1 822 266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1 214 200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5 900 000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369 637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546 103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6 395 768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13 475 986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464 287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716 244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2 347 041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3 279 100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1 083 701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2 164 042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737 210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317 405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239 766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794 669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1 718 568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2 291 101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510 728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159 538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18 664 170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33 908 032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27 449 549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28 859 195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19 750 736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18 540 748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Астаны на 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8 184 458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9 388 775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8 184 458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9 388 775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специализированных центров обслуживания населения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1 499 020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1 371 207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677 942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457 069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457 069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457 069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764 311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56 767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Алматы на увеличение уставного капитала юридических лиц для реализации проекта по приобретению подвижных составов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3 700 844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3 700 844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31 231 802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44 426 723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43 129 091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3 948 974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1 297 632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Алматы на развитие инфраструктуры специальной экономической зоны "Парк инновационных технологий"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3 948 974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1 297 632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3 948 974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1 297 632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27 282 828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43 129 091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43 129 091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индустриальной инфраструктуры в рамках программы "Дорожная карта бизнеса 2020"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8 096 230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8 096 230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77 722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494 329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442 422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92 913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2 212 413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126 039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131 941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409 968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1 098 338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1 334 421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1 366 371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309 086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15 546 000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15 546 000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11 762 306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794 149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365 612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3 006 324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820 432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200 650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2 449 661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872 329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698 864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1 592 260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962 025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15 000 000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15 000 000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реализацию бюджетных инвестиционных проектов в моногородах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7 424 292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12 583 091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12 583 091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375 561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612 574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250 702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1 298 589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597 893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297 993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1 214 388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440 107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358 303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952 552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1 025 630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12 583 091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12 583 091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843"/>
        <w:gridCol w:w="843"/>
        <w:gridCol w:w="843"/>
        <w:gridCol w:w="267"/>
        <w:gridCol w:w="2355"/>
        <w:gridCol w:w="2176"/>
        <w:gridCol w:w="2176"/>
        <w:gridCol w:w="2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Кредиты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30 056 394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79 242 972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76 422 544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10 346 043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31 155 263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31 614 513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10 346 043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31 155 263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31 614 513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 на содействие развитию предпринимательства на селе в рамках Дорожной карты занятости 2020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10 346 043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31 155 263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31 614 513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488 952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1 391 000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1 488 370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551 763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1 467 135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1 467 135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1 313 400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3 536 000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3 805 000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487 656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2 902 500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2 825 000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1 504 467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722 642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3 673 500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3 961 000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465 706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1 238 194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1 238 194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671 369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1 785 000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1 785 000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564 175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978 000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1 011 000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721 251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3 120 000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2 880 000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130 636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451 340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1 284 000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1 373 880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451 340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1 200 000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1 821 346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4 329 934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4 329 934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10 848 351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30 000 000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26 199 332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10 848 351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30 000 000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26 199 332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Астаны и Алматы на проектирование и (или) строительство жилья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10 848 351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26 199 332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10 848 351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26 199 332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284 502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588 339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1 989 162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1 137 444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1 041 256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561 912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2 150 755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432 702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3 690 600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527 499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345 446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1 006 851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2 102 586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2 922 721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1 433 007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660 051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386 797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1 304 046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367 919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2 626 884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2 422 136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250 034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604 640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711 240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1 102 638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2 070 308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7 508 562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2 637 246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3 900 000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1 991 291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2 819 186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14 069 923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8 862 000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18 087 709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18 608 699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8 862 000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18 087 709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18 608 699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18 087 709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18 608 699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788"/>
        <w:gridCol w:w="788"/>
        <w:gridCol w:w="788"/>
        <w:gridCol w:w="82"/>
        <w:gridCol w:w="3690"/>
        <w:gridCol w:w="2242"/>
        <w:gridCol w:w="2242"/>
        <w:gridCol w:w="11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Целевые трансферты из Национального фонда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444 663 588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120 500 000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286 470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286 470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"Научно-исследовательский институт пожарной безопасности и гражданской обороны"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286 470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286 470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19 447 400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19 447 400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области, бюджету города Алматы для сейсмоусиления объектов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19 447 400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19 447 400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3 932 471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1 650 000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1 944 929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107 500 000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107 500 000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368 477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329 304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2 004 532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466 022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580 297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348 595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1 017 560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1 315 595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523 857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256 972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9 478 619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810 170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Астаны и Алматы на проектирование и (или) строительство жилья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589 906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1 086 375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580 211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1 776 043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2 762 637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711 893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1 069 058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5 352 622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1 088 425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179 900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160 808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10 907 708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634 414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Астаны и Алматы на реконструкцию и строительство систем тепло-, водоснабжения и водоотведения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2 721 323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3 760 527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1 671 523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4 030 568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1 095 084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2 500 771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2 007 187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2 637 988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3 020 366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1 661 632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3 183 550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1 994 606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1 220 275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5 780 101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22 714 499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207 000 000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120 500 000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207 000 000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120 500 000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120 500 000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целевого трансферта из Национального фонда Республики Казахстан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120 500 000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178 000 000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120 500 000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проектно-изыскательские работы автомобильной дороги республиканского значения "Астана - Петропавловск" транзитного коридора "Боровое - Кокшетау - Петропавловск - граница РФ"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10 800 465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8 600 000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"Алматы - Усть-Каменогорск", с обходом г. Сарканд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проектно-изыскательские работы "Юго-Западного обхода г. Астаны"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265 037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6 400 000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"Уральск - Каменка - гр. РФ (на Озинки)"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Центр-Восток "Астана - Павлодар - Калбатау - Усть-Каменогорск"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87 488 362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50 000 000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Перенос участка республиканской автодороги "Жезказган - Есиль - Петропавловск" за зону влияния горных работ Жезказганского месторождения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"Гр. РФ (на Орск) - Актобе - Атырау - Гр. РФ (на Астрахань)"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1 446 136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"Международный аэропорт Астана"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целевого трансферта из Национального фонда Республики Казахстан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110 429 718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110 429 718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100 648 188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100 648 188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индустриальной инфраструктуры в рамках программы "Дорожная карта бизнеса 2020"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9 781 530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9 781 530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106 553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1 379 018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924 351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578 909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1 236 543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578 404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383 925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51 985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70 780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1 162 203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3 308 859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1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приоритетных республиканских бюджетных инвестиций,</w:t>
      </w:r>
      <w:r>
        <w:br/>
      </w:r>
      <w:r>
        <w:rPr>
          <w:rFonts w:ascii="Times New Roman"/>
          <w:b/>
          <w:i w:val="false"/>
          <w:color w:val="000000"/>
        </w:rPr>
        <w:t>направленных на реализацию особо важных и требующих оперативной</w:t>
      </w:r>
      <w:r>
        <w:br/>
      </w:r>
      <w:r>
        <w:rPr>
          <w:rFonts w:ascii="Times New Roman"/>
          <w:b/>
          <w:i w:val="false"/>
          <w:color w:val="000000"/>
        </w:rPr>
        <w:t>реализации задач, включенных в проект республиканского бюджета</w:t>
      </w:r>
      <w:r>
        <w:br/>
      </w:r>
      <w:r>
        <w:rPr>
          <w:rFonts w:ascii="Times New Roman"/>
          <w:b/>
          <w:i w:val="false"/>
          <w:color w:val="000000"/>
        </w:rPr>
        <w:t>с отлагательными условиями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802"/>
        <w:gridCol w:w="802"/>
        <w:gridCol w:w="802"/>
        <w:gridCol w:w="83"/>
        <w:gridCol w:w="3753"/>
        <w:gridCol w:w="1118"/>
        <w:gridCol w:w="2280"/>
        <w:gridCol w:w="20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307 146 720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93 397 118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Республиканские бюджетные инвестиционные проекты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27 179 344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24 727 046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304 553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281 553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304 553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281 553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информационной системы "Формирование Электронного Парламента Республики Казахстан"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304 553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281 553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304 553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281 553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информационной системы "Формирование Электронного Парламента Республики Казахстан"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304 553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281 553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3 836 652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3 456 712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3 836 652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3 456 712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 и науки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3 836 652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3 456 712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375 283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лабораторного корпуса ВКГТУ им. Д. Серикбаева с сейсмоусилением и надстройкой дополнительного этажа в г. Усть-Каменогорске Восточно-Казахстанской области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375 283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400 мест Карагандинского государственного технического университета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215 676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500 мест Костанайского государственного университета им. А. Байтурсынова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215 676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509 639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учебного корпуса № 6 КГУ им. Коркыт ата по ул. Жахаева № 75 в г. Кызылорде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509 639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582 510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научно-лабораторного корпуса Павлодарского государственного университета им. Торайгырова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582 510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882 места Южно-Казахстанского государственного университета им. М. Ауезова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1 861 369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1 788 887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1500 мест Казахского национального университета имени Аль-Фараби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1 861 369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1 788 887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607 474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988 781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607 474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988 781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информационной системы архивов электронных документов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607 474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988 781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607 474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988 781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информационной системы архивов электронных документов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607 474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988 781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22 000 000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22 000 000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коридора Центр-Запад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"Ушарал - Достык"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17 000 000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"Кызылорда - Павлодар - Успенка - гр. РФ"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"Гр. РФ (на Орск) - Актобе - Атырау - гр. РФ (на Астрахань)"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"Ушарал - Достык"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430 665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430 665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430 665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430 665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Конюшня на 24 конемест с выгульной площадкой, расположенная в ж.м. Мичурино, район дома № 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отопления, вентиляции и кондиционирования здания Музея Первого Президента по ул. Бейбитшилик, дом 11 в г. Астане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Дипломатический городок в г. Астане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428 665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866"/>
        <w:gridCol w:w="866"/>
        <w:gridCol w:w="866"/>
        <w:gridCol w:w="107"/>
        <w:gridCol w:w="3505"/>
        <w:gridCol w:w="1208"/>
        <w:gridCol w:w="2235"/>
        <w:gridCol w:w="22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Целевые трансферты на развитие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83 267 376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68 670 072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73 946 463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59 336 664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73 946 463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59 336 664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области, бюджету города Алматы для сейсмоусиления объектов образования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73 946 463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59 336 664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73 946 463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59 336 664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73 946 463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59 336 664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9 320 913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9 333 408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9 320 913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9 333 408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9 320 913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9 333 408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510 000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1 362 000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поликлиники областного онкологического диспансера на 150 посещений в г. Кокшетау Акмолинской области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510 000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 поликлиники на 100 посещений в смену в а. Косшы Акмолинской области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1 062 000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противотуберкулезного диспансера на 500 коек в г. Усть-Каменогорск Восточно-Казахстанской области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1 462 993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 поликлиники на 300 посещений в поселке Затобольск Костанайского района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1 462 993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1 360 000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2 971 408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онкологического диспансера на 175 коек в городе Кызылорда Кызылординской области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560 000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 районной больницы на 150 коек в городе Аральск Аральского района Кызылординской области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 районной больницы на 150 коек в поселке Айтеке би Казалинского района Кызылординской области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471 408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2 552 098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онкологического диспансера в городе Павлодар Павлодарской области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2 552 098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362 389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онкологического диспансера с пристройкой лечебного корпуса на 100 коек в г.Шымкент ЮКО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362 389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2 573 433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Пристройка корпуса к зданию городского онкологического диспансера на закрепленном земельном участке по ул. Утепова, 7а в Бостандыкском районе г. Алматы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2 573 433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908"/>
        <w:gridCol w:w="908"/>
        <w:gridCol w:w="909"/>
        <w:gridCol w:w="105"/>
        <w:gridCol w:w="3682"/>
        <w:gridCol w:w="1267"/>
        <w:gridCol w:w="2584"/>
        <w:gridCol w:w="12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Целевые трансферты из Национального фонда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196 700 000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области, бюджету города Алматы для сейсмоусиления объектов образования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117 500 000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117 500 000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Астаны и Алматы на реконструкцию и строительство систем тепло-, водоснабжения и водоотведения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22 800 000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22 800 000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средств целевого трансферта из Национального фонда Республики Казахстан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коридора Центр-Запад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"Ушарал - Достык"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целевого трансферта из Национального фонда Республики Казахстан 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18 200 000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"Кызылорда - Павлодар - Успенка - гр. РФ"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"Уральск - Каменка - гр. РФ (на Озинки)"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проектно-изыскательские работы коридора Центр-Запад 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"Ушарал - Достык"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26 400 000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26 400 000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26 400 000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служебного пользования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1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 на</w:t>
      </w:r>
      <w:r>
        <w:br/>
      </w:r>
      <w:r>
        <w:rPr>
          <w:rFonts w:ascii="Times New Roman"/>
          <w:b/>
          <w:i w:val="false"/>
          <w:color w:val="000000"/>
        </w:rPr>
        <w:t>проведение учений по действиям при угрозе и возникновении</w:t>
      </w:r>
      <w:r>
        <w:br/>
      </w:r>
      <w:r>
        <w:rPr>
          <w:rFonts w:ascii="Times New Roman"/>
          <w:b/>
          <w:i w:val="false"/>
          <w:color w:val="000000"/>
        </w:rPr>
        <w:t>кризисной ситуации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1"/>
        <w:gridCol w:w="1616"/>
        <w:gridCol w:w="7823"/>
      </w:tblGrid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22 417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2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/>
          <w:i w:val="false"/>
          <w:color w:val="000000"/>
        </w:rPr>
        <w:t>городов Астаны и Алматы на поддержку субъектов</w:t>
      </w:r>
      <w:r>
        <w:br/>
      </w:r>
      <w:r>
        <w:rPr>
          <w:rFonts w:ascii="Times New Roman"/>
          <w:b/>
          <w:i w:val="false"/>
          <w:color w:val="000000"/>
        </w:rPr>
        <w:t>агропромышленного комплекса в регионах в рамках Программы по</w:t>
      </w:r>
      <w:r>
        <w:br/>
      </w:r>
      <w:r>
        <w:rPr>
          <w:rFonts w:ascii="Times New Roman"/>
          <w:b/>
          <w:i w:val="false"/>
          <w:color w:val="000000"/>
        </w:rPr>
        <w:t>развитию агропромышленного комплекса в Республике Казахстан на</w:t>
      </w:r>
      <w:r>
        <w:br/>
      </w:r>
      <w:r>
        <w:rPr>
          <w:rFonts w:ascii="Times New Roman"/>
          <w:b/>
          <w:i w:val="false"/>
          <w:color w:val="000000"/>
        </w:rPr>
        <w:t>2013 – 2020 годы "Агробизнес-2020"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528"/>
        <w:gridCol w:w="2245"/>
        <w:gridCol w:w="2365"/>
        <w:gridCol w:w="2018"/>
        <w:gridCol w:w="1906"/>
        <w:gridCol w:w="2482"/>
      </w:tblGrid>
      <w:tr>
        <w:trPr>
          <w:trHeight w:val="3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города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перерабатывающих предприятий на закуп сельскохозяйственной продукции для производства продуктов ее глубокой переработки за счет средств республиканского бюджета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расходов, понесенных субъектом агропромышленного комплекса, при инвестиционных вложениях за счет средств республиканского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в рамках страхования и гарантирования займов субъектов агропромышленного комплекса за счет средств республиканского бюджета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развития племенного животноводства, повышение продуктивности и качества продукции животноводства за счет целевого трансферта из Национального фонда Республики Казахстан 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20 649 715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2 700 000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6 071 230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378 485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11 500 000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2 240 327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179 812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635 737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143 778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790 977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558 977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2 872 278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163 891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534 387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146 963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133 163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2 187 394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339 292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428 102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1 005 397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323 894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455 503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3 006 084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521 774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2 542 894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753 524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1 416 648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383 898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355 943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129 807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75 445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206 000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1 482 765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353 448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529 317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1 452 701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766 505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317 296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104 900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1 184 274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526 494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592 200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39 568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декабря 2014 года № 1300 </w:t>
            </w:r>
          </w:p>
        </w:tc>
      </w:tr>
    </w:tbl>
    <w:bookmarkStart w:name="z12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/>
          <w:i w:val="false"/>
          <w:color w:val="000000"/>
        </w:rPr>
        <w:t>городов Астаны и Алматы на содержание подразделений местных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органов агропромышленного комплекса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5-1 в соответствии с постановлением Правительства РК от 13.03.2015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1 279 813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135 533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103 780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2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/>
          <w:i w:val="false"/>
          <w:color w:val="000000"/>
        </w:rPr>
        <w:t>городов Астаны и Алматы на выплату ежемесячной надбавки за</w:t>
      </w:r>
      <w:r>
        <w:br/>
      </w:r>
      <w:r>
        <w:rPr>
          <w:rFonts w:ascii="Times New Roman"/>
          <w:b/>
          <w:i w:val="false"/>
          <w:color w:val="000000"/>
        </w:rPr>
        <w:t>особые условия труда к должностным окладам работников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учреждений, не являющихся государственными</w:t>
      </w:r>
      <w:r>
        <w:br/>
      </w:r>
      <w:r>
        <w:rPr>
          <w:rFonts w:ascii="Times New Roman"/>
          <w:b/>
          <w:i w:val="false"/>
          <w:color w:val="000000"/>
        </w:rPr>
        <w:t>служащими, а также работников государственных казенных</w:t>
      </w:r>
      <w:r>
        <w:br/>
      </w:r>
      <w:r>
        <w:rPr>
          <w:rFonts w:ascii="Times New Roman"/>
          <w:b/>
          <w:i w:val="false"/>
          <w:color w:val="000000"/>
        </w:rPr>
        <w:t>предприятий, финансируемых из местных бюджетов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55 953 421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2 937 762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2 885 594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5 325 967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2 064 485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4 743 916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3 887 384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2 951 677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4 548 475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2 982 611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2 875 082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1 981 078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2 952 568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2 433 814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9 216 120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2 640 167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1 526 721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декабря 2014 года № 1300 </w:t>
            </w:r>
          </w:p>
        </w:tc>
      </w:tr>
    </w:tbl>
    <w:bookmarkStart w:name="z12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/>
          <w:i w:val="false"/>
          <w:color w:val="000000"/>
        </w:rPr>
        <w:t>городов Астаны и Алматы на содержание штатной численности</w:t>
      </w:r>
      <w:r>
        <w:br/>
      </w:r>
      <w:r>
        <w:rPr>
          <w:rFonts w:ascii="Times New Roman"/>
          <w:b/>
          <w:i w:val="false"/>
          <w:color w:val="000000"/>
        </w:rPr>
        <w:t>отделов регистрации актов гражданского состояния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6-1 в соответствии с постановлением Правительства РК от 13.03.2015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4"/>
        <w:gridCol w:w="2196"/>
        <w:gridCol w:w="6960"/>
      </w:tblGrid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312 260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19 265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32 782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23 414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22 154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19 494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19 523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2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</w:t>
      </w:r>
      <w:r>
        <w:br/>
      </w:r>
      <w:r>
        <w:rPr>
          <w:rFonts w:ascii="Times New Roman"/>
          <w:b/>
          <w:i w:val="false"/>
          <w:color w:val="000000"/>
        </w:rPr>
        <w:t>бюджетам городов Астаны и Алматы на повышение уровня</w:t>
      </w:r>
      <w:r>
        <w:br/>
      </w:r>
      <w:r>
        <w:rPr>
          <w:rFonts w:ascii="Times New Roman"/>
          <w:b/>
          <w:i w:val="false"/>
          <w:color w:val="000000"/>
        </w:rPr>
        <w:t>оплаты труда административных государственных служащих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исключено постановлением Правительства РК от 13.03.2015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2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/>
          <w:i w:val="false"/>
          <w:color w:val="000000"/>
        </w:rPr>
        <w:t>городов Астаны и Алматы на реализацию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образовательного заказа в дошкольных организациях образования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809"/>
        <w:gridCol w:w="3444"/>
        <w:gridCol w:w="3444"/>
        <w:gridCol w:w="3444"/>
      </w:tblGrid>
      <w:tr>
        <w:trPr>
          <w:trHeight w:val="30" w:hRule="atLeast"/>
        </w:trPr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68 041 545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12 700 000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55 341 545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3 704 708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626 244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3 078 464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1 903 673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322 908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1 580 765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5 845 950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1 418 448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4 427 502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2 553 549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485 106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2 068 443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5 048 558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973 073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4 075 485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4 882 677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1 054 621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3 828 056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992 665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57 428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935 237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3 694 841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425 861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3 268 980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1 809 231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542 480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1 266 751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5 165 266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1 197 333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3 967 933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3 373 910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1 121 175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2 252 735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2 751 938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629 280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2 122 658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1 846 917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283 125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1 563 792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19 247 503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2 850 529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16 396 974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1 290 464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123 577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1 166 887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3 929 695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588 812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3 340 883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2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</w:t>
      </w:r>
      <w:r>
        <w:br/>
      </w:r>
      <w:r>
        <w:rPr>
          <w:rFonts w:ascii="Times New Roman"/>
          <w:b/>
          <w:i w:val="false"/>
          <w:color w:val="000000"/>
        </w:rPr>
        <w:t>бюджетам городов Астаны и Алматы на обновление и</w:t>
      </w:r>
      <w:r>
        <w:br/>
      </w:r>
      <w:r>
        <w:rPr>
          <w:rFonts w:ascii="Times New Roman"/>
          <w:b/>
          <w:i w:val="false"/>
          <w:color w:val="000000"/>
        </w:rPr>
        <w:t>переоборудование учебно-производственных мастерских,</w:t>
      </w:r>
      <w:r>
        <w:br/>
      </w:r>
      <w:r>
        <w:rPr>
          <w:rFonts w:ascii="Times New Roman"/>
          <w:b/>
          <w:i w:val="false"/>
          <w:color w:val="000000"/>
        </w:rPr>
        <w:t>лабораторий учебных заведений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образования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исключено постановлением Правительства РК от 13.03.2015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3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/>
          <w:i w:val="false"/>
          <w:color w:val="000000"/>
        </w:rPr>
        <w:t>городов Астаны и Алматы на повышение оплаты труда учителям,</w:t>
      </w:r>
      <w:r>
        <w:br/>
      </w:r>
      <w:r>
        <w:rPr>
          <w:rFonts w:ascii="Times New Roman"/>
          <w:b/>
          <w:i w:val="false"/>
          <w:color w:val="000000"/>
        </w:rPr>
        <w:t>прошедшим повышение квалификации по трехуровневой системе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14 748 099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733 224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728 103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1 682 880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530 272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894 112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1 232 170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572 977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915 579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697 782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989 515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562 942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690 022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734 723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2 401 507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854 761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527 530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3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/>
          <w:i w:val="false"/>
          <w:color w:val="000000"/>
        </w:rPr>
        <w:t>городов Астаны и Алматы на увеличение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образовательного заказа на подготовку специалистов в</w:t>
      </w:r>
      <w:r>
        <w:br/>
      </w:r>
      <w:r>
        <w:rPr>
          <w:rFonts w:ascii="Times New Roman"/>
          <w:b/>
          <w:i w:val="false"/>
          <w:color w:val="000000"/>
        </w:rPr>
        <w:t>организациях технического и профессионального образования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3 667 357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101 138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330 610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289 843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237 197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95 490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108 311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144 393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138 580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411 758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974 252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562 238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3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 на</w:t>
      </w:r>
      <w:r>
        <w:br/>
      </w:r>
      <w:r>
        <w:rPr>
          <w:rFonts w:ascii="Times New Roman"/>
          <w:b/>
          <w:i w:val="false"/>
          <w:color w:val="000000"/>
        </w:rPr>
        <w:t>апробирование подушевого финансирования начального, основного</w:t>
      </w:r>
      <w:r>
        <w:br/>
      </w:r>
      <w:r>
        <w:rPr>
          <w:rFonts w:ascii="Times New Roman"/>
          <w:b/>
          <w:i w:val="false"/>
          <w:color w:val="000000"/>
        </w:rPr>
        <w:t>среднего и общего среднего образования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7"/>
        <w:gridCol w:w="1850"/>
        <w:gridCol w:w="8283"/>
      </w:tblGrid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1 155 545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157 582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235 006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21 864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181 126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559 967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3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/>
          <w:i w:val="false"/>
          <w:color w:val="000000"/>
        </w:rPr>
        <w:t>городов Астаны и Алматы на увеличение размера стипендий</w:t>
      </w:r>
      <w:r>
        <w:br/>
      </w:r>
      <w:r>
        <w:rPr>
          <w:rFonts w:ascii="Times New Roman"/>
          <w:b/>
          <w:i w:val="false"/>
          <w:color w:val="000000"/>
        </w:rPr>
        <w:t>обучающимся в организациях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образования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2 089 282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116 553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113 091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157 090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240 415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115 223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95 120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194 264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155 859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99 027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103 429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248 603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192 676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3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/>
          <w:i w:val="false"/>
          <w:color w:val="000000"/>
        </w:rPr>
        <w:t>городов Астаны и Алматы на увеличение размера стипендий</w:t>
      </w:r>
      <w:r>
        <w:br/>
      </w:r>
      <w:r>
        <w:rPr>
          <w:rFonts w:ascii="Times New Roman"/>
          <w:b/>
          <w:i w:val="false"/>
          <w:color w:val="000000"/>
        </w:rPr>
        <w:t>обучающимся в организациях технического и профессионального,</w:t>
      </w:r>
      <w:r>
        <w:br/>
      </w:r>
      <w:r>
        <w:rPr>
          <w:rFonts w:ascii="Times New Roman"/>
          <w:b/>
          <w:i w:val="false"/>
          <w:color w:val="000000"/>
        </w:rPr>
        <w:t>послесреднего образования на основании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образовательного заказа местных исполнительных органов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4"/>
        <w:gridCol w:w="2196"/>
        <w:gridCol w:w="6960"/>
      </w:tblGrid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143 691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12 005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12 392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11 739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16 284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8 501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4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/>
          <w:i w:val="false"/>
          <w:color w:val="000000"/>
        </w:rPr>
        <w:t>городов Астаны и Алматы на обеспечение и расширение</w:t>
      </w:r>
      <w:r>
        <w:br/>
      </w:r>
      <w:r>
        <w:rPr>
          <w:rFonts w:ascii="Times New Roman"/>
          <w:b/>
          <w:i w:val="false"/>
          <w:color w:val="000000"/>
        </w:rPr>
        <w:t>гарантированного объема бесплатной медицинской помощи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765"/>
        <w:gridCol w:w="3590"/>
        <w:gridCol w:w="3591"/>
        <w:gridCol w:w="3258"/>
      </w:tblGrid>
      <w:tr>
        <w:trPr>
          <w:trHeight w:val="30" w:hRule="atLeast"/>
        </w:trPr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 расширение гарантированного объема бесплатной медицинской помощи, финансируемых за счет местного бюджета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лекарственных средств, вакцин и других иммунобиологических препаратов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311 233 193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261 103 282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50 129 911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14 691 719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12 525 282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2 166 437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14 323 910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12 740 964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1 582 946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35 175 966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30 946 824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4 229 142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9 974 921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8 361 927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1 612 994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27 584 626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22 758 027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4 826 599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19 596 152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17 211 047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2 385 105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13 355 168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11 320 024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2 035 144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23 298 591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18 853 640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4 444 951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17 149 569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13 966 525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3 183 044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16 048 652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14 322 723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1 725 929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9 424 602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8 153 035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1 271 567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12 918 819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10 522 065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2 396 754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14 284 468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11 647 209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2 637 259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42 706 890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37 237 266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5 469 624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25 860 627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18 691 637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7 168 990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14 838 513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11 845 087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2 993 426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4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</w:t>
      </w:r>
      <w:r>
        <w:br/>
      </w:r>
      <w:r>
        <w:rPr>
          <w:rFonts w:ascii="Times New Roman"/>
          <w:b/>
          <w:i w:val="false"/>
          <w:color w:val="000000"/>
        </w:rPr>
        <w:t>бюджетам городов Астаны и Алматы на материально-</w:t>
      </w:r>
      <w:r>
        <w:br/>
      </w:r>
      <w:r>
        <w:rPr>
          <w:rFonts w:ascii="Times New Roman"/>
          <w:b/>
          <w:i w:val="false"/>
          <w:color w:val="000000"/>
        </w:rPr>
        <w:t>техническое оснащение медицинских организаций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 на местном уровне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исключено постановлением Правительства РК от 13.03.2015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4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</w:t>
      </w:r>
      <w:r>
        <w:br/>
      </w:r>
      <w:r>
        <w:rPr>
          <w:rFonts w:ascii="Times New Roman"/>
          <w:b/>
          <w:i w:val="false"/>
          <w:color w:val="000000"/>
        </w:rPr>
        <w:t>бюджетам городов Астаны и Алматы на выплату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адресной социальной помощи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8"/>
        <w:gridCol w:w="2598"/>
        <w:gridCol w:w="7104"/>
      </w:tblGrid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города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79 238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23 912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7 318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13 923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11 490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4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</w:t>
      </w:r>
      <w:r>
        <w:br/>
      </w:r>
      <w:r>
        <w:rPr>
          <w:rFonts w:ascii="Times New Roman"/>
          <w:b/>
          <w:i w:val="false"/>
          <w:color w:val="000000"/>
        </w:rPr>
        <w:t>бюджетам городов Астаны и Алматы на выплату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пособий на детей до 18 лет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4"/>
        <w:gridCol w:w="2196"/>
        <w:gridCol w:w="6960"/>
      </w:tblGrid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города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525 518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9 851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293 911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4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/>
          <w:i w:val="false"/>
          <w:color w:val="000000"/>
        </w:rPr>
        <w:t>городов Астаны и Алматы на оказание социальной защиты и помощи</w:t>
      </w:r>
      <w:r>
        <w:br/>
      </w:r>
      <w:r>
        <w:rPr>
          <w:rFonts w:ascii="Times New Roman"/>
          <w:b/>
          <w:i w:val="false"/>
          <w:color w:val="000000"/>
        </w:rPr>
        <w:t>населению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44"/>
        <w:gridCol w:w="1318"/>
        <w:gridCol w:w="1093"/>
        <w:gridCol w:w="1093"/>
        <w:gridCol w:w="1095"/>
        <w:gridCol w:w="1095"/>
        <w:gridCol w:w="943"/>
        <w:gridCol w:w="1093"/>
        <w:gridCol w:w="1319"/>
        <w:gridCol w:w="1319"/>
        <w:gridCol w:w="1095"/>
      </w:tblGrid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неправительственном секторе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плана мероприятий по обеспечению прав и улучшению качества жизни инвалидов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обусловленной денежной помощи по проекту "Өрлеу" 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на развитие служб "Инватакси"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сопровождения сурдопереводом транслирование новостных телепередач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4 967 641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189 196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595 978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24 473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50 110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75 023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362 366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1 908 739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1 004 706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757 050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214 148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375 416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228 833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741 402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162 214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710 702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102 361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515 645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179 579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325 142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165 095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210 843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143 325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194 448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342 891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181 588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106 711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465 895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261 162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361 582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106 770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декабря 2014 года № 1300 </w:t>
            </w:r>
          </w:p>
        </w:tc>
      </w:tr>
    </w:tbl>
    <w:bookmarkStart w:name="z5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</w:t>
      </w:r>
      <w:r>
        <w:br/>
      </w:r>
      <w:r>
        <w:rPr>
          <w:rFonts w:ascii="Times New Roman"/>
          <w:b/>
          <w:i w:val="false"/>
          <w:color w:val="000000"/>
        </w:rPr>
        <w:t>бюджетам городов Астаны и Алматы на проведение мероприятий,</w:t>
      </w:r>
      <w:r>
        <w:br/>
      </w:r>
      <w:r>
        <w:rPr>
          <w:rFonts w:ascii="Times New Roman"/>
          <w:b/>
          <w:i w:val="false"/>
          <w:color w:val="000000"/>
        </w:rPr>
        <w:t>посвященных семидесятилетию Победы в Великой Отечественной</w:t>
      </w:r>
      <w:r>
        <w:br/>
      </w:r>
      <w:r>
        <w:rPr>
          <w:rFonts w:ascii="Times New Roman"/>
          <w:b/>
          <w:i w:val="false"/>
          <w:color w:val="000000"/>
        </w:rPr>
        <w:t>войне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5 732 175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273 535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262 288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547 193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110 423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814 079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256 287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301 656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509 938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314 086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186 797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281 453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395 214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613 201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683 207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5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</w:t>
      </w:r>
      <w:r>
        <w:br/>
      </w:r>
      <w:r>
        <w:rPr>
          <w:rFonts w:ascii="Times New Roman"/>
          <w:b/>
          <w:i w:val="false"/>
          <w:color w:val="000000"/>
        </w:rPr>
        <w:t>бюджетам городов Астаны и Алматы на поддержку использования</w:t>
      </w:r>
      <w:r>
        <w:br/>
      </w:r>
      <w:r>
        <w:rPr>
          <w:rFonts w:ascii="Times New Roman"/>
          <w:b/>
          <w:i w:val="false"/>
          <w:color w:val="000000"/>
        </w:rPr>
        <w:t>возобновляемых источников энергии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исключено постановлением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5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 на</w:t>
      </w:r>
      <w:r>
        <w:br/>
      </w:r>
      <w:r>
        <w:rPr>
          <w:rFonts w:ascii="Times New Roman"/>
          <w:b/>
          <w:i w:val="false"/>
          <w:color w:val="000000"/>
        </w:rPr>
        <w:t>финансирование приоритетных проектов транспортной</w:t>
      </w:r>
      <w:r>
        <w:br/>
      </w:r>
      <w:r>
        <w:rPr>
          <w:rFonts w:ascii="Times New Roman"/>
          <w:b/>
          <w:i w:val="false"/>
          <w:color w:val="000000"/>
        </w:rPr>
        <w:t>инфраструктуры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7"/>
        <w:gridCol w:w="1850"/>
        <w:gridCol w:w="8283"/>
      </w:tblGrid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областей 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3 617 835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1 117 835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5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 на изъятие</w:t>
      </w:r>
      <w:r>
        <w:br/>
      </w:r>
      <w:r>
        <w:rPr>
          <w:rFonts w:ascii="Times New Roman"/>
          <w:b/>
          <w:i w:val="false"/>
          <w:color w:val="000000"/>
        </w:rPr>
        <w:t>земельных участков для государственных нужд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23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3"/>
        <w:gridCol w:w="1290"/>
        <w:gridCol w:w="8727"/>
      </w:tblGrid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1 499 548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1 498 074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декабря 2014 года № 1300 </w:t>
            </w:r>
          </w:p>
        </w:tc>
      </w:tr>
    </w:tbl>
    <w:bookmarkStart w:name="z12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/>
          <w:i w:val="false"/>
          <w:color w:val="000000"/>
        </w:rPr>
        <w:t>городов Астаны и Алматы на содержание штатной численности</w:t>
      </w:r>
      <w:r>
        <w:br/>
      </w:r>
      <w:r>
        <w:rPr>
          <w:rFonts w:ascii="Times New Roman"/>
          <w:b/>
          <w:i w:val="false"/>
          <w:color w:val="000000"/>
        </w:rPr>
        <w:t>местных исполнительных органов, осуществляющих контроль за</w:t>
      </w:r>
      <w:r>
        <w:br/>
      </w:r>
      <w:r>
        <w:rPr>
          <w:rFonts w:ascii="Times New Roman"/>
          <w:b/>
          <w:i w:val="false"/>
          <w:color w:val="000000"/>
        </w:rPr>
        <w:t>безопасной эксплуатацией опасных технических устройств объектов</w:t>
      </w:r>
      <w:r>
        <w:br/>
      </w:r>
      <w:r>
        <w:rPr>
          <w:rFonts w:ascii="Times New Roman"/>
          <w:b/>
          <w:i w:val="false"/>
          <w:color w:val="000000"/>
        </w:rPr>
        <w:t>жилищно-коммунального хозяйства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23-1 в соответствии с постановлением Правительства РК от 13.03.2015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9"/>
        <w:gridCol w:w="2381"/>
        <w:gridCol w:w="6510"/>
      </w:tblGrid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24 959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декабря 2014 года № 1300 </w:t>
            </w:r>
          </w:p>
        </w:tc>
      </w:tr>
    </w:tbl>
    <w:bookmarkStart w:name="z12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 на</w:t>
      </w:r>
      <w:r>
        <w:br/>
      </w:r>
      <w:r>
        <w:rPr>
          <w:rFonts w:ascii="Times New Roman"/>
          <w:b/>
          <w:i w:val="false"/>
          <w:color w:val="000000"/>
        </w:rPr>
        <w:t>организацию и проведение поисково-разведочных работ на</w:t>
      </w:r>
      <w:r>
        <w:br/>
      </w:r>
      <w:r>
        <w:rPr>
          <w:rFonts w:ascii="Times New Roman"/>
          <w:b/>
          <w:i w:val="false"/>
          <w:color w:val="000000"/>
        </w:rPr>
        <w:t>подземные воды для хозяйственно-питьевого водоснабжения</w:t>
      </w:r>
      <w:r>
        <w:br/>
      </w:r>
      <w:r>
        <w:rPr>
          <w:rFonts w:ascii="Times New Roman"/>
          <w:b/>
          <w:i w:val="false"/>
          <w:color w:val="000000"/>
        </w:rPr>
        <w:t>населенных пунктов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23-2 в соответствии с постановлением Правительства РК от 13.03.2015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3"/>
        <w:gridCol w:w="1719"/>
        <w:gridCol w:w="7698"/>
      </w:tblGrid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6 221 068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563 770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462 535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411 372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85 169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904 168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334 720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441 407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439 481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378 667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195 897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61 139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455 667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382 127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1 104 949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5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/>
          <w:i w:val="false"/>
          <w:color w:val="000000"/>
        </w:rPr>
        <w:t>городов Астаны и Алматы на обеспечение иммунопрофилактики</w:t>
      </w:r>
      <w:r>
        <w:br/>
      </w:r>
      <w:r>
        <w:rPr>
          <w:rFonts w:ascii="Times New Roman"/>
          <w:b/>
          <w:i w:val="false"/>
          <w:color w:val="000000"/>
        </w:rPr>
        <w:t>населения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24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15 800 443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634 328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461 671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1 659 738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559 056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1 027 196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1 095 861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562 520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898 349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542 398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629 311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880 692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540 156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304 955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3 483 051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1 742 982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778 179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6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бюджетных кредитов местным исполнительным органам для</w:t>
      </w:r>
      <w:r>
        <w:br/>
      </w:r>
      <w:r>
        <w:rPr>
          <w:rFonts w:ascii="Times New Roman"/>
          <w:b/>
          <w:i w:val="false"/>
          <w:color w:val="000000"/>
        </w:rPr>
        <w:t>реализации мер социальной поддержки специалистов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постановления Правительства РК от 13.03.2015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3"/>
        <w:gridCol w:w="1719"/>
        <w:gridCol w:w="7698"/>
      </w:tblGrid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 п/п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8 695 362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547 032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380 544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966 663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160 206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529 194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484 599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812 744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481 626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599 869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1 067 307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719 466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636 222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416 220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893 670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6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 на</w:t>
      </w:r>
      <w:r>
        <w:br/>
      </w:r>
      <w:r>
        <w:rPr>
          <w:rFonts w:ascii="Times New Roman"/>
          <w:b/>
          <w:i w:val="false"/>
          <w:color w:val="000000"/>
        </w:rPr>
        <w:t>субсидирование стоимости услуг по подаче питьевой воды из особо</w:t>
      </w:r>
      <w:r>
        <w:br/>
      </w:r>
      <w:r>
        <w:rPr>
          <w:rFonts w:ascii="Times New Roman"/>
          <w:b/>
          <w:i w:val="false"/>
          <w:color w:val="000000"/>
        </w:rPr>
        <w:t>важных групповых и локальных систем водоснабжения, являющихся</w:t>
      </w:r>
      <w:r>
        <w:br/>
      </w:r>
      <w:r>
        <w:rPr>
          <w:rFonts w:ascii="Times New Roman"/>
          <w:b/>
          <w:i w:val="false"/>
          <w:color w:val="000000"/>
        </w:rPr>
        <w:t>безальтернативными источниками питьевого водоснабжения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26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3"/>
        <w:gridCol w:w="1719"/>
        <w:gridCol w:w="7698"/>
      </w:tblGrid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3 087 592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371 698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54 088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11 118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162 512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109 646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12 148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350 719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101 029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269 918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371 929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466 161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544 012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6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</w:t>
      </w:r>
      <w:r>
        <w:br/>
      </w:r>
      <w:r>
        <w:rPr>
          <w:rFonts w:ascii="Times New Roman"/>
          <w:b/>
          <w:i w:val="false"/>
          <w:color w:val="000000"/>
        </w:rPr>
        <w:t>бюджетам городов Астаны и Алматы на поддержку частного</w:t>
      </w:r>
      <w:r>
        <w:br/>
      </w:r>
      <w:r>
        <w:rPr>
          <w:rFonts w:ascii="Times New Roman"/>
          <w:b/>
          <w:i w:val="false"/>
          <w:color w:val="000000"/>
        </w:rPr>
        <w:t>предпринимательства в регионах в рамках Программы "Дорожная</w:t>
      </w:r>
      <w:r>
        <w:br/>
      </w:r>
      <w:r>
        <w:rPr>
          <w:rFonts w:ascii="Times New Roman"/>
          <w:b/>
          <w:i w:val="false"/>
          <w:color w:val="000000"/>
        </w:rPr>
        <w:t>карта бизнеса 2020"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27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833"/>
        <w:gridCol w:w="3544"/>
        <w:gridCol w:w="3185"/>
        <w:gridCol w:w="3545"/>
      </w:tblGrid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34 984 300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7 200 000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27 784 300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1 539 585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1 349 585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1 679 048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1 446 048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2 520 625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2 134 625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1 401 972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1 054 972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2 069 076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1 806 076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1 391 995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1 247 995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2 134 749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1 574 749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1 895 170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1 560 170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1 903 030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1 683 030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985 190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867 190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1 498 166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1 146 166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2 501 459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2 226 459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1 211 967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1 080 967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3 278 043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2 932 043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4 488 288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2 736 288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4 485 937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1 548 000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2 937 937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66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</w:t>
      </w:r>
      <w:r>
        <w:br/>
      </w:r>
      <w:r>
        <w:rPr>
          <w:rFonts w:ascii="Times New Roman"/>
          <w:b/>
          <w:i w:val="false"/>
          <w:color w:val="000000"/>
        </w:rPr>
        <w:t>бюджетам городов Астаны и Алматы на проведение</w:t>
      </w:r>
      <w:r>
        <w:br/>
      </w:r>
      <w:r>
        <w:rPr>
          <w:rFonts w:ascii="Times New Roman"/>
          <w:b/>
          <w:i w:val="false"/>
          <w:color w:val="000000"/>
        </w:rPr>
        <w:t>профилактической дезинсекции и дератизации (за исключением</w:t>
      </w:r>
      <w:r>
        <w:br/>
      </w:r>
      <w:r>
        <w:rPr>
          <w:rFonts w:ascii="Times New Roman"/>
          <w:b/>
          <w:i w:val="false"/>
          <w:color w:val="000000"/>
        </w:rPr>
        <w:t>дезинсекции и дератизации на территории природных очагов</w:t>
      </w:r>
      <w:r>
        <w:br/>
      </w:r>
      <w:r>
        <w:rPr>
          <w:rFonts w:ascii="Times New Roman"/>
          <w:b/>
          <w:i w:val="false"/>
          <w:color w:val="000000"/>
        </w:rPr>
        <w:t>инфекционных и паразитарных заболеваний, а также в очагах</w:t>
      </w:r>
      <w:r>
        <w:br/>
      </w:r>
      <w:r>
        <w:rPr>
          <w:rFonts w:ascii="Times New Roman"/>
          <w:b/>
          <w:i w:val="false"/>
          <w:color w:val="000000"/>
        </w:rPr>
        <w:t>инфекционных и паразитарных заболеваний)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4"/>
        <w:gridCol w:w="2196"/>
        <w:gridCol w:w="6960"/>
      </w:tblGrid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488 159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52 292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189 859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12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</w:t>
      </w:r>
      <w:r>
        <w:br/>
      </w:r>
      <w:r>
        <w:rPr>
          <w:rFonts w:ascii="Times New Roman"/>
          <w:b/>
          <w:i w:val="false"/>
          <w:color w:val="000000"/>
        </w:rPr>
        <w:t>бюджетам городов Астаны и Алматы на приобретение жилья</w:t>
      </w:r>
      <w:r>
        <w:br/>
      </w:r>
      <w:r>
        <w:rPr>
          <w:rFonts w:ascii="Times New Roman"/>
          <w:b/>
          <w:i w:val="false"/>
          <w:color w:val="000000"/>
        </w:rPr>
        <w:t>коммунального жилищного фонда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28-1 в соответствии с постановлением Правительства РК от 13.03.2015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1"/>
        <w:gridCol w:w="1616"/>
        <w:gridCol w:w="7823"/>
      </w:tblGrid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95 115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декабря 2014 года № 1300 </w:t>
            </w:r>
          </w:p>
        </w:tc>
      </w:tr>
    </w:tbl>
    <w:bookmarkStart w:name="z13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</w:t>
      </w:r>
      <w:r>
        <w:br/>
      </w:r>
      <w:r>
        <w:rPr>
          <w:rFonts w:ascii="Times New Roman"/>
          <w:b/>
          <w:i w:val="false"/>
          <w:color w:val="000000"/>
        </w:rPr>
        <w:t>бюджетам городов Астаны и Алматы на содержание штатной</w:t>
      </w:r>
      <w:r>
        <w:br/>
      </w:r>
      <w:r>
        <w:rPr>
          <w:rFonts w:ascii="Times New Roman"/>
          <w:b/>
          <w:i w:val="false"/>
          <w:color w:val="000000"/>
        </w:rPr>
        <w:t>численности уполномоченного органа по контролю за</w:t>
      </w:r>
      <w:r>
        <w:br/>
      </w:r>
      <w:r>
        <w:rPr>
          <w:rFonts w:ascii="Times New Roman"/>
          <w:b/>
          <w:i w:val="false"/>
          <w:color w:val="000000"/>
        </w:rPr>
        <w:t>использованием и охраной земель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28-2 в соответствии с постановлением Правительства РК от 13.03.2015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4"/>
        <w:gridCol w:w="2196"/>
        <w:gridCol w:w="6960"/>
      </w:tblGrid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499 003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29 225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35 862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22 695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25 625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27 195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20 525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декабря 2014 года № 1300 </w:t>
            </w:r>
          </w:p>
        </w:tc>
      </w:tr>
    </w:tbl>
    <w:bookmarkStart w:name="z13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/>
          <w:i w:val="false"/>
          <w:color w:val="000000"/>
        </w:rPr>
        <w:t>городов Астаны и Алматы на содержание штатной численности</w:t>
      </w:r>
      <w:r>
        <w:br/>
      </w:r>
      <w:r>
        <w:rPr>
          <w:rFonts w:ascii="Times New Roman"/>
          <w:b/>
          <w:i w:val="false"/>
          <w:color w:val="000000"/>
        </w:rPr>
        <w:t>местных исполнительных органов по делам архитектуры,</w:t>
      </w:r>
      <w:r>
        <w:br/>
      </w:r>
      <w:r>
        <w:rPr>
          <w:rFonts w:ascii="Times New Roman"/>
          <w:b/>
          <w:i w:val="false"/>
          <w:color w:val="000000"/>
        </w:rPr>
        <w:t>градостроительства, строительства 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архитектурно-строительного контроля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28-3 в соответствии с постановлением Правительства РК от 13.03.2015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4"/>
        <w:gridCol w:w="2196"/>
        <w:gridCol w:w="6960"/>
      </w:tblGrid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634 226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37 021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39 275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32 455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36 991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24 245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31 505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62 204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71 624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137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</w:t>
      </w:r>
      <w:r>
        <w:br/>
      </w:r>
      <w:r>
        <w:rPr>
          <w:rFonts w:ascii="Times New Roman"/>
          <w:b/>
          <w:i w:val="false"/>
          <w:color w:val="000000"/>
        </w:rPr>
        <w:t>бюджетам городов Астаны и Алматы на приобретение</w:t>
      </w:r>
      <w:r>
        <w:br/>
      </w:r>
      <w:r>
        <w:rPr>
          <w:rFonts w:ascii="Times New Roman"/>
          <w:b/>
          <w:i w:val="false"/>
          <w:color w:val="000000"/>
        </w:rPr>
        <w:t>инженерно-коммуникационной инфраструктуры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28-4 в соответствии с постановлением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8"/>
        <w:gridCol w:w="1467"/>
        <w:gridCol w:w="8235"/>
      </w:tblGrid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835 783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835 783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декабря 2014 года № 1300 </w:t>
            </w:r>
          </w:p>
        </w:tc>
      </w:tr>
    </w:tbl>
    <w:bookmarkStart w:name="z6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резерва Правительства Республики Казахстан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29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896"/>
        <w:gridCol w:w="896"/>
        <w:gridCol w:w="2436"/>
        <w:gridCol w:w="2549"/>
        <w:gridCol w:w="2313"/>
        <w:gridCol w:w="23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322 134 421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59 249 836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59 249 836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322 134 421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59 249 836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59 249 836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неотложные затраты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313 684 421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54 799 836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54 799 836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исполнение обязательств по решениям судов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7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поступлений трансфертов из областных бюджетов в связи</w:t>
      </w:r>
      <w:r>
        <w:br/>
      </w:r>
      <w:r>
        <w:rPr>
          <w:rFonts w:ascii="Times New Roman"/>
          <w:b/>
          <w:i w:val="false"/>
          <w:color w:val="000000"/>
        </w:rPr>
        <w:t>с передачей расходов на республиканский бюджет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30 в редакции постановления Правительства РК от 13.03.2015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630"/>
        <w:gridCol w:w="2340"/>
        <w:gridCol w:w="2341"/>
        <w:gridCol w:w="6251"/>
      </w:tblGrid>
      <w:tr>
        <w:trPr>
          <w:trHeight w:val="30" w:hRule="atLeast"/>
        </w:trPr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 п/п</w:t>
            </w:r>
          </w:p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учебных центров департаментов внутренних дел областей 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осуществление образовательного процесса в организациях среднего образования для 10-11 классов в соответствии с государственными общеобязательными стандартами образования, для проведения апробации по внедрению подушевого финансирования в среднем образовании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976 337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447 957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528 380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235 976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144 512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127 045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13 254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89 387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130 122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130 122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92 103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207 230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7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/>
          <w:i w:val="false"/>
          <w:color w:val="000000"/>
        </w:rPr>
        <w:t>городов Астаны и Алматы на реализацию мероприятий</w:t>
      </w:r>
      <w:r>
        <w:br/>
      </w:r>
      <w:r>
        <w:rPr>
          <w:rFonts w:ascii="Times New Roman"/>
          <w:b/>
          <w:i w:val="false"/>
          <w:color w:val="000000"/>
        </w:rPr>
        <w:t>в рамках Дорожной карты занятости 2020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361"/>
        <w:gridCol w:w="1539"/>
        <w:gridCol w:w="1382"/>
        <w:gridCol w:w="1382"/>
        <w:gridCol w:w="989"/>
        <w:gridCol w:w="989"/>
        <w:gridCol w:w="1383"/>
        <w:gridCol w:w="1383"/>
        <w:gridCol w:w="1383"/>
        <w:gridCol w:w="991"/>
      </w:tblGrid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п\п</w:t>
            </w:r>
          </w:p>
        </w:tc>
        <w:tc>
          <w:tcPr>
            <w:tcW w:w="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профессиональную подготовку кадров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основам предпринимательства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субсидий на переезд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профессиональную подготовку, переподготовку и повышение квалификации кадров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центров занятости населения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информационную работу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10 181 142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2 100 499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1 254 021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95 709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11 704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1 154 236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1 559 002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3 954 477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51 494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602 067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150 527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94 330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238 214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569 147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147 311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176 039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948 663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147 230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125 928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142 327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463 504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436 695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199 305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915 821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154 226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114 081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136 919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113 068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368 223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572 747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253 278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425 167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195 927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592 897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322 282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545 480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69 064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285 397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831 351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306 540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251 195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161 006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91 605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106 776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573 922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109 590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104 286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237 792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335 068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198 965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1 785 977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593 810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175 299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224 334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294 995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492 805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472 978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82 795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237 838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243 156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7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трансфертов областным бюджетам на реализацию</w:t>
      </w:r>
      <w:r>
        <w:br/>
      </w:r>
      <w:r>
        <w:rPr>
          <w:rFonts w:ascii="Times New Roman"/>
          <w:b/>
          <w:i w:val="false"/>
          <w:color w:val="000000"/>
        </w:rPr>
        <w:t>мероприятий в рамках Дорожной карты занятости 2020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32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459"/>
        <w:gridCol w:w="2058"/>
        <w:gridCol w:w="1472"/>
        <w:gridCol w:w="1707"/>
        <w:gridCol w:w="1707"/>
        <w:gridCol w:w="2764"/>
        <w:gridCol w:w="1595"/>
      </w:tblGrid>
      <w:tr>
        <w:trPr>
          <w:trHeight w:val="30" w:hRule="atLeast"/>
        </w:trPr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п\п</w:t>
            </w:r>
          </w:p>
        </w:tc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повышения мобильности трудовых ресурсов в соответствии с потребностью работодателя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стимулирования предпринимательской инициативы  и комплексного развития опорных сел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служебного жилища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приобретение инженерно-коммуникационной инфраструктуры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строительство, приобретение, достройку общежитий для молодежи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и инженерно-коммуникационной инфраструктуры для переселения жителей населенных пунктов Калачи и Красногорский Акмолинской области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оборудования для проектов, реализуемых участниками Программы в рамках второго направления 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2 722 199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277 016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394 934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1 983 250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2 999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2 047 250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1 983 250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160 016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160 016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511 934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394 934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7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трансфертов областным бюджетам, бюджетам городов</w:t>
      </w:r>
      <w:r>
        <w:br/>
      </w:r>
      <w:r>
        <w:rPr>
          <w:rFonts w:ascii="Times New Roman"/>
          <w:b/>
          <w:i w:val="false"/>
          <w:color w:val="000000"/>
        </w:rPr>
        <w:t>Астаны и Алматы на обеспечение занятости через развитие</w:t>
      </w:r>
      <w:r>
        <w:br/>
      </w:r>
      <w:r>
        <w:rPr>
          <w:rFonts w:ascii="Times New Roman"/>
          <w:b/>
          <w:i w:val="false"/>
          <w:color w:val="000000"/>
        </w:rPr>
        <w:t>инфраструктуры и жилищно-коммунального хозяйства</w:t>
      </w:r>
      <w:r>
        <w:br/>
      </w:r>
      <w:r>
        <w:rPr>
          <w:rFonts w:ascii="Times New Roman"/>
          <w:b/>
          <w:i w:val="false"/>
          <w:color w:val="000000"/>
        </w:rPr>
        <w:t>в рамках Дорожной карты занятости 2020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33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833"/>
        <w:gridCol w:w="3543"/>
        <w:gridCol w:w="3548"/>
        <w:gridCol w:w="3184"/>
      </w:tblGrid>
      <w:tr>
        <w:trPr>
          <w:trHeight w:val="30" w:hRule="atLeast"/>
        </w:trPr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жилищно-коммунального хозяйства, инженерно-транспортной инфраструктуры, социально-культурных объектов и благоустройство населенных пунктов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врачебных амбулаторий и фельдшерско-акушерских пунктов, расположенных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13 703 089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12 327 782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1 375 307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1 107 975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623 383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484 592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741 885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741 885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1 581 750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1 581 750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437 929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437 929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1 029 179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1 029 179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817 753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817 753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489 905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489 905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1 709 554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1 045 970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663 584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822 456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773 736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569 086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527 612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401 165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401 165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777 211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640 274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136 937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497 405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497 405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1 844 892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1 844 892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593 031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593 031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281 913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281 913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7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Распределение</w:t>
      </w:r>
      <w:r>
        <w:br/>
      </w:r>
      <w:r>
        <w:rPr>
          <w:rFonts w:ascii="Times New Roman"/>
          <w:b/>
          <w:i w:val="false"/>
          <w:color w:val="000000"/>
        </w:rPr>
        <w:t>сумм целевых трансфертов областным бюджетам на реализацию</w:t>
      </w:r>
      <w:r>
        <w:br/>
      </w:r>
      <w:r>
        <w:rPr>
          <w:rFonts w:ascii="Times New Roman"/>
          <w:b/>
          <w:i w:val="false"/>
          <w:color w:val="000000"/>
        </w:rPr>
        <w:t>текущих мероприятий в моногородах в рамках Программы</w:t>
      </w:r>
      <w:r>
        <w:br/>
      </w:r>
      <w:r>
        <w:rPr>
          <w:rFonts w:ascii="Times New Roman"/>
          <w:b/>
          <w:i w:val="false"/>
          <w:color w:val="000000"/>
        </w:rPr>
        <w:t>развития регионов до 2020 года и распределения сумм</w:t>
      </w:r>
      <w:r>
        <w:br/>
      </w:r>
      <w:r>
        <w:rPr>
          <w:rFonts w:ascii="Times New Roman"/>
          <w:b/>
          <w:i w:val="false"/>
          <w:color w:val="000000"/>
        </w:rPr>
        <w:t>кредитования областных бюджетов на содействие развитию</w:t>
      </w:r>
      <w:r>
        <w:br/>
      </w:r>
      <w:r>
        <w:rPr>
          <w:rFonts w:ascii="Times New Roman"/>
          <w:b/>
          <w:i w:val="false"/>
          <w:color w:val="000000"/>
        </w:rPr>
        <w:t>предпринимательства в моногородах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376"/>
        <w:gridCol w:w="1685"/>
        <w:gridCol w:w="1686"/>
        <w:gridCol w:w="3342"/>
        <w:gridCol w:w="2893"/>
        <w:gridCol w:w="1687"/>
      </w:tblGrid>
      <w:tr>
        <w:trPr>
          <w:trHeight w:val="30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, тыс.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 на содействие развитию предпринимательства в моногородах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и гарантирование по кредитам банков для реализации проектов в рамках Единой программы поддержки и развития бизнеса "Дорожная карта бизнеса 2020"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рамках Единой программы поддержки и развития бизнеса "Дорожная карта бизнеса-2020"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8 336 684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1 674 000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1 515 700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305 000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4 841 984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294 748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163 185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185 058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14 327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101 731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225 107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350 497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139 213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547 530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285 817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864 234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667 689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394 055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192 715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84 340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2 114 774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308 697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1 574 077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1 215 078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196 706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866 372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473 679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266 293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983 879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322 841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457 038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688 045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1300</w:t>
            </w:r>
          </w:p>
        </w:tc>
      </w:tr>
    </w:tbl>
    <w:bookmarkStart w:name="z8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государственных заданий на 2015 год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35 в редакции постановления Правительства РК от 07.12.2015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754"/>
        <w:gridCol w:w="4028"/>
        <w:gridCol w:w="317"/>
        <w:gridCol w:w="1060"/>
        <w:gridCol w:w="2042"/>
        <w:gridCol w:w="59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тыс.тенге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или инвестиционного проекта, осуществляемых в форме выполнения государственного задания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Описания государственной услуги или инвестиционного проекта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республиканской бюджетной программы, ответственного за выполнение государственного задания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юридического лица, ответственного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выполнение государственного задания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республиканской бюджетной программы,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которой выполняется государственное задание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бюджетных средств, необходимая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выполнения государственного задания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стандартов Организации экономического сотрудничества и развития в приоритетные сферы государственной политики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текущей ситуации социально-экономического развития, действующих нормативных правовых актов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сравнительного анализа на предмет соответствия казахстанского законодательства стандартам Организации экономического сотрудничества и развития в ключевых сферах государственной политики;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рекомендаций по совершенствованию казахстанского законодательства;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содействия государственным органам в реализации рекомендаций по внедрению стандартов Организации экономического сотрудничества и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рекомендации по включению Республики Казахстан в комитеты Организации экономического сотрудничества и развития второго этапа;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разработка плана мероприятий по вступлению Республики Казахстан в Организацию экономического сотрудничества и развития, проведение комплексного социологического исследования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аналитический центр"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"Правовое обеспечение деятельности государства"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научно-познавательному, библиотечно-информационному обеспечению, популяризации казахстанской науки, обеспечению функционирования научно-исследовательских институтов и учреждений, музея, научной библиотеки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производственно-хозяйственной деятельности в области науки и образования. Популяризация казахстанской науки путем организации и проведения научно-образовательной и культурно-просветительской работы. Научно-фондовая работа в музеях. Осуществление научной обработки музейных фондов, раскрытие его с помощью справочно-поискового аппарата в традиционном и электронном видах и организация доступа к нему. Библиотечное, справочно-библиографическое и информационное обслуживание пользователей, оказание информационных и методических услуг для ученых, научно-исследовательских учреждений. Библиотечное, справочно-библиографическое и информационное обслуживание пользователей, совершенствование работы филиалов, формирование площадки для доступа массового читателя и исследователей к исторически значимым и редким архивным и библиотечным материалам. Пропаганда достижении казахстанской науки, организация и проведение мероприятий. Международное сотрудничество в области научной и научно-технической деятельности, участие в международных программах и проектах.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(Комитет науки)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"Ғылым ордасы" Комитета науки Министерства образования и науки Республики Казахстан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"Обеспечение доступности научной, научно-технической и научно-педагогической информации"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научной, научно-технической информации путем организации и комплексной работы с библиотечным фондом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справочно-информационного фонда опубликованных и неопубликованных документов, в том числе патентной информации, отражающих отечественные и мировые достижения в области науки и техники, обеспечение доступности научно-технической информации для граждан Республики Казахстан, организация доступа читателей к интегрированным информационным ресурсам казахстанских и зарубежных библиотек на основе использования современных компьютерных технологий, хранение, реставрация и обеспечение сохранности библиотечного фонда. Организация качественного библиотечного, справочно-библиографического, информационного обслуживания читателей и коллективных пользователей.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(Комитет науки)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"Республиканская научно-техническая библиотека"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"Обеспечение доступности научной, научно-технической и научно-педагогической информации"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учет научных, научно-технических проектов и программ, отчетов о научной и (или) научно-технической деятельности, диссертаций PhD, защищенных в Республике Казахстан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научных, научно-технических проектов и программ, отчетов о научной и (или) научно-технической деятельности, диссертаций PhD, защищенных в Республике Казахстан. Формирование информационных фондов на основе государственного учета проектной и отчетной документации. Государственная регистрация научно-технической деятельности. Расширение телекоммуникационных возможностей доступа к фондам по результатам государственной регистрации. Мониторинг результативности научной и научно-технической деятельности. Организация и развитие международного сотрудничества в сфере научно-технической информации, включающего обмен информационными материалами.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(Комитет науки)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научно-технической информации"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"Обеспечение доступности научной, научно-технической и научно-педагогической информации"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и воспитательные услуги в специализированных организациях образования "Назарбаев Интеллектуальные школы"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образовательных услуг с применением экспериментальных учебных программ с естественно-математическими направлениями на основе индивидуальных учебных планов и авторских программ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"Обучение и воспитание одаренных детей"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1 200 580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повышению квалификации работников образования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повышению квалификации работников образования путем создания эффективной модели непрерывного повышения квалификации в соответствии с современными требованиями к уровню профессиональных компетенций работников образования Республики Казахстан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повышения квалификации "Өрлеу"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 "Повышение квалификации и переподготовка кадров государственных организаций образования"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8 660 690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сейсмологической информации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Сейсмологический мониторинг на территории Республики Казахстан. Проведение круглосуточных полевых инструментальных наблюдений. Внедрение новых методов и технических средств для проведения наблюдений и обработки материалов.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(Комитет науки)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"Сейсмологическая опытно-методическая экспедиция"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 "Мониторинг сейсмологической информации"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исследования Организации экономического сотрудничества и развития по раннему образованию и уходу за детьми в 2015 году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исследования по мониторингу и оценке качества системы раннего развития и ухода за детьми. Подготовка аналитического отчета "Состояние педагогических кадров системы дошкольного образования, подготовка и повышение квалификации специалистов раннего образования"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033 "Оценка уровня знания казахского языка граждан Республики Казахстан и проведение внешней оценки качества образования"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исследования по техническому и профессиональному образованию в рамках Туринского процесса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подготовительного этапа исследования по техническому и профессиональному образованию в рамках Туринского процесса. Участие в международной конференции в г.Турин (Италия). Проведение круглого стола в рамках Туринского процесса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033 "Оценка уровня знания казахского языка граждан Республики Казахстан и проведение внешней оценки качества образования"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Организации экономического сотрудничества и развития "Повышение конкурентоспособности Казахстана за счет реализации инновационной политики Организации экономического сотрудничества и развития"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Управляющего комитета и рабочих групп по проведению исследования Организации экономического сотрудничества и развития "Повышение конкурентоспособности Казахстана за счет реализации инновационной политики Организации экономического сотрудничества и развития"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033 "Оценка уровня знания казахского языка граждан Республики Казахстан и проведение внешней оценки качества образования"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исследования Организации экономического сотрудничества и развития "Эффективность использования ресурсов в школах в 2015 году"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этапа исследования Организации экономического сотрудничества и развития "Эффективность использования ресурсов в школах" в 2015 году. Организация подготовительной работы по качественному управлению кадровыми ресурсами, финансовыми ресурсами и материально-технической базой школ. Проведение конференции "Актуальные вопросы повышения качества образования путем эффективности использования ресурсов в казахстанских школах"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033 "Оценка уровня знания казахского языка граждан Республики Казахстан и проведение внешней оценки качества образования"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обзора Организации экономического сотрудничества и развития политики высшего образования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внешней оценки системы высшего образования на соответствие стандартам Организации экономического сотрудничества и развития, полномасштабные замеры удовлетворенности заинтересованными сторонами качеством высшего образования по трем основным направлениям: доступ к высшему образованию, качество и актуальность, интернационализация. Получение экспертных рекомендаций по улучшению системы высшего образования; уменьшению диспропорций в образовании и рынка труда; укреплению роли высшего образования в экономическом развитии страны; усилению интеграции в мировое образовательное пространство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033 "Оценка уровня знания казахского языка граждан Республики Казахстан и проведение внешней оценки качества образования"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международной программы Организации экономического сотрудничества и развития оценки компетенций взрослых (PIAАC - Programme for the International Assessment of Adult Competencies)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PIAAC – это полномасштабное и глубинное исследование базовых навыков взрослого населения в возрасте 16-65 лет в области читательской, математической грамотности и информационно-коммуникативных навыков путем тестирования 5 тыс. чел. по всему Казахстану. В 2015 году планируется разработка предметных тестов с учетом контекста Казахстана для проведения полевого исследования на казахском и русском языках. Обучение членов Национальной проектной команды на международном уровне методологии, стандартам, требованиям качества и техническим операциям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033 "Оценка уровня знания казахского языка граждан Республики Казахстан и проведение внешней оценки качества образования"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возврату и обслуживанию государственных образовательных и государственных студенческих кредитов, обеспечению мониторинга трудоустройства выпускников высших учебных заведений Республики Казахстан, обучавшихся по образовательным грантам в пределах сельской квоты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возврату и обслуживанию государственных образовательных и государственных студенческих кредитов, обеспечению мониторинга трудоустройства выпускников высших учебных заведений Республики Казахстан, обучавшихся по образовательным грантам в пределах сельской квоты, в организации образования и медицинские организации, расположенные в сельской местности, и исполнение молодыми специалистами обязанности по отработке в сельской местности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"Финансовый центр"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 "Оплата услуг поверенным агентам по возврату образовательных кредитов"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129 921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 в потоке истории на 2014 - 2016 годы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междисциплинарное исследование вопросов истории Казахстана для формирования целостного видения национальной истории в синхронизации с общемировым процессом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(Комитет науки)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"Фонд науки"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 "Научная и (или) научно-техническая деятельность"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Тематический план исследовательских работ: "Ценности и идеалы независимого Казахстана на 2014 - 2015 годы"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активной адаптации и принятия обновленной идеологии развития страны на основе положений Стратегии "Казахстан-2050" - новый политический курс состоявшегося государства" в общественном сознании казахстанцев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(Комитет науки)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"Фонд науки"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 "Научная и (или) научно-техническая деятельность"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Тематический план исследовательских работ: "Новые принципы социальной политики и государственного управления на 2014 - 2015 годы"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Научное обоснование приоритетов и новых принципов социальной политики и государственного управления; разработка демографического прогноза Казахстана, а также практических рекомендаций по формированию миграционной, гендерной политики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(Комитет науки)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"Фонд науки"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 "Научная и (или) научно-техническая деятельность"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проведения государственной научно-технической экспертизы научных, научно-технических и инновационных проектов и программ, предлагаемых к финансированию из государственного бюджета, а также организация работы национальных научных советов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 привлечение экспертов, формирование документов по проведенным в рамках договора государственным научно-техническим экспертизам в соответствии с требованиями действующего законодательства. Оплата труда экспертов и других работников, мониторинг результативности проводимых работ/услуг. Формирование банков данных научных, научно-технических и инновационных проектов и программ, зарубежных и отечественных экспертов и экспертных заключений. Оплата вознаграждения членам Национального научного совета, оплата их командировочных расходов, мониторинг выполнения научных работ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(Комитет науки)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государственной научно-технической экспертизы"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 "Научная и (или) научно-техническая деятельность"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1 095 826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и разработки в области энергоэффективности и энергосбережения, возобновляемой энергетики и защиты окружающей среды на 2014 - 2016 годы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современных технологий передачи и хранения возобновляемой энергии для использования в автономных энергосистемах с целью дальнейшей эксплуатации в условиях Казахстана. Разработка экспериментальных автономных энергосистем с применением возобновляемых источников энергии и энергоэффективных технологий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(Комитет науки)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 "Научная и (или) научно-техническая деятельность"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трансляционной и персонализированной медицины для создания основ биомедицинской индустрии в Республике Казахстан на 2014 - 2016 годы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научных и технологических основ интегрированного развития персонализированной медицины в Республике Казахстан для улучшения качества жизни населения и укрепления здоровья подрастающего поколения. Проведение исследований и клиническая реализация биоинжиниринговых и клеточных технологий, а также нанотехнологий, обеспечивающих раннюю диагностику, профилактику и эффективное лечение заболеваний, в том числе генетически наследуемых. Создание необходимой инфраструктуры для развития биоинформатики, системы обеспечения качества и устойчивого развития человеческого капитала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(Комитет науки)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 "Научная и (или) научно-техническая деятельность"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887 584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НУ-Беркли: стратегическая программа исследований критического состояния вещества, перспективных материалов и источников энергии на 2014 - 2018 годы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 области выращивания и характеризации тонких наноструктурированных пленок для использования в области материаловедения и энергетики. Работы по созданию установки ускорителя для исследований в области физики высоких энергий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(Комитет науки)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 "Научная и (или) научно-техническая деятельность"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 с древнейших времен до наших дней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 направлено на формирование целостного взгляда на построение казахстанской модели государственного строительства, исторической обусловленности и закономерности этого процесса, а также объективное освещение роли личности и народа в истории страны, роли Главы государства на современном этапе национальной истории. Выработка на качественно новом уровне общей концепции истории Казахстана, тесно увязанной со всемирной историей, четко показывающей место Казахстана в глобальных исторических процессах, системе их взаимосвязи и научной периодизации. Формирование представления о Республике Казахстан как полноценном члене мирового сообщества, цивилизации с развитой духовной и материальной культурой со своей спецификой.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(Комитет науки)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"Евразийский национальный университет им. Л.Н. Гумилева"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"Научная и (или) научно-техническая деятельность"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Казахстаника: энциклопедия казахстанского пути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Исследовательский проект, онованный на энциклопедическом подходе при анализе и всестороннем описании получившего признание во всем мире феномена Казахстана и его Лидера Нурсултана Назарбаева. На базе выработанных идейных платформ для объединения граждан, духовной консолидации их усилий в создании и реализации инноваций будут разработаны новые символические концепты, визуализирован образ национальной идеи Президента Казахстана - Лидер Нации Н.А.Назарбаева "Мәңгілік Ел" в фотодокументальной и иллюстрированной истории через призму динамики поступательного развития Казахстана как единой страны, устремленной в 30-ку ведущих государств мира.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(Комитет науки)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"Евразийский национальный университет им. Л.Н. Гумилева"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"Научная и (или) научно-техническая деятельность"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разработке образовательных программ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востребованных специальностей и разработка образовательных программ по специальностям технического и профессионального образования (ТиПО), предполагаемых к поэтапному внедрению в образовательную деятельность учебных заведений, входящих в сеть НАО "Холдинг "Кәсіпқор" и партнерских колледжей в рамках Программы индустриально-инновационного развития страны на 2015 – 2019 годы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"Холдинг "Кәсіпқор"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 "Услуги по обеспечению деятельности АО "Холдинг "Кәсіпқор"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повышению квалификации преподавателей и менеджеров для создания кадрового резерва учебных заведений сети НАО "Холдинг "Кәсіпқор"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повышения квалификации руководящих и инженерно-педагогических работников для сети НАО "Холдинг "Кәсіпқор" и партнерских колледжей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"Холдинг "Кәсіпқор"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 "Услуги по обеспечению деятельности АО "Холдинг "Кәсіпқор"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подготовке в рамках государственного образовательного заказа специалистов с высшим и послевузовским образованием в АОО "Назарбаев университет"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подготовке в рамках государственного образовательного заказа специалистов с высшим и послевузовским образованием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образования и науки Республики Казахстан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 "Услуги по подготовке специалистов с высшим и послевузовским образованием и организации деятельности в АОО "Назарбаев Университет""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16 471 289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оператором услуг по обеспечению функционирования Государственной образовательной накопительной системы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организационному, информационному, методологическому сопровождению внедрения и реализации Государственной образовательной накопительной системы, а также мониторингу функционирования системы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"Финансовый центр"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 "Оплата услуг оператору Государственной образовательной накопительной системы"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 и повышению квалификации руководителей (топ-менеджеров) вузов Республики Казахстан на базе АОО "Назарбаев университет"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подготовке и повышению квалификации руководителей (топ-менеджеров) вузов Республики Казахстан на базе АОО "Назарбаев университет"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 "Подготовка и повышение квалификации руководителей (топ-менеджеров) вузов Республики Казахстан на базе АОО "Назарбаев университет"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сопровождению и мониторингу внедрения подушевого нормативного финансирования в 10-11 классах пилотных организаций среднего образования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выполнения услуг по сопровождению и мониторингу внедрения подушевого нормативного финансирования в 10-11 классах пилотных организаций среднего образования оператор осуществляет: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разработку проектов изменений и дополнений в нормативные правовые акты Республики Казахстан по вопросам реализации подушевого финансирования;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и проведение консультаций для работников пилотных школ по вопросам перехода на подушевое финансирование;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мониторинг и анализ данных о ходе и результатах реализации подушевого финансирования (движение учащихся, проблемы, возникающие в школах в период апробации, направления и основания использования средств фондов стимулирования, деятельность попечительских советов);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расходов на финансирование образовательного процесса школ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"Финансовый центр"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 "Оплата услуг оператору по подушевому финансированию"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республиканской физико-математической школе одаренных детей из различных регионов Республики Казахстан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образовательных услуг по обучению одаренных детей Республики Казахстан по специализированным общеобразовательным учебным программам и учебным программам дополнительного образования для детей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"Республиканская специализированная физико-математическая средняя школа-интернат имени О.Жаутыкова для одаренных детей"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"Обучение и воспитание одаренных детей"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"Обучение одаренных детей в республиканских организациях образования"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сбору и обработке данных статистических наблюдений в области здравоохранения, организации плановой госпитализации в стационар, организации деятельности республиканского и регионального бюро госпитализаций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сбора, обработки, хранения и анализа медицинских статистических данных в области здравоохранения, в том числе сбора, обработки, хранения, анализа и представления информации для обеспечения деятельности государственного органа по оплате медицинских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плановой госпитализации в стационар в рамках гарантированного объема бесплатной медицинской помощи и организация деятельности республиканского и регионального бюро госпитализаций в рамках Единой национальной системы здравоохранения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электронного здравоохранения"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"Формирование государственной политики в области здравоохранения и социального развития"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"Обеспечение деятельности уполномоченного органа в области здравоохранения и социального развития"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Концептуальные подходы к дальнейшей модернизации системы здравоохранения до 2020 года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целей, задач, подходов и основных мероприятий развития системы здравоохранения до 2020 года, определение современных тенденций управления здравоохранением, разработка системы мониторинга и оценки государственной политики развития системы здравоохранения до 2020 года, методологическое сопровождение и мониторинг реализации Государственной программы развития здравоохранения Республики Казахстан "Саламатты Казахстан" на 2011 -2015 годы и стратегических направлений в области здравоохранения, обозначенных в Стратегии развития Казахстана "Казахстан – 2050"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развития здравоохранения"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"Формирование государственной политики в области здравоохранения и социального развития"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социологических, аналитических исследований и оказание консалтинговых услуг"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сопровождению некоторых программных комплексов и электронных регистров (информационных систем) в области здравоохранения, обеспечению эксплуатации национальной телемедицинской сети Республики Казахстан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возможности автоматизированного получения своевременной, актуальной, достоверной и достаточной информации, обеспечивающей безопасную, справедливую, качественную и устойчивую систему здравоохранения.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электронного здравоохранения"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"Формирование государственной политики в области здравоохранения и социального развития"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"Обеспечение функционирования информационных систем и информационно-техническое обеспечение государственного органа"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образовательных услуг в области повышения квалификации и переподготовки кадров государственных организаций здравоохранения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 укрепление кадрового потенциала системы здравоохранения как ключевого механизма повышения качества и доступности медицинских услуг населению Республики Казахстан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"Медицинский университет "Астана"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"Повышение квалификации и переподготовка кадров государственных организаций здравоохранения"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906 304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онкологических больных от этапа диагностики до реабилитации на основе международных протоколов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Республики Казахстан медицинской помощью в форме стационарной и амбулаторной помощи, диспансеризации при онкологической патологии с единым мониторингом на уровне республиканского звена в рамках гарантированного объема бесплатной медицинской помощи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научный центр онкологии и трансплантологии"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"Обеспечение гарантированного объема бесплатной медицинской помощи, за исключением направлений, финансируемых на местном уровне"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"Оказание специализированной медицинской помощи"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развитию санитарной авиации в Республике Казахстан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Республики Казахстан медицинской помощью в форме санитарной авиации в рамках гарантированного объема бесплатной медицинской помощи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санитарной авиации"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"Обеспечение гарантированного объема бесплатной медицинской помощи, за исключением направлений, финансируемых на местном уровне"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"Оказание медицинской помощи в форме санитарной авиации"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5 441 435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компонентами и препаратами донорской крови и оказание лабораторных услуг республиканским организациям здравоохранения, расположенным в городах Алматы и Астане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компонентами и препаратами донорской крови. Заготовка, переработка, хранение донорской крови и ее компонентов и препаратов. Лабораторные услуги тканевого типирования для сопровождения процессов трансплантации органов и ткани в организациях здравоохранения республиканского значения, расположенных в городах Алматы и Астане, а также референс-исследования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"ПХВ Научно-производственный центр трансфузиологии";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"Республиканский центр крови"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"Обеспечение гарантированного объема бесплатной медицинской помощи, за исключением направлений, финансируемых на местном уровне"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"Оказание услуг по производству крови, ее компонентов и препаратов"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4 089 283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развитию инновационных медицинских технологий в Республике Казахстан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Республики Казахстан медицинской помощью с применением инновационных медицинских технологий в рамках гарантированного объема бесплатной медицинской помощи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научный центр хирургии имени А.Н. Сызганова";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научный медицинский 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научный центр материнства и детства";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научный кардиохирургический центр";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научный центр онкологии и трансплантологии";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нейрохирургии"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"Обеспечение гарантированного объема бесплатной медицинской помощи, за исключением направлений, финансируемых на местном уровне"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"Оказание медицинской помощи с применением инновационных медицинских технологий"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2 655 090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профилактики, диагностики и лечения ВИЧ-инфекции и СПИД.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Эпидемиологический надзор за случаями и распространенностью ВИЧ-инфекции, оценка и анализ эпидемиологической ситуации в Республике Казахстан. Организационно-методическое руководство и координация работы центров СПИД, медицинских и общественных организаций по вопросам профилактики, диагностики и лечения ВИЧ инфекции. Выполнение скрининговых, референс исследований на ВИЧ и СПИД-ассоциированные инфекции. Научно-исследовательская работа, разработка нормативно-правовых актов.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РГП на ПХВ "Республиканский центр по профилактике и борьбе со СПИД"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"Обеспечение гарантированного объема бесплатной медицинской помощи, за исключением направлений, финансируемых на местном уровн"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"Оказание специализированной медицинской помощи"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международных стандартов в области больничного управления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больничного управления, трансферт инновационных технологий системы здравоохранения и создание "Госпиталя будущего"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медицинский холдинг"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"Внедрение международных стандартов в области больничного управления"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1 058 258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международных стандартов в области больничного управления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в области больничного управления в магистратуре МВА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"Медицинский университет Астана"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"Внедрение международных стандартов в области больничного управления"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информационно-аналитическому обеспечению по базе занятости и бедности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ведение общереспубликанской базы данных по вопросам занятости и обработка информации по бедности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 по проблемам занятости"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 "Услуги по информационно-аналитическому обеспечению по базе занятости и бедности"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Информационно-методологическое сопровождение реализации Программы "Дорожная карта занятости 2020"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потребности в кадрах, оптимизация деятельности центров занятости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 по проблемам занятости"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"Проведение текущих мероприятий в рамках "Дорожной карты занятости 2020"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национальных фильмов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высокохудожественных произведений национальных фильмов, способных удовлетворять духовные потребности народа, служить государственным интересам, имиджу страны на мировой арене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"Казахфильм" им. Ш.Айманова"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"Производство национальных фильмов"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1 591 832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дубляжу национальных фильмов, формированию сценарного резерва, обеспечению непрерывного кинотехнологического процесса, хранению национальных фильмов, дистрибъюции и тиражированию национальных фильмов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Дубляж всех национальных фильмов с языка оригинала на государственный язык, создание и сохранение государственного фильмофонда, организация проката фильмов, обеспечение сохранности прав собственника фильма и соблюдение иных прав фильмовладельца при осуществлении тиражирования и дистрибьюции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"Казахфильм" им. Ш.Айманова"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"Производство национальных фильмов"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с участием Главы государства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праздничных мероприятий и торжественных концертов, посвященных празднованиям государственных праздников; проведение торжественного концерта, посвященного Ассамблее народа Казахстана; проведение концертных мероприятий в рамках официальных встреч Главы государства с иностранными делегациями; проведение Недели искусств в Штаб-квартире ООН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"Қазақ әуендері"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"Проведение социально значимых и культурных мероприятий"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1 685 052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с участием Главы государства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приобретения услуг по классическому танцу и балету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"Астана Ballet"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"Проведение социально значимых и культурных мероприятий"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в терминологический сфере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работы Государственной терминологической и ономастической комиссии, совершенствование работы отраслевых терминологических секций по упорядочению ономастических наименований Республики Казахстан, проведение республиканских (региональных) научно-теоретических семинар-совещаний, круглых столов по актуальным проблемам развития языков, созданию языковой среды, казахской терминологии, проведение мероприятий по стимулированию специалистов, осуществляющих разработку и создание новых, альтернативных программ обучения государственному языку, проведение конкурсов и фестивалей.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"Республиканский координационно-методический центр развития языков им. Ш. Шаяхметова"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"Развитие государственного языка и других языков народа Казахстана"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методологическому обеспечению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образовательных программ, учебно-методологических пособий по специальностям искусств, предлагаемых к внедрению в образовательную деятельность НАО "Казахская национальная академия хореографии"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"Казахская национальная академия хореографии"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 "Методологическое обеспечение сферы культуры, искусства и спорта"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увеличения коэффициента извлечения нефти на нефтегазовых месторождениях Республики Казахстан, изучение передовых методов и технологий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 выводы данной аналитической работы позволят иметь наиболее полное представление о текущей ситуации с увеличением коэффициента извлечения нефти на месторождениях и возможностях их дальнейшего увеличения, направленных на обеспечение социально-экономической стабильности государства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 нефти и газа"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координации деятельности в сфере энергетики, атомной энергии, нефтегазовой и нефтехимической промышленности и охраны окружающей среды"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анализа развития информационно-коммуникационных технологий в государствах-участниках Содружества Независимых Государств на 2015 год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анализ программных документов государств-участников Содружества Независимых Государств на основе предоставленных уполномоченными государственными органами данных, а также открытых источников информации государств-участников Содружества Независимых Государств. Выработка предложений программных документов государств-участников Содружества Независимых Государств на основе предоставленных уполномоченными государственными органами данных, а также открытых источников информации государств-участников Содружества Независимых Государств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инфокоммуникационный холдинг "Зерде"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политики государства в сфере стандартизации, метрологии, промышленности, привлечения инвестиций, геологии, туристской индустрии, формирования индустриальной политики, развития инфраструктуры и конкурентного рынка, транспорта и коммуникаций, связи, информатизации и информации, координации и контроля космической деятельности"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 по организации развития инвестиционных проектов республиканского значения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автодорог республиканского значения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"ҚазАвтоЖол"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"Развитие автомобильных дорог на республиканском уровне"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213 955 256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 по организации выполнения ремонтных работ на автомобильных дорогах республиканского значения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ремонт, содержание, озеленение автомобильных дорог республиканского значения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"ҚазАвтоЖол"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"Капитальный, средний и текущий ремонт, содержание, озеленение, диагностика и инструментальное обследование автомобильных дорог республиканского значения"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37 874 097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государственной-информационной политики в сети интернет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социально-экономической и общественно- политической жизни страны. Популяризация казахоязычных СМИ в интернете, развитие отечественных интернет-СМИ. Развитие государственного языка. Освещение деятельности Премьер-Министра и Правительства Республики Казахстан в интернете. Сбор мультимедийного контента Казахстана. Повышение образованности, культурного уровня, патриотизма. Создание электронной базы книг, продвижение казахской литературы. Изучение и сохранение историко-культурного наследия страны, возрождение историко-культурных традиций. Освещение хода реализации Стратегии "Казахстан-2050"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"Казконтент"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"Проведение государственной информационной политики"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1 108 896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государственной информационной политики через АО "Агентство "Хабар"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телеканалы "Хабар", "KazakhTV", "24KZ", а также "Білім және Мәдениет"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"Агентство "Хабар"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"Проведение государственной информационной политики"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13 312 664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государственной информационной политики через АО "РТРК "Казахстан"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телеканалы "Казахстан", "Балапан", "KazSport", "Первый канал Евразия", областные телеканалы, "Казахское радио", радио "Шалкар", радио "Астана", радио "Classic"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"Республиканская телерадиокорпорация "Казахстан"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"Проведение государственной информационной политики"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17 344 271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государственной информационной политики через национальный филиал межгосударственной телерадиокомпании "Мир"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телеканалы "Мир", "Мир 24"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филиал межгосударственной телерадиокомпании "Мир" в Республике Казахстан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"Проведение государственной информационной политики"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аренде транспондеров и распространение государственных и негосударственных теле-, радиоканалов через АО "Казтелерадио"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аренде спутникового ресурса для распространения теле- и радиоканалов через Национальную спутниковую сеть телерадиовещания, Услуги по аренде спутникового ресурса и распространению государственных и негосударственных теле- и радиоканалов в составе бесплатного пакета спутниковой сети телерадиовещания. Услуги по распространению теле- и радиоканалов в сети цифрового эфирного вещания, а также оплата текущих расходов по внедрению цифрового эфирного вещания. Резервирование спутникового ресурса на спутнике "Kazsat-2" для распространения теле- и радиоканалов на сеть цифровых передатчиков эфирного вещания и сеть аналоговых передатчиков эфирного вещания. Услуги по распространению информации, публикуемой в периодических печатных изданиях, а также в сети интернет-ресурсов собственников периодических печатных изданий, через сеть телерадиовещания. Услуги по распространению государственных и негосударственных теле- и радиоканалов в сети интернет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"Казтелерадио"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"Проведение государственной информационной политики"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4 675 331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ТОО "Жас оркен"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"Ұлан", "Дружные ребята", журналы "Ақ желкен", "Балдырған"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"Жас оркен"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"Проведение государственной информационной политики"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ТОО "Қазақ газеттері"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"Ана тілі", "Экономика", "Ұйғыр айвази", журналы "Мысль", "Ақиқат", "Үркер"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"Қазақ газеттері"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"Проведение государственной информационной политики"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средств массовой информации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Информационно-аналитическое и методическое сопровождение вопросов проведения государственной информационной политики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"Центр анализа и информации" Министерства по инвестициям и развитию Республики Казахстан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"Проведение государственной информационной политики"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АО "Республиканская газета "Егемен Қазақстан"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газету "Егемен Қазақстан"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"Республиканская газета "Егемен Қазақстан"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"Проведение государственной информационной политики"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877 536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АО "Республиканская газета "Казахстанская правда"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газету "Казахстанская правда"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"Республиканская газета "Казахстанская правда"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"Проведение государственной информационной политики"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721 152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космической системы научно-технологического назначения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Опытно-конструкторские работы, включающие полный цикл создания научно-технологического космического аппарата (проектирование, изготовление, сборка, испытания, запуск и испытания на орбите)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по инвестициям и развитию Республики Казахстан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"СП "Ғалам"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 "Создание космической системы научно-технологического назначения"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1 369 647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Поисковые, поисково-оценочные работы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ресурсного потенциала перспективных площадей с целью наращивания минерально-сырьевой базы Республики Казахстан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по инвестициям и развитию Республики Казахстан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геологоразведочная компания "Казгеология"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 "Региональные, геолого-съемочные, поисково-оценочные и поисково-разведочные работы"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развития инновационного кластера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функционирования инновационного кластера "Парк инновационных технологий"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по инвестициям и развитию Республики Казахстан 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Автономный кластерный фонд "Парк инновационных технологий"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 "Услуги по привлечению инвестиций, функционированию и развитию специальной экономической зоны "Парк инновационных технологий"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по вопросам повышения государственного регулирования предпринимательской деятельности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качественного написания Концепции необходимо провести комплексное исследование государственного регулирования предпринимательской деятельности по одобренным подходам с определением его сильных и слабых сторон, угроз и перспектив развития, анализом международного опыта и выработкой конкретных рекомендаций по написанию комплексной концепции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развития предпринимательства Республики Казахстан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достоверного аналитического материала, позволяющего оценить предпринимательскую среду в отраслевом и региональном разрезе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 "Национальная палата предпринимателей"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1 720 327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консультационной поддержки при разработке позиций на международные торговые переговоры и проектов международных экономических соглашений в рамках ВТО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исследовательской, консультационной и аналитической поддержки по формированию позиции Республики Казахстан в рамках функционирования во Всемирной торговой организации с учетом национальных интересов Республики Казахстан, договорно-правовой базы Таможенного союза, Единого экономического пространства, прочих международных обязательств страны и законодательства Республики Казахстан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торговой политики"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Аналитическое сопровождение оценки эффективности деятельности центральных государственных и местных исполнительных органов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качественного экспертного сопровождения реализации всех этапов системы оценки эффективности деятельности государственных органов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уровня конкурентоспособности Казахстана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для включения Казахстана в рейтинг IMD-2015 и проведение комплексного анализа конкурентоспособности Казахстана и выработка рекомендаций по ее повышению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инструментария макроэкономического моделирования и прогнозирования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рекомендаций по совершенствованию динамической-стохастической модели общего равновесия DSGE и модели межотраслевого баланса (МОБ) путем обновления и расширения параметров моделей, используемых в качестве исходных, совершенствованию заложенных алгоритмов прогнозирования, расширению перечня моделируемых переменных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экономическая экспертиза законопроектов Республики Казахстан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научной экономической экспертизы законопроектов Республики Казахстан в соответствии с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научной экспертизы, утвержденными постановлением Правительства Республики Казахстан от 30 мая 2002 года № 598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Экспертно-аналитическое сопровождение мониторинга реализации документов Системы государственного планирования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мониторинга и анализа реализации документов Системы государственного планирования и выработка рекомендаций для дальнейшего ее совершенствования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текущей экономической ситуации в стране и мире, мировой финансовой системы, мировых товарных рынках с выявлением внешних рисков и угроз для экономики Казахстана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мировой экономики и экономики Казахстана с целью выявления рисков и разработки научно-обоснованной оценки происходящих в них событий, а также выработка предложений по снижению негативного влияния внешних факторов на экономику Казахстана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рекомендаций по совершенствованию нормативно-правовой базы в части управления государственными инвестиционными проектами – 2 этап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рекомендаций по совершенствованию нормативно-правовой базы в части планирования и реализации государственных инвестиционных проектов с применением проектного менеджмента - финансовое моделирование оптимальной структуры концессионных проектов с определением системы управления рисками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 центр государственно-частного партнерства"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по совершенствованию законодательства в сфере государственно-частного партнерства – 3 этап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рекомендаций по разработке подзаконных нормативных правовых актов Республики Казахстан, направленных на реализацию положений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государственно-частном партнерстве в Республике Казахстан"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 центр государственно-частного партнерства"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поддержка при выработке рекомендаций по администрированию импорта путем применения инструментов торговой политики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работы по оценке влияния функционирования Таможенного союза и Единого экономического пространства на экономическую ситуацию в Республике Казахстан.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торговой политики"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и рекомендаций по устранению торговых и административных барьеров при доступе на внешние рынки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и оказние аналитической поддержки по вопросам доступа на рынок товаров с проведением анализа по наиболее чувствительным товарным позициям для переговоров со странами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торговой политики"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влияния реализации договоренностей в рамках Евразийского экономического союза и выработка предложений по продвижению интересов Казахстана в торговле промышленными товарами и услугами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аналитической поддержки по вопросам конкурентоспособности промышленности, связанным с текущим функционированием в рамках Таможенного союза и Единого экономического пространства вкупе с нормами, предусмотренными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торговой политики"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влияния реализации договоренностей в рамках Евразийского экономического союза и выработка предложений по продвижению интересов Казахстана в торговле товарами агропромышленного комплекса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аналитической поддержки по вопросам конкурентоспособности сельского хозяйства, связанным с текущим функционированием в рамках Таможенного союза и Единого экономического пространства вкупе с нормами, предусмотренными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торговой политики"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Аналитическое исследование "Улучшение позиций Казахстана в рейтинге "Doing Business" Всемирного Банка в рамках повышения конкурентоспособности страны"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Активное проведение мероприятий по улучшению бизнес климата страны путем совершенствования соответствующего законодательства по вхождению Казахстана в первую 30-ку стран рейтинга Всемирного Банка "Doing Business" к 2016 году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"Институт экономических исследований"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формирования и оценки проектов инвестиционных программ субъектов естественных монополий и регулируемых рынков, а также мониторинга и оценки показателей эффективности их реализации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процедур утверждения инвестиционных программ (проектов) субъектов естественных монополий и контроля за их исполнением.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"Институт экономических исследований"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анализа и отнесения товарных рынков к регулируемым и формирования перечня товаров (работ, услуг) субъектов регулируемых рынков, и рекомендаций по совершенствованию системы ценообразования на товары (работы, услуги) субъектов регулируемых рынков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регулирования и ценообразования на товары (работы, услуги) субъектов регулируемого рынка.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"Институт экономических исследований"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возможностей создания спутниковой геодезической сети и установления государственной системы координат Республики Казахстан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Установление особенностей создания спутниковой геодезической сети, установления государственной системы координат, модернизации государственного геодезического обеспечения, присущие только Республике Казахстан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"Қазақстан Ғарыш Сапары"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совершенствованию мобилизационной подготовки и мобилизации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совершенствованию мобилизационной подготовки и мобилизации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"Услуги по совершенствованию мобилизационной подготовки и мобилизации"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Астанинского экономического форума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проведения VIII Астанинского экономического форума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"Институт экономических исследований"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"Услуги по обеспечению проведения Астанинского экономического форума"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энергосбережению объектов социальной сферы и жилищно-коммунального хозяйства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разъяснительно-информационно-пропагандистской работы с населением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 центр модернизации и развития жилищно-коммунального хозяйства"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 "Проведение мероприятий по энергосбережению объектов социальной сферы и жилищно-коммунального хозяйства"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инвестиций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критериев отбора и определение приоритетности реализации инвестиционных проектов, выработка предложений по источникам финансирования проектов модернизации и развития коммунального сектора, внедрение энерго- и ресурсосберегающих технологий, обеспечение казахстанского содержания.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надежности и качества теплоснабжения, повышения энергоэффективности и развития энергосбережения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"Казахский Водоканалпроект",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 центр модернизации и развития жилищно-коммунального хозяйства"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 "Разработка обоснований инвестиций"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523 438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государственного земельного кадастра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сведений государственного земельного кадастра обеспечивается проведением земельно-кадастровых работ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"Научно-производственный центр земельного кадастра"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 "Формирование сведений государственного земельного кадастра"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2 455 483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Сельскохозяйственная планово-картографическая продукция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работ направлен на создание сельскохозяйственных фотокарт масштабного ряда для ведения государственного земельного кадастра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РГП на ПХВ "Государственный институт сельскохозяйственных аэрофотогеодезических изысканий"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 "Формирование сведений государственного земельного кадастра"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топографо-геодезической и картографической продукции, а также ее хранение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Создание, обновление цифровых топографических и тематических карт, государственного каталога географических названий, составление технических проектов, хранение топографо-геодезических и картографических материалов и данных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картографо-геодезический фонд"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 "Обеспечение топографо-геодезической и картографической продукцией и ее хранение"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Аэросъемочные, топографо-геодезические и картографические работы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работ направлен на создание государственных топографических карт для всех отраслей экономики и обороны страны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"Казгеодезия"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 "Обеспечение топографо-геодезической и картографической продукцией и ее хранение"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2 286 046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Реформирование системы технического регулирования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(переработка) нормативно-технических документов и сметно-нормативных документов строительной отрасли Республики Казахстан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"Казахский научно-исследовательский и проектный институт строительства и архитектуры"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"Совершенствование нормативно-технических документов в сфере архитектурной, градостроительной и строительной деятельности"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648 553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(актуализация) Генеральной схемы организации территории Республики Казахстан с учетом Стратегии "Казахстан - 2050"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разработанной в 2013 году Генеральной схемы организации территории Республики Казахстан для эффективного планирования территории Республики Казахстан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государственного градостроительного планирования и кадастра"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 "Совершенствование нормативно-технических документов в сфере архитектурной, градостроительной и строительной деятельности"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Межрегиональная схема территориального развития Астанинской агломерации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основных проектных решений совершенствования организации территорий агломераций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"НИПИ" "Астанагенплан"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 "Совершенствование нормативно-технических документов в сфере архитектурной, градостроительной и строительной деятельности"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Межрегиональная схема территориального развития Алматинской агломерации 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основных проектных решений совершенствования организации территорий агломераций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РГП на ПХВ "Республиканский центр государственного градостроительного планирования и кадастра"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 "Совершенствование нормативно-технических документов в сфере архитектурной, градостроительной и строительной деятельности"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проекты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типовых проектов и типовых проектных решений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"Казахский Водоканалпроект", АО "Казахский научно-исследовательский и проектный институт строительства и архитектуры", ТОО "Научно-исследовательский институт типового и экспериментального проектирования (Институт жилища)"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 "Совершенствование нормативно-технических документов в сфере архитектурной, градостроительной и строительной деятельности"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2 917 196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межрегиональных схем территориального развития Республики Казахстан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основных проектных решений совершенствования организации территорий Республики Казахстан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РГП на ПХВ "Республиканский центр государственного градостроительного планирования и кадастра"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 "Совершенствование нормативно-технических документов в сфере архитектурной, градостроительной и строительной деятельности"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топ-менеджмента МСБ на базе АОО "Назарбаев Университет"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"Обучение топ-менеджмента МСБ" для руководителей высшего и среднего звена предприятий малого и среднего бизнеса проводится АОО "Назарбаев Университет" совместно с Университетом Дьюк (США) в соответствии с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 от 13 апреля 2010 года № 301 "Об утверждении Программы "Дорожная карта бизнеса 2020" в рамках четвертого направления Программы "Дорожная карта бизнеса 2020"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 "Оздоровление и усиление предпринимательского потенциала в рамках программы "Дорожная карта бизнеса 2020"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исследований финансовых нарушений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 актуальных вопросов, направленных на совершенствование методов выявления и профилактики финансовых нарушений, в целях эффективного осуществления государственного финансового контроля 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"Центр по исследованию финансовых нарушений" Счетного комитета по контролю за исполнением республиканского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"Исследование финансовых нарушений"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