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41f2" w14:textId="62c4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совершенствования гражданского процессуального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совершенствования гражданского процессуального законодательства».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совершенствования гражданского процессуального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44; № 11, ст. 63, 64; № 12, ст. 82; № 14, ст. 84;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от 8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статьи 148: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союз «или» заменить союзом «и»;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«Заявление на действия (решения) должностных лиц, осуществляющих государственный контроль за использованием и охраной земель, и на послужившую основанием для совершения действий (принятия решений) информацию подается в суд после их обжалования вышестоящему должностному лицу.»;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 92, 95; № 15, ст. 97; № 21-22, ст. 124; 2013 г., № 9, ст. 51; № 12, ст. 57; № 14, ст. 72, 75; 2014 г., № 1, ст. 4; № 2, ст. 10; № 7, ст. 37; № 10, ст. 52; № 12, ст. 82; № 14, ст. 84;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от 8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5 статьи 116 союз «или» заменить союзом «и»;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«Действия (бездействие) должностных лиц, осуществляющих государственный экологический контроль, могут быть обжалованы в вышестоящий государственный орган и (или) должностному лицу и в суд в порядке, предусмотренном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действия (бездействие) должностных лиц, осуществляющих государственный экологический контроль, подается в суд после его обжалования в вышестоящий государственный орган или должностному лицу.»;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4 статьи 167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Отказ в предоставлении, непредоставление, предоставление неполной или недостоверной экологической информации, а также неправомерное отнесение общедоступной экологической информации к информации с ограниченным доступом могут быть обжалованы в вышестоящий государственный орган и (или) должностному лицу и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отказ в предоставлении, непредоставление, предоставление неполной или недостоверной экологической информации, а также неправомерное отнесение общедоступной экологической информации к информации с ограниченным доступом подается в суд после его обжалования в вышестоящий государственный орган или должностному лицу.».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37, № 8, ст. 44, 49; № 10, ст. 52; № 11, ст. 63, 64, 65, 69; № 12, ст. 82; № 14, ст. 84;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от 8 ноября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ноября 2014 года «О внесении изменений и дополнений в некоторые законодательные акты Республики Казахстан по вопросам дальнейшего упрощения отправления правосудия, снижения бюрократических процедур», опубликованный в газетах «Егемен Қазақстан» и «Казахстанская правда» 19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535: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с кассационных жалоб и ходатайств о пересмотре судебного акта в порядке надзора на определения, решения и постановления судов – 50 процентов от размера государственной пошлины, взимаемой при подаче искового заявления неимущественного характера, а по спорам имущественного характера – от размера государственной пошлины, взимаемой при подаче искового заявления имущественного характера и исчисленной, исходя из оспариваемой заявителем суммы;»;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с исковых заявлений о защите чести и достоинства, деловой репутации: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- 1 процент от суммы 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3 процента от суммы иска.»;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536 дополнить подпунктом 22-1)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«22-1) за совершение исполнительной надписи - 50 процентов;»;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541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заявители – по заявлениям о нарушениях избирательных прав граждан и общественных объединений, прав граждан и общественных объединений участвовать в республиканском референдуме;»;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1) пункта 2 статьи 547 слова «статьей 105-1» заменить словами «частью третьей статьи 106»;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548: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«1-2) окончания дела мировым соглашением сторон, соглашением об урегулировании спора (конфликта) в порядке медиации или соглашением об урегулировании спора в порядке партисипативной процедуры в судах первой и апелляционной инстанций – в полном объеме, в суде кассационной инстанции – в размере 50 процентов от сумм, уплаченных при обращении в суды первой и кассационной инстанций, в суде надзорной инстанции – в размере 50 процентов от сумм, уплаченных при обращении в суды первой, кассационной и надзорной инстанций.»;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1-3)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«О таможенном деле в Республике Казахстан» (Ведомости Парламента Республики Казахстан, 2010 г., № 14, ст. 70; № 24, ст. 145; 2011 г., № 1, ст. 3; № 11, ст. 102; № 19, ст. 145; 2012 г., № 2, ст. 15; № 13, ст. 91; № 15, ст. 97; № 21-22, ст. 124; № 23-24, ст. 125; 2013 г., № 1, ст. 3; № 2, ст. 13; № 7, ст. 36; № 10-11, ст. 56; № 14, ст. 72; № 15, ст. 81; № 16, ст. 83; 2014 г., № 4-5, ст. 24; № 10, ст. 52; № 11, ст. 61; № 12, ст. 82; № 14, ст. 84;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правонарушениях», опубликованный в газетах «Егемен Қазақстан» и «Казахстанская правда» 12 июля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от 8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174 после слова «порядке» дополнить словами «после соблюдения требований, предусмотренных пунктом 1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180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Срок рассмотрения жалобы приостанавливается в случае направления запросов в государственные органы, а также соответствующие органы иностранных государств и иные организации по вопросам, находящимся в компетенции таких органов, – до даты получения ответов.»;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182: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статьи союзы «и (или)» заменить союзом «или»;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союзы «и (или)» заменить союзом «или».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 (Ведомости Парламента Республики Казахстан, 2011 г., № 22, ст. 174; 2012 г., № 21-22, ст. 124; 2013 г., № 1, ст. 3; № 2, ст. 13; № 9, ст. 51; № 10-11, ст. 56; № 14, ст. 72; 2014 г., № 1, ст. 9; № 6, ст. 28; № 14, ст. 84;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правонарушениях», опубликованный в газетах «Егемен Қазақстан» и «Казахстанская правда» 12 июля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от 8 ноября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ноября 2014 года «О внесении изменений и дополнений в некоторые законодательные акты Республики Казахстан по вопросам дальнейшего упрощения отправления правосудия, снижения бюрократических процедур», опубликованный в газетах «Егемен Қазақстан» и «Казахстанская правда» 19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70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Все вопросы, касающиеся воспитания и образования ребенка, решаются родителями по их взаимному согласию, исходя из интересов ребенка и с учетом его мнения.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Родители при наличии разногласий между ними вправе обратиться за разрешением этих разногласий в орган, осуществляющий функции по опеке или попечительству, а в случае несогласия с его решением – в суд.»;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втором статьи 88 после слова «трех» дополнить словом «рабочих»;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«Действия опекунов или попечителей могут быть обжалованы в органе, осуществляющем функции по опеке или попечительству, и суде по месту жительства подопечного в интересах последнего.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действия опекунов или попечителей подается в суд после его обжалования в орган, осуществляющий функции по опеке или попечительству.».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«Об авторском праве и смежных правах» (Ведомости Парламента Республики Казахстан, 1996 г., № 8-9, ст. 237; 2004 г., № 17, ст. 100; 2005 г., № 21-22, ст. 87; 2007 г., № 20, ст. 152; 2009 г., № 15-16, ст. 75; 2012 г., № 2, ст. 13; № 3, ст. 25; № 15, ст. 97; № 21-22, ст. 124;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49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Иск предъявляется в суд после обращения субъекта авторского права или смежных прав, чьи права и законные интересы нарушены, к нарушителю этих прав посредством предъявления претензии или в ином порядке, предусмотренном договором.».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«Об адвокатской деятельности» (Ведомости Парламента Республики Казахстан, 1997 г., № 22, ст. 328; 2001 г., № 15-16, ст. 236; 2003 г., № 11, ст. 65; 2004 г., № 23, ст. 142; 2007 г., № 2, ст. 18; № 9, ст. 67; № 10, ст. 69; 2009 г., № 8, ст. 44; № 19, ст. 88; № 24, ст. 130; 2010 г., № 5, ст. 23; 2011 г., № 23, ст. 179; 2012 г., № 4, ст. 32; № 6, ст. 44; № 10, ст. 77; 2013 г., № 14, ст. 72, 74; № 15, ст. 76; 2014 г., № 10, ст. 52; № 11, ст. 61;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«О внесении изменений и дополнений в некоторые законодательные акты Республики Казахстан по вопросам совершенствования уголовно-процессуального законодательства», опубликованный в газетах «Егемен Қазақстан» и «Казахстанская правда» 10 июля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статью 1 словами «,а также содействовать мирному урегулированию спора»;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4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проводят примирительные процедуры.»;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заголовке, абзаце первом, подпункте 4) пункта 1, пункте 3 статьи 5 после слова «представительством» дополнить словами «, а также проведением примирительных процедур»;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14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проводить примирительные процедуры;».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«Об охране селекционных достижений» (Ведомости Парламента Республики Казахстан, 1999 г., № 19, ст. 655; 2004 г., № 17, ст. 100; 2005 г., № 21-22, ст. 87; 2007 г., № 5-6, ст. 37; 2009 г., № 24, ст. 129; 2011 г., № 1, ст. 7; № 11, ст. 102; 2012 г., № 2, ст. 13, 16; № 14, ст. 95; 2014 г., № 2, ст. 10;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23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Заявления на действия (решения) должностных лиц или государственных органов, указанных в пункте 2 статьи 22-1 настоящего Закона, подаются в суд после их обжалования в апелляционном совете.».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«Патентный закон Республики Казахстан» (Ведомости Парламента Республики Казахстан, 1999 г., № 20, ст. 718; 2004 г., № 17, ст. 100; 2005 г., № 21-22, ст. 87; 2007 г., № 5-6, ст. 37; 2009 г., № 15-16, ст. 75; 2011 г., № 11, ст. 102; 2012 г., № 2, ст. 13; № 14, ст. 95;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33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«1-1. Заявления на действия (решения) должностных лиц или государственных органов, указанных в пункте 2 статьи 32 настоящего Закона, подаются в суд после их обжалования в апелляционном совете.».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1999 года «О товарных знаках, знаках обслуживания и наименованиях мест происхождения товаров» (Ведомости Парламента Республики Казахстан, 1999 г., № 21, ст. 776; 2004 г., № 17, ст. 100; 2005 г., № 21-22, ст. 87; 2007 г., № 5-6, ст. 37; 2011 г., № 11, ст. 102; 2012 г., № 2, ст.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42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«1-1. Заявления на действия (решения) должностных лиц или государственных органов, указанных в пункте 2 статьи 41 настоящего Закона, подаются в суд после их обжалования в апелляционном совете.».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«О нотариате» (Ведомости Парламента Республики Казахстан, 1997 г., № 13-14, ст. 206; 1998 г., № 22, ст. 307; 2000 г., № 3-4, ст. 66; 2001 г., № 15-16, ст. 236; № 24, ст. 338; 2003 г., № 10, ст. 48; № 12, ст. 86; 2004 г., № 23, ст. 142; 2006 г., № 11, ст. 55; 2007 г., № 2, ст. 18; 2009 г., № 8, ст. 44; № 17, ст. 81; № 19, ст. 88; № 23, ст. 100; 2010 г., № 17-18, ст. 111; 2011 г., № 11, ст. 102; № 21, ст. 172; 2012 г., № 8, ст. 64; № 10, ст. 77; № 12, ст. 84; 2013 г., № 1, ст. 3; № 14, ст. 72; 2014 г., № 1, ст. 4; № 10, ст. 52; № 11, ст. 61; № 14, ст. 84;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от 8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17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проводить примирительные процедуры.»;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34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совершает исполнительные надписи.»;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главой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14-1. Совершение исполнительных надписей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92-1. Взыскание денежных сумм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истребование имущества от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взыскания денежных сумм или истребования имущества от должника нотариус совершает исполнительные надписи на документе, устанавливающем задолженность.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требований, по которым взыскание задолженности производится в бесспорном порядке на основании исполнительных надписей, устанавливается подпунктами 1)-4), 10), 11), 17) статьи 135 Гражданского процессуального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92-2. Условия совершения исполнительной надписи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Исполнительная надпись совершается: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представленные документы подтверждают бесспорность задолженности или иной ответственности должника перед взыскателем;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со дня возникновения права на иск (заявление) прошло не более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для требования, по которому выдается исполнительная надпись, законодательством Республики Казахстан установлен иной срок давности, исполнительная надпись выдается в пределах этого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92-3. Содержание исполнительной надписи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фамилию и инициалы, должность нотариуса, совершающего исполнительную надпись;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взыскателя, его дату рождения, место жительства или место нахождения, индивидуальный идентификационный номер, реквизиты юридического лица,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должника, его дату рождения, место жительства или место нахождения, индивидуальный идентификационный номер (если он известен заявителю), реквизиты юридического лица,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обозначение срока, за который производится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обозначение суммы, подлежащей взысканию, или предметов, подлежащих истребованию, в том числе пени, процентов, если таковые причитаются;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обозначение суммы государственной пошлины или оплаты нотариальных действий частного нотариуса, уплаченной взыскателем или подлежащей взысканию с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дату (год, месяц, число) совершения исполнительной надписи;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под которым исполнительная надпись зарегистрирована в реестре;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подпись и печать нотариуса, совершившего исполнительную надпись.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92-4. Порядок взыскания по исполнительной надписи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Взыскание по исполнительной надписи производится в порядке, установленном законодательством об исполнительном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92-5. Сроки предъявления исполнительной надписи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Исполнительная надпись может быть предъявлена к принудительному исполнению в течение трех лет со дня ее совершения, если законодательством не установлены иные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92-6. Направление должнику копии исполнительной надписи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 совершения исполнительной надписи нотариус незамедлительно направляет ее копию должнику с уведомлением о вручении.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Должник вправе в десятидневный срок со дня получения копии исполнительной надписи направить нотариусу, вынесшему исполнительную надпись, возражения против заявленного требования с использованием любых средств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92-7. Выдача исполнительной надписи взыскателю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поступлении уведомления о вручении копии исполнительной надписи должнику и в случае, если в установленный срок от должника не поступит к нотариусу возражение, нотариус выдает взыскателю исполнительную надпись для предъявления ее к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выданной взыскателю исполнительной надписи остается в производстве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92-8. Оспаривание исполнительной надписи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нотариусом не отменена исполнительная надпись по возражению должника, оспаривание исполнительной надписи осуществляется в судебном порядке.».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«Об инвестициях» (Ведомости Парламента Республики Казахстан, 2003 г., № 1-2, ст. 4; 2005 г., № 9, ст. 26; 2006 г., № 3, ст. 22; 2007 г., № 4, ст. 28; 2008 г., № 15-16, ст. 64; № 23, ст. 114; 2009 г., № 2-3, ст. 18; 2010 г., № 5, ст. 23; 2012 г., № 2, ст. 11; № 6, ст. 46; № 15, ст. 97; № 21-22, ст. 124; 2013 г., № 15, ст. 82; 2014 г., № 11, ст. 64;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от 8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крупный инвестор – физические и юридические лица, осуществляющие инвестиции в Республике Казахстан в размере не менее двухмиллионнократного размера месячного расчетного показателя;»;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Инвестиционные споры разрешаются путем переговоров, в том числе с привлечением экспертов, либо в соответствии с ранее согласованной сторонами процедурой разрешения споров или путем обращения к инвестиционному омбудсмену, за исключением споров по оспариванию решений и действий (бездействия) органов государственных доходов.».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(Ведомости Парламента Республики Казахстан, 2004 г., № 18, ст. 105; 2007 г., № 9, ст. 67; № 20, ст. 152; 2009 г., № 15-16, ст. 72; 2010 г., № 8, ст. 41; № 22, ст. 130; № 24, ст. 149, 152; 2011 г., № 11, ст. 102; 2012 г., № 3, ст. 26; 2013 г., № 9, ст. 51; № 13, ст. 62; № 14, ст. 72, 75; 2014 г., № 3,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13 слова «комиссии по делам несовершеннолетних и защите их прав» заменить словами «органа, осуществляющего функции по опеке или попечительству, органом внутренних дел».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(Ведомости Парламента Республики Казахстан, 2007 г., № 2, ст. 13; 2009 г., № 15-16, ст. 74; № 18, ст. 84; 2010 г., № 5, ст. 23; № 17-18, ст. 111; 2011 г., № 1, ст. 2; № 11, ст. 102; № 15, ст. 118; 2012 г., № 2, ст. 13; № 8, ст. 64; № 14, ст. 95; № 15, ст. 97; 2013 г., № 5-6, ст. 30; № 7, ст. 36; № 14, ст. 75; 2014 г., № 1, ст. 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5 статьи 14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информацию об обращениях, поступивших в суд по находящимся в производстве суда делам, а также вступивших в законную силу судебных актах с учетом ограничений, установленных статьей 18 Гражданского процессуального кодекса Республики Казахстан, статьей 29 Уголовно-процессуального кодекса Республики Казахстан и статьей 21 Кодекса Республики Казахстан об административных правонарушениях.».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«Об исполнительном производстве и статусе судебных исполнителей» (Ведомости Парламента Республики Казахстан, 2010 г., № 7, ст. 27; № 24, ст. 145; 2011 г., № 1, ст. 3; № 5, ст. 43; № 24, ст. 196; 2012 г., № 6, ст. 43; № 8, ст. 64; № 13, ст. 91; № 21-22, ст. 124; 2013 г., № 2, ст. 10; № 9, ст. 51; № 10-11, ст. 56; № 15, ст. 76; 2014 г., № 1, ст. 9; № 4-5, ст. 24; № 6, ст. 27; № 10, ст. 52; № 14, ст. 84;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правонарушениях», опубликованный в газетах «Егемен Қазақстан» и «Казахстанская правда» 12 июля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от 8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9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исполнительная надпись.»;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исполнительные надписи - в течение трех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слова «со дня, следующего после его вынесения» заменить словами «не позднее следующего рабочего дня после вынесения решения»;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63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 исполнении определения об обеспечении иска судебный исполнитель в зависимости от исковых требований налагает арест на все имущество или его часть, соразмерную заявленному требованию.».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января 2011 года «О медиации» (Ведомости Парламента Республики Казахстан, 2011 г., № 2, ст. 27; 2012 г., № 6, ст. 44; 2013 г., № 14, ст. 72; 2014 г., № 1, ст. 9, № 14,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Стороны свободны в выборе вопросов для обсуждения вариантов взаимоприемлемого соглашения, как предусмотренного законом, так и не предусмотренного законом, не нарушающего охраняемые законом права и интересы сторон и третьих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10 дополнить словами «, а также представлять ежемесячный отчет о проделанной работе по требованиям, установленным организацией медиаторов.»;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 статьи 20 слово «шестидесяти» заменить словом «тридцати»;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27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В случае уклонения от исполнения соглашения, заинтересованная сторона вправе обратиться в суд с заявлением об исполнении обязательства по соглашению в порядке упрощенного письменного производства.».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