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654a" w14:textId="0ff6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саморегулировании"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саморегулировании».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саморегулировании»</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развитием саморегулирования субъектов предпринимательской и профессиональной деятельности в Республике Казахстан, определяет условия создания и функционирования саморегулируемых организаций, членства (участия) в них и их правовое положение.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саморегулирование – комплекс мер, предусмотренных настоящим Законом, направленных на самостоятельное регулирование физическими и юридическими лицами осуществляемой ими предпринимательской или профессиональной деятельности, основанных на добровольности или обязательности;</w:t>
      </w:r>
      <w:r>
        <w:br/>
      </w:r>
      <w:r>
        <w:rPr>
          <w:rFonts w:ascii="Times New Roman"/>
          <w:b w:val="false"/>
          <w:i w:val="false"/>
          <w:color w:val="000000"/>
          <w:sz w:val="28"/>
        </w:rPr>
        <w:t>
      2) саморегулируемая организация – некоммерческая организация в форме ассоциации (союза) или иной организационно-правовой форме, установленной законами Республики Казахстан, основанная на добровольном либо обязательном членстве (участии) субъектов предпринимательства или субъектов регулируемой профессиональной деятельности по принципу общности деятельности, отрасли, видов экономической деятельности, рынка произведенных товаров (работ, услуг) либо обязательном членстве (участии);</w:t>
      </w:r>
      <w:r>
        <w:br/>
      </w:r>
      <w:r>
        <w:rPr>
          <w:rFonts w:ascii="Times New Roman"/>
          <w:b w:val="false"/>
          <w:i w:val="false"/>
          <w:color w:val="000000"/>
          <w:sz w:val="28"/>
        </w:rPr>
        <w:t>
      3) субъекты саморегулирования – саморегулируемые организации, члены (участники) саморегулируемых организаций;</w:t>
      </w:r>
      <w:r>
        <w:br/>
      </w:r>
      <w:r>
        <w:rPr>
          <w:rFonts w:ascii="Times New Roman"/>
          <w:b w:val="false"/>
          <w:i w:val="false"/>
          <w:color w:val="000000"/>
          <w:sz w:val="28"/>
        </w:rPr>
        <w:t>
      4) уполномоченный орган – центральный государственный орган, осуществляющий руководство и межотраслевую координацию по вопросам саморегулирования;</w:t>
      </w:r>
      <w:r>
        <w:br/>
      </w:r>
      <w:r>
        <w:rPr>
          <w:rFonts w:ascii="Times New Roman"/>
          <w:b w:val="false"/>
          <w:i w:val="false"/>
          <w:color w:val="000000"/>
          <w:sz w:val="28"/>
        </w:rPr>
        <w:t>
      5) регулирующие государственные органы – государственные органы, ответственные за регулирование предпринимательской или профессиональной деятельности в конкретной сфере либо отрасли, в которой введено или планируется к введению саморегулирование;</w:t>
      </w:r>
      <w:r>
        <w:br/>
      </w:r>
      <w:r>
        <w:rPr>
          <w:rFonts w:ascii="Times New Roman"/>
          <w:b w:val="false"/>
          <w:i w:val="false"/>
          <w:color w:val="000000"/>
          <w:sz w:val="28"/>
        </w:rPr>
        <w:t>
      6) профессиональная деятельность – деятельность физического или юридического лица, осуществляющего профессиональную деятельность, регулируемую законами Республики Казахстан;</w:t>
      </w:r>
      <w:r>
        <w:br/>
      </w:r>
      <w:r>
        <w:rPr>
          <w:rFonts w:ascii="Times New Roman"/>
          <w:b w:val="false"/>
          <w:i w:val="false"/>
          <w:color w:val="000000"/>
          <w:sz w:val="28"/>
        </w:rPr>
        <w:t>
      7) компенсационный фонд – резерв для осуществления гарантийных выплат в случаях неисполнения саморегулируемой организацией, ее членами (участниками) обязательств перед потребителями и иными лицами;</w:t>
      </w:r>
      <w:r>
        <w:br/>
      </w:r>
      <w:r>
        <w:rPr>
          <w:rFonts w:ascii="Times New Roman"/>
          <w:b w:val="false"/>
          <w:i w:val="false"/>
          <w:color w:val="000000"/>
          <w:sz w:val="28"/>
        </w:rPr>
        <w:t>
      8) конфликт интересов в саморегулировании – случай, при котором личная заинтересованность лиц (членов, участников) влияет или может повлиять на исполнение ими своих профессиональных (членских)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r>
        <w:br/>
      </w:r>
      <w:r>
        <w:rPr>
          <w:rFonts w:ascii="Times New Roman"/>
          <w:b w:val="false"/>
          <w:i w:val="false"/>
          <w:color w:val="000000"/>
          <w:sz w:val="28"/>
        </w:rPr>
        <w:t>
      9) личная заинтересованность – материальная и (или) иная заинтересованность члена (участника) саморегулируемой организации, лица, входящего в состав органов управления саморегулируемой организации, работника, действующего на основании трудового договора или гражданско-правового договора, которая влияет или может повлиять на обеспечение прав и законных интересов саморегулируемой организации и (или) ее членов (участников).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саморегулировании</w:t>
      </w:r>
    </w:p>
    <w:p>
      <w:pPr>
        <w:spacing w:after="0"/>
        <w:ind w:left="0"/>
        <w:jc w:val="both"/>
      </w:pPr>
      <w:r>
        <w:rPr>
          <w:rFonts w:ascii="Times New Roman"/>
          <w:b w:val="false"/>
          <w:i w:val="false"/>
          <w:color w:val="000000"/>
          <w:sz w:val="28"/>
        </w:rPr>
        <w:t>      1. Законодательство Республики Казахстан о саморегулировании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w:t>
      </w:r>
      <w:r>
        <w:rPr>
          <w:rFonts w:ascii="Times New Roman"/>
          <w:b w:val="false"/>
          <w:i w:val="false"/>
          <w:color w:val="000000"/>
          <w:sz w:val="28"/>
        </w:rPr>
        <w:t>, Предпринимательского кодексов,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Виды и особенности введения саморегулирования</w:t>
      </w:r>
    </w:p>
    <w:p>
      <w:pPr>
        <w:spacing w:after="0"/>
        <w:ind w:left="0"/>
        <w:jc w:val="both"/>
      </w:pPr>
      <w:r>
        <w:rPr>
          <w:rFonts w:ascii="Times New Roman"/>
          <w:b w:val="false"/>
          <w:i w:val="false"/>
          <w:color w:val="000000"/>
          <w:sz w:val="28"/>
        </w:rPr>
        <w:t>      1. Саморегулирование может быть основано на добровольном или обязательном членстве (участии).</w:t>
      </w:r>
      <w:r>
        <w:br/>
      </w:r>
      <w:r>
        <w:rPr>
          <w:rFonts w:ascii="Times New Roman"/>
          <w:b w:val="false"/>
          <w:i w:val="false"/>
          <w:color w:val="000000"/>
          <w:sz w:val="28"/>
        </w:rPr>
        <w:t>
      2. Саморегулирование, основанное на добровольном членстве (участии), действует наряду с государственным регулированием в сферах предпринимательской или профессиональной деятельности, устанавливая более высокие требования к субъектам саморегулирования.</w:t>
      </w:r>
      <w:r>
        <w:br/>
      </w: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законодательных актов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r>
        <w:br/>
      </w:r>
      <w:r>
        <w:rPr>
          <w:rFonts w:ascii="Times New Roman"/>
          <w:b w:val="false"/>
          <w:i w:val="false"/>
          <w:color w:val="000000"/>
          <w:sz w:val="28"/>
        </w:rPr>
        <w:t>
      4. Для введения саморегулирования, основанного на обязательном членстве,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отношении разрабатываемых ими проектов документов в соответствии с Предпринимательским кодексом Республики Казахстан.</w:t>
      </w:r>
      <w:r>
        <w:br/>
      </w: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обязательного саморегулирования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Анализ регуляторного воздействия проводится до и после введения обязательного саморегулирования.</w:t>
      </w:r>
      <w:r>
        <w:br/>
      </w:r>
      <w:r>
        <w:rPr>
          <w:rFonts w:ascii="Times New Roman"/>
          <w:b w:val="false"/>
          <w:i w:val="false"/>
          <w:color w:val="000000"/>
          <w:sz w:val="28"/>
        </w:rPr>
        <w:t>
      По результатам анализа регуляторного воздействия в зависимости от эффективности обязательного саморегулирования оно может быть отменено или иным образом пересмотрено.</w:t>
      </w:r>
      <w:r>
        <w:br/>
      </w:r>
      <w:r>
        <w:rPr>
          <w:rFonts w:ascii="Times New Roman"/>
          <w:b w:val="false"/>
          <w:i w:val="false"/>
          <w:color w:val="000000"/>
          <w:sz w:val="28"/>
        </w:rPr>
        <w:t>
      5. Объединение юридических и физических лиц в одной саморегулируемой организации субъектов профессиональной деятельности не допускается, если иное не предусмотрено законами Республики Казахстан.</w:t>
      </w:r>
      <w:r>
        <w:br/>
      </w:r>
      <w:r>
        <w:rPr>
          <w:rFonts w:ascii="Times New Roman"/>
          <w:b w:val="false"/>
          <w:i w:val="false"/>
          <w:color w:val="000000"/>
          <w:sz w:val="28"/>
        </w:rPr>
        <w:t>
      6. Саморегулируемые организации не могут создаваться в сфере национальной безопасности, обороны, обеспечения общественного порядка.</w:t>
      </w:r>
    </w:p>
    <w:p>
      <w:pPr>
        <w:spacing w:after="0"/>
        <w:ind w:left="0"/>
        <w:jc w:val="both"/>
      </w:pPr>
      <w:r>
        <w:rPr>
          <w:rFonts w:ascii="Times New Roman"/>
          <w:b w:val="false"/>
          <w:i w:val="false"/>
          <w:color w:val="000000"/>
          <w:sz w:val="28"/>
        </w:rPr>
        <w:t>      </w:t>
      </w:r>
      <w:r>
        <w:rPr>
          <w:rFonts w:ascii="Times New Roman"/>
          <w:b/>
          <w:i w:val="false"/>
          <w:color w:val="000000"/>
          <w:sz w:val="28"/>
        </w:rPr>
        <w:t>Статья 4. Принципы саморегулирования в Республике</w:t>
      </w:r>
      <w:r>
        <w:br/>
      </w:r>
      <w:r>
        <w:rPr>
          <w:rFonts w:ascii="Times New Roman"/>
          <w:b w:val="false"/>
          <w:i w:val="false"/>
          <w:color w:val="000000"/>
          <w:sz w:val="28"/>
        </w:rPr>
        <w:t>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1. Общими принципами саморегулирования являются:</w:t>
      </w:r>
      <w:r>
        <w:br/>
      </w:r>
      <w:r>
        <w:rPr>
          <w:rFonts w:ascii="Times New Roman"/>
          <w:b w:val="false"/>
          <w:i w:val="false"/>
          <w:color w:val="000000"/>
          <w:sz w:val="28"/>
        </w:rPr>
        <w:t>
      1) законность – введение и осуществление саморегулирования в соответствии с настоящим Законом и иными законами Республики Казахстан при условии соблюдения прав всех заинтересованных лиц;</w:t>
      </w:r>
      <w:r>
        <w:br/>
      </w:r>
      <w:r>
        <w:rPr>
          <w:rFonts w:ascii="Times New Roman"/>
          <w:b w:val="false"/>
          <w:i w:val="false"/>
          <w:color w:val="000000"/>
          <w:sz w:val="28"/>
        </w:rPr>
        <w:t>
      2) равенство – наличие равных прав и обязанностей субъектов саморегулирования;</w:t>
      </w:r>
      <w:r>
        <w:br/>
      </w:r>
      <w:r>
        <w:rPr>
          <w:rFonts w:ascii="Times New Roman"/>
          <w:b w:val="false"/>
          <w:i w:val="false"/>
          <w:color w:val="000000"/>
          <w:sz w:val="28"/>
        </w:rPr>
        <w:t>
      3) самофинансирование – финансирование деятельности саморегулируемой организации на основе членских взносов и иных источников, не запрещенных законами Республики Казахстан;</w:t>
      </w:r>
      <w:r>
        <w:br/>
      </w:r>
      <w:r>
        <w:rPr>
          <w:rFonts w:ascii="Times New Roman"/>
          <w:b w:val="false"/>
          <w:i w:val="false"/>
          <w:color w:val="000000"/>
          <w:sz w:val="28"/>
        </w:rPr>
        <w:t>
      4) ответственность – использование саморегулируемыми организациями в случаях, установленных законами Республики Казахстан, механизмов гарантирования имущественной ответственности перед третьими лицами за ущерб, причиненный действиями членов (участников) этих саморегулируемых организаций;</w:t>
      </w:r>
      <w:r>
        <w:br/>
      </w:r>
      <w:r>
        <w:rPr>
          <w:rFonts w:ascii="Times New Roman"/>
          <w:b w:val="false"/>
          <w:i w:val="false"/>
          <w:color w:val="000000"/>
          <w:sz w:val="28"/>
        </w:rPr>
        <w:t>
      5) прозрачность деятельности – максимально открытая деятельность саморегулируемых организаций с обеспечением доступности информации для заинтересованных лиц;</w:t>
      </w:r>
      <w:r>
        <w:br/>
      </w:r>
      <w:r>
        <w:rPr>
          <w:rFonts w:ascii="Times New Roman"/>
          <w:b w:val="false"/>
          <w:i w:val="false"/>
          <w:color w:val="000000"/>
          <w:sz w:val="28"/>
        </w:rPr>
        <w:t>
      6) зависимость от репутации (репутационная зависимость) – зависимость членов (участников) саморегулируемых организаций от их деловой и профессиональной репутации;</w:t>
      </w:r>
      <w:r>
        <w:br/>
      </w:r>
      <w:r>
        <w:rPr>
          <w:rFonts w:ascii="Times New Roman"/>
          <w:b w:val="false"/>
          <w:i w:val="false"/>
          <w:color w:val="000000"/>
          <w:sz w:val="28"/>
        </w:rPr>
        <w:t>
      7) взаимопомощь и защита интересов – оказание саморегулируемыми организациями помощи своим членам (участникам), а также защита их интересов;</w:t>
      </w:r>
      <w:r>
        <w:br/>
      </w:r>
      <w:r>
        <w:rPr>
          <w:rFonts w:ascii="Times New Roman"/>
          <w:b w:val="false"/>
          <w:i w:val="false"/>
          <w:color w:val="000000"/>
          <w:sz w:val="28"/>
        </w:rPr>
        <w:t>
      8) независимость – недопустимость вмешательства в деятельность саморегулируемых организаций со стороны государственных органов, иных организаций и должностных лиц, за исключением случаев, прямо предусмотренных законодательными актами Республики Казахстан.</w:t>
      </w:r>
      <w:r>
        <w:br/>
      </w:r>
      <w:r>
        <w:rPr>
          <w:rFonts w:ascii="Times New Roman"/>
          <w:b w:val="false"/>
          <w:i w:val="false"/>
          <w:color w:val="000000"/>
          <w:sz w:val="28"/>
        </w:rPr>
        <w:t>
      2. Основными принципами добровольного саморегулирования являются:</w:t>
      </w:r>
      <w:r>
        <w:br/>
      </w:r>
      <w:r>
        <w:rPr>
          <w:rFonts w:ascii="Times New Roman"/>
          <w:b w:val="false"/>
          <w:i w:val="false"/>
          <w:color w:val="000000"/>
          <w:sz w:val="28"/>
        </w:rPr>
        <w:t>
      1) свобода объединения – выбор для добровольного объединения лиц в саморегулируемую организацию;</w:t>
      </w:r>
      <w:r>
        <w:br/>
      </w:r>
      <w:r>
        <w:rPr>
          <w:rFonts w:ascii="Times New Roman"/>
          <w:b w:val="false"/>
          <w:i w:val="false"/>
          <w:color w:val="000000"/>
          <w:sz w:val="28"/>
        </w:rPr>
        <w:t>
      2) общность отрасли – объединение предпринимателей по признаку единства видов деятельности, для которых характерна сходность (аналогичные или смежные характеристики) производимых товаров (работ, услуг), технологии, этапа жизненного цикла объектов производства.</w:t>
      </w:r>
      <w:r>
        <w:br/>
      </w:r>
      <w:r>
        <w:rPr>
          <w:rFonts w:ascii="Times New Roman"/>
          <w:b w:val="false"/>
          <w:i w:val="false"/>
          <w:color w:val="000000"/>
          <w:sz w:val="28"/>
        </w:rPr>
        <w:t>
      3. Основными принципами обязательного саморегулирования являются:</w:t>
      </w:r>
      <w:r>
        <w:br/>
      </w:r>
      <w:r>
        <w:rPr>
          <w:rFonts w:ascii="Times New Roman"/>
          <w:b w:val="false"/>
          <w:i w:val="false"/>
          <w:color w:val="000000"/>
          <w:sz w:val="28"/>
        </w:rPr>
        <w:t>
      1) эффективность – введение саморегулирования осуществляется только при условии, что это обеспечит более эффективное достижение целей государственного регулирования;</w:t>
      </w:r>
      <w:r>
        <w:br/>
      </w:r>
      <w:r>
        <w:rPr>
          <w:rFonts w:ascii="Times New Roman"/>
          <w:b w:val="false"/>
          <w:i w:val="false"/>
          <w:color w:val="000000"/>
          <w:sz w:val="28"/>
        </w:rPr>
        <w:t>
      2) исключение дублирования – четкое разграничение компетенции государственных органов и саморегулируемых организаций с целью исключения двойного контроля в отношении членов (участников) саморегулируемых организаций.</w:t>
      </w:r>
    </w:p>
    <w:p>
      <w:pPr>
        <w:spacing w:after="0"/>
        <w:ind w:left="0"/>
        <w:jc w:val="left"/>
      </w:pPr>
      <w:r>
        <w:rPr>
          <w:rFonts w:ascii="Times New Roman"/>
          <w:b/>
          <w:i w:val="false"/>
          <w:color w:val="000000"/>
        </w:rPr>
        <w:t xml:space="preserve"> Глава 2. ФУНКЦИИ ГОСУДАРСТВЕННЫХ ОРГАНОВ И</w:t>
      </w:r>
      <w:r>
        <w:br/>
      </w:r>
      <w:r>
        <w:rPr>
          <w:rFonts w:ascii="Times New Roman"/>
          <w:b/>
          <w:i w:val="false"/>
          <w:color w:val="000000"/>
        </w:rPr>
        <w:t>
НАЦИОНАЛЬНОЙ ПАЛАТЫ ПРЕДПРИНИМАТЕЛЕЙ</w:t>
      </w:r>
      <w:r>
        <w:br/>
      </w:r>
      <w:r>
        <w:rPr>
          <w:rFonts w:ascii="Times New Roman"/>
          <w:b/>
          <w:i w:val="false"/>
          <w:color w:val="000000"/>
        </w:rPr>
        <w:t>
РЕСПУБЛИКИ КАЗАХСТАН В ОБЛАСТИ САМОРЕГУЛИРОВАНИЯ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Правительства Республики Казахстан</w:t>
      </w:r>
    </w:p>
    <w:p>
      <w:pPr>
        <w:spacing w:after="0"/>
        <w:ind w:left="0"/>
        <w:jc w:val="both"/>
      </w:pP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по развитию саморегулирования;</w:t>
      </w:r>
      <w:r>
        <w:br/>
      </w:r>
      <w:r>
        <w:rPr>
          <w:rFonts w:ascii="Times New Roman"/>
          <w:b w:val="false"/>
          <w:i w:val="false"/>
          <w:color w:val="000000"/>
          <w:sz w:val="28"/>
        </w:rPr>
        <w:t>
      2)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уполномоченного органа</w:t>
      </w:r>
    </w:p>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1) реализует государственную политику по вопросам саморегулирования;</w:t>
      </w:r>
      <w:r>
        <w:br/>
      </w:r>
      <w:r>
        <w:rPr>
          <w:rFonts w:ascii="Times New Roman"/>
          <w:b w:val="false"/>
          <w:i w:val="false"/>
          <w:color w:val="000000"/>
          <w:sz w:val="28"/>
        </w:rPr>
        <w:t>
      2) осуществляет методическую помощь и координацию деятельности регулирующих государственных органов по вопросам осуществления анализа регуляторного воздействия;</w:t>
      </w:r>
      <w:r>
        <w:br/>
      </w:r>
      <w:r>
        <w:rPr>
          <w:rFonts w:ascii="Times New Roman"/>
          <w:b w:val="false"/>
          <w:i w:val="false"/>
          <w:color w:val="000000"/>
          <w:sz w:val="28"/>
        </w:rPr>
        <w:t>
      3) выдает экспертные заключения на результаты анализов регуляторного воздействия, подготавливаемых регулирующими государственными органами, и направляет их в Правительство Республики Казахстан;</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регулирующих государственных органов</w:t>
      </w:r>
    </w:p>
    <w:p>
      <w:pPr>
        <w:spacing w:after="0"/>
        <w:ind w:left="0"/>
        <w:jc w:val="both"/>
      </w:pPr>
      <w:r>
        <w:rPr>
          <w:rFonts w:ascii="Times New Roman"/>
          <w:b w:val="false"/>
          <w:i w:val="false"/>
          <w:color w:val="000000"/>
          <w:sz w:val="28"/>
        </w:rPr>
        <w:t>      Регулирующие государственные органы:</w:t>
      </w:r>
      <w:r>
        <w:br/>
      </w:r>
      <w:r>
        <w:rPr>
          <w:rFonts w:ascii="Times New Roman"/>
          <w:b w:val="false"/>
          <w:i w:val="false"/>
          <w:color w:val="000000"/>
          <w:sz w:val="28"/>
        </w:rPr>
        <w:t>
      1) разрабатывают и согласовывают с уполномоченным органом проекты нормативных правовых актов по вопросам саморегулирования;</w:t>
      </w:r>
      <w:r>
        <w:br/>
      </w:r>
      <w:r>
        <w:rPr>
          <w:rFonts w:ascii="Times New Roman"/>
          <w:b w:val="false"/>
          <w:i w:val="false"/>
          <w:color w:val="000000"/>
          <w:sz w:val="28"/>
        </w:rPr>
        <w:t>
      2) осуществляют анализ регуляторного воздействия;</w:t>
      </w:r>
      <w:r>
        <w:br/>
      </w:r>
      <w:r>
        <w:rPr>
          <w:rFonts w:ascii="Times New Roman"/>
          <w:b w:val="false"/>
          <w:i w:val="false"/>
          <w:color w:val="000000"/>
          <w:sz w:val="28"/>
        </w:rPr>
        <w:t>
      3) ведут реестр саморегулируемых организаций в соответствующей сфере (отрасли);</w:t>
      </w:r>
      <w:r>
        <w:br/>
      </w:r>
      <w:r>
        <w:rPr>
          <w:rFonts w:ascii="Times New Roman"/>
          <w:b w:val="false"/>
          <w:i w:val="false"/>
          <w:color w:val="000000"/>
          <w:sz w:val="28"/>
        </w:rPr>
        <w:t>
      4) согласовывают правила и стандарты саморегулируемых организаций, основанных на обязательном членстве;</w:t>
      </w:r>
      <w:r>
        <w:br/>
      </w: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Взаимодействие саморегулируемых организаций с</w:t>
      </w:r>
      <w:r>
        <w:br/>
      </w:r>
      <w:r>
        <w:rPr>
          <w:rFonts w:ascii="Times New Roman"/>
          <w:b w:val="false"/>
          <w:i w:val="false"/>
          <w:color w:val="000000"/>
          <w:sz w:val="28"/>
        </w:rPr>
        <w:t>
                 </w:t>
      </w:r>
      <w:r>
        <w:rPr>
          <w:rFonts w:ascii="Times New Roman"/>
          <w:b/>
          <w:i w:val="false"/>
          <w:color w:val="000000"/>
          <w:sz w:val="28"/>
        </w:rPr>
        <w:t>Национальной палатой предпринимателей Республики</w:t>
      </w:r>
      <w:r>
        <w:br/>
      </w:r>
      <w:r>
        <w:rPr>
          <w:rFonts w:ascii="Times New Roman"/>
          <w:b w:val="false"/>
          <w:i w:val="false"/>
          <w:color w:val="000000"/>
          <w:sz w:val="28"/>
        </w:rPr>
        <w:t>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Национальная палата предпринимателей Республики Казахстан взаимодействует с саморегулируемыми организациями в порядке, предусмотренном настоящим Законом, иными нормативными правовыми актами Республики Казахстан, в том числе:</w:t>
      </w:r>
      <w:r>
        <w:br/>
      </w:r>
      <w:r>
        <w:rPr>
          <w:rFonts w:ascii="Times New Roman"/>
          <w:b w:val="false"/>
          <w:i w:val="false"/>
          <w:color w:val="000000"/>
          <w:sz w:val="28"/>
        </w:rPr>
        <w:t>
      1) представляет, защищает права и законные интересы саморегулируемых организаций и их членов (участников) в государственных органах Республики Казахстан, а также международных организациях и зарубежных государствах в соответствии с нормативными правовыми актами;</w:t>
      </w:r>
      <w:r>
        <w:br/>
      </w:r>
      <w:r>
        <w:rPr>
          <w:rFonts w:ascii="Times New Roman"/>
          <w:b w:val="false"/>
          <w:i w:val="false"/>
          <w:color w:val="000000"/>
          <w:sz w:val="28"/>
        </w:rPr>
        <w:t>
      2) содействует в разработке правил и стандартов деятельности саморегулируемых организаций;</w:t>
      </w:r>
      <w:r>
        <w:br/>
      </w:r>
      <w:r>
        <w:rPr>
          <w:rFonts w:ascii="Times New Roman"/>
          <w:b w:val="false"/>
          <w:i w:val="false"/>
          <w:color w:val="000000"/>
          <w:sz w:val="28"/>
        </w:rPr>
        <w:t>
      3) направляет для проведения экспертизы в саморегулируемые организации поступающие в Национальную палату предпринимателей Республики Казахстан проекты нормативных правовых актов Республики Казахстан, касающихся деятельности этих саморегулируемых организаций и их членов (участников);</w:t>
      </w:r>
      <w:r>
        <w:br/>
      </w:r>
      <w:r>
        <w:rPr>
          <w:rFonts w:ascii="Times New Roman"/>
          <w:b w:val="false"/>
          <w:i w:val="false"/>
          <w:color w:val="000000"/>
          <w:sz w:val="28"/>
        </w:rPr>
        <w:t>
      4) предоставляет услуги третейского суда и арбитража для разрешения споров, возникающих между членами (участниками) саморегулируемой организации,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 о третейских судах и международных арбитражах.</w:t>
      </w:r>
    </w:p>
    <w:p>
      <w:pPr>
        <w:spacing w:after="0"/>
        <w:ind w:left="0"/>
        <w:jc w:val="left"/>
      </w:pPr>
      <w:r>
        <w:rPr>
          <w:rFonts w:ascii="Times New Roman"/>
          <w:b/>
          <w:i w:val="false"/>
          <w:color w:val="000000"/>
        </w:rPr>
        <w:t xml:space="preserve"> Глава 3. ДЕЯТЕЛЬНОСТЬ САМОРЕГУЛИРУЕМЫХ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9. Создание и прекращение деятельности</w:t>
      </w:r>
      <w:r>
        <w:br/>
      </w:r>
      <w:r>
        <w:rPr>
          <w:rFonts w:ascii="Times New Roman"/>
          <w:b w:val="false"/>
          <w:i w:val="false"/>
          <w:color w:val="000000"/>
          <w:sz w:val="28"/>
        </w:rPr>
        <w:t>
                 </w:t>
      </w:r>
      <w:r>
        <w:rPr>
          <w:rFonts w:ascii="Times New Roman"/>
          <w:b/>
          <w:i w:val="false"/>
          <w:color w:val="000000"/>
          <w:sz w:val="28"/>
        </w:rPr>
        <w:t>саморегулируемой организации</w:t>
      </w:r>
    </w:p>
    <w:p>
      <w:pPr>
        <w:spacing w:after="0"/>
        <w:ind w:left="0"/>
        <w:jc w:val="both"/>
      </w:pPr>
      <w:r>
        <w:rPr>
          <w:rFonts w:ascii="Times New Roman"/>
          <w:b w:val="false"/>
          <w:i w:val="false"/>
          <w:color w:val="000000"/>
          <w:sz w:val="28"/>
        </w:rPr>
        <w:t>      1. Саморегулируемая организация создается и прекращает деятельность по инициативе юридических или физических лиц, осуществляющих предпринимательскую или профессиональную деятельность, либо в соответствии с законами Республики Казахстан.</w:t>
      </w:r>
      <w:r>
        <w:br/>
      </w:r>
      <w:r>
        <w:rPr>
          <w:rFonts w:ascii="Times New Roman"/>
          <w:b w:val="false"/>
          <w:i w:val="false"/>
          <w:color w:val="000000"/>
          <w:sz w:val="28"/>
        </w:rPr>
        <w:t>
      Саморегулируемая организация может быть ликвидирована добровольно (по решению общего собрания) и принудительно (по решению суда) на основании и в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некоммерческих организациях» и другими законами Республики Казахстан.</w:t>
      </w:r>
      <w:r>
        <w:br/>
      </w:r>
      <w:r>
        <w:rPr>
          <w:rFonts w:ascii="Times New Roman"/>
          <w:b w:val="false"/>
          <w:i w:val="false"/>
          <w:color w:val="000000"/>
          <w:sz w:val="28"/>
        </w:rPr>
        <w:t>
      2. Условия и порядок создания саморегулируемых организаций в области аудиторской деятельности определяются с учетом специфики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аудиторской деятельности».</w:t>
      </w:r>
      <w:r>
        <w:br/>
      </w:r>
      <w:r>
        <w:rPr>
          <w:rFonts w:ascii="Times New Roman"/>
          <w:b w:val="false"/>
          <w:i w:val="false"/>
          <w:color w:val="000000"/>
          <w:sz w:val="28"/>
        </w:rPr>
        <w:t>
      3. Условия и порядок приобретения и утраты членства (участия) определяются законами Республики Казахстан и уставом саморегулируемой организации.</w:t>
      </w:r>
      <w:r>
        <w:br/>
      </w:r>
      <w:r>
        <w:rPr>
          <w:rFonts w:ascii="Times New Roman"/>
          <w:b w:val="false"/>
          <w:i w:val="false"/>
          <w:color w:val="000000"/>
          <w:sz w:val="28"/>
        </w:rPr>
        <w:t>
      При обязательном саморегулировании требования к количеству их членов (участников) устанавливаются законами Республики Казахстан.</w:t>
      </w:r>
      <w:r>
        <w:br/>
      </w:r>
      <w:r>
        <w:rPr>
          <w:rFonts w:ascii="Times New Roman"/>
          <w:b w:val="false"/>
          <w:i w:val="false"/>
          <w:color w:val="000000"/>
          <w:sz w:val="28"/>
        </w:rPr>
        <w:t>
      4. В случае ликвидации саморегулируемой организации, основанной на обязательном членстве (участии), ее члены (участники) в течение трех месяцев обязаны вступить в другую саморегулируемую организацию, основанную на обязательном членстве (участии) без уплаты вступительного взноса.</w:t>
      </w:r>
      <w:r>
        <w:br/>
      </w:r>
      <w:r>
        <w:rPr>
          <w:rFonts w:ascii="Times New Roman"/>
          <w:b w:val="false"/>
          <w:i w:val="false"/>
          <w:color w:val="000000"/>
          <w:sz w:val="28"/>
        </w:rPr>
        <w:t>
      В течение срока, указанного в части первой настоящего пункта, такие члены (участники) вправе осуществлять предпринимательскую или профессиональную деятельность.</w:t>
      </w:r>
      <w:r>
        <w:br/>
      </w:r>
      <w:r>
        <w:rPr>
          <w:rFonts w:ascii="Times New Roman"/>
          <w:b w:val="false"/>
          <w:i w:val="false"/>
          <w:color w:val="000000"/>
          <w:sz w:val="28"/>
        </w:rPr>
        <w:t>
      5. Основанием для начала, а равно прекращения деятельности саморегулируемой организации, основанной на добровольном членстве, является уведомление об этом, направленное в регулирующий государственный орган в конкретной сфере.</w:t>
      </w:r>
      <w:r>
        <w:br/>
      </w:r>
      <w:r>
        <w:rPr>
          <w:rFonts w:ascii="Times New Roman"/>
          <w:b w:val="false"/>
          <w:i w:val="false"/>
          <w:color w:val="000000"/>
          <w:sz w:val="28"/>
        </w:rPr>
        <w:t>
      Направление уведомления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6. Основания для начала, а равно прекращения деятельности саморегулируемой организации, основанной на обязательном членстве, устанавливаются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Устав саморегулируемой организации</w:t>
      </w:r>
    </w:p>
    <w:p>
      <w:pPr>
        <w:spacing w:after="0"/>
        <w:ind w:left="0"/>
        <w:jc w:val="both"/>
      </w:pPr>
      <w:r>
        <w:rPr>
          <w:rFonts w:ascii="Times New Roman"/>
          <w:b w:val="false"/>
          <w:i w:val="false"/>
          <w:color w:val="000000"/>
          <w:sz w:val="28"/>
        </w:rPr>
        <w:t>      1. Устав саморегулируемой организации должен предусматривать:</w:t>
      </w:r>
      <w:r>
        <w:br/>
      </w:r>
      <w:r>
        <w:rPr>
          <w:rFonts w:ascii="Times New Roman"/>
          <w:b w:val="false"/>
          <w:i w:val="false"/>
          <w:color w:val="000000"/>
          <w:sz w:val="28"/>
        </w:rPr>
        <w:t>
      1) наименование, место нахождения, предмет и цели деятельности саморегулируемой организации;</w:t>
      </w:r>
      <w:r>
        <w:br/>
      </w:r>
      <w:r>
        <w:rPr>
          <w:rFonts w:ascii="Times New Roman"/>
          <w:b w:val="false"/>
          <w:i w:val="false"/>
          <w:color w:val="000000"/>
          <w:sz w:val="28"/>
        </w:rPr>
        <w:t>
      2) условия и порядок вступления в членство (участие), выхода из него, утраты членства (участия);</w:t>
      </w:r>
      <w:r>
        <w:br/>
      </w:r>
      <w:r>
        <w:rPr>
          <w:rFonts w:ascii="Times New Roman"/>
          <w:b w:val="false"/>
          <w:i w:val="false"/>
          <w:color w:val="000000"/>
          <w:sz w:val="28"/>
        </w:rPr>
        <w:t>
      3) организационную структуру саморегулируемой организации;</w:t>
      </w:r>
      <w:r>
        <w:br/>
      </w:r>
      <w:r>
        <w:rPr>
          <w:rFonts w:ascii="Times New Roman"/>
          <w:b w:val="false"/>
          <w:i w:val="false"/>
          <w:color w:val="000000"/>
          <w:sz w:val="28"/>
        </w:rPr>
        <w:t>
      4) порядок формирования, компетенцию и сроки полномочий органов саморегулируемой организации;</w:t>
      </w:r>
      <w:r>
        <w:br/>
      </w:r>
      <w:r>
        <w:rPr>
          <w:rFonts w:ascii="Times New Roman"/>
          <w:b w:val="false"/>
          <w:i w:val="false"/>
          <w:color w:val="000000"/>
          <w:sz w:val="28"/>
        </w:rPr>
        <w:t>
      5) порядок, сроки отчетности органов саморегулируемой организации, членов (участников) и контроля за их деятельностью;</w:t>
      </w:r>
      <w:r>
        <w:br/>
      </w:r>
      <w:r>
        <w:rPr>
          <w:rFonts w:ascii="Times New Roman"/>
          <w:b w:val="false"/>
          <w:i w:val="false"/>
          <w:color w:val="000000"/>
          <w:sz w:val="28"/>
        </w:rPr>
        <w:t>
      6) права и обязанности саморегулируемой организации и ее членов (участников), в том числе обязательность выполнения принимаемых ими правил и стандартов;</w:t>
      </w:r>
      <w:r>
        <w:br/>
      </w:r>
      <w:r>
        <w:rPr>
          <w:rFonts w:ascii="Times New Roman"/>
          <w:b w:val="false"/>
          <w:i w:val="false"/>
          <w:color w:val="000000"/>
          <w:sz w:val="28"/>
        </w:rPr>
        <w:t>
      7) источники формирования имущества саморегулируемой организации, ее права по управлению имуществом;</w:t>
      </w:r>
      <w:r>
        <w:br/>
      </w:r>
      <w:r>
        <w:rPr>
          <w:rFonts w:ascii="Times New Roman"/>
          <w:b w:val="false"/>
          <w:i w:val="false"/>
          <w:color w:val="000000"/>
          <w:sz w:val="28"/>
        </w:rPr>
        <w:t>
      8) порядок уплаты вступительных и членских взносов, их целевого использования и отчетности об этом;</w:t>
      </w:r>
      <w:r>
        <w:br/>
      </w:r>
      <w:r>
        <w:rPr>
          <w:rFonts w:ascii="Times New Roman"/>
          <w:b w:val="false"/>
          <w:i w:val="false"/>
          <w:color w:val="000000"/>
          <w:sz w:val="28"/>
        </w:rPr>
        <w:t>
      9) порядок информирования своих членов (участников) о поступлении и расходовании денег;</w:t>
      </w:r>
      <w:r>
        <w:br/>
      </w:r>
      <w:r>
        <w:rPr>
          <w:rFonts w:ascii="Times New Roman"/>
          <w:b w:val="false"/>
          <w:i w:val="false"/>
          <w:color w:val="000000"/>
          <w:sz w:val="28"/>
        </w:rPr>
        <w:t>
      10) порядок внесения изменений и дополнений в устав саморегулируемой организации;</w:t>
      </w:r>
      <w:r>
        <w:br/>
      </w:r>
      <w:r>
        <w:rPr>
          <w:rFonts w:ascii="Times New Roman"/>
          <w:b w:val="false"/>
          <w:i w:val="false"/>
          <w:color w:val="000000"/>
          <w:sz w:val="28"/>
        </w:rPr>
        <w:t>
      11) порядок принятия решения о реорганизации и ликвидации саморегулируемой организации, судьбе имущества в случае его ликвидации.</w:t>
      </w:r>
      <w:r>
        <w:br/>
      </w:r>
      <w:r>
        <w:rPr>
          <w:rFonts w:ascii="Times New Roman"/>
          <w:b w:val="false"/>
          <w:i w:val="false"/>
          <w:color w:val="000000"/>
          <w:sz w:val="28"/>
        </w:rPr>
        <w:t>
      2. Устав может предусматривать ограничения членства (участия) в других саморегулируемых организациях, а также иные положения, не противоречащие законодательству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Реестр саморегулируемых организаций</w:t>
      </w:r>
    </w:p>
    <w:p>
      <w:pPr>
        <w:spacing w:after="0"/>
        <w:ind w:left="0"/>
        <w:jc w:val="both"/>
      </w:pPr>
      <w:r>
        <w:rPr>
          <w:rFonts w:ascii="Times New Roman"/>
          <w:b w:val="false"/>
          <w:i w:val="false"/>
          <w:color w:val="000000"/>
          <w:sz w:val="28"/>
        </w:rPr>
        <w:t>      1. Реестр саморегулируемых организаций – перечень саморегулируемых организаций, содержащий сведения об их реквизитах, осуществляемых ими видах деятельности, их филиалах, формируемый на основании уведомлений, поданных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2. Государственные органы для осуществления своих полномочий обязаны получать в государственных органах, осуществляющих прием уведомлений, информацию о саморегулируемых организациях без дополнительного истребования от них подтверждения указанной информации.</w:t>
      </w:r>
      <w:r>
        <w:br/>
      </w:r>
      <w:r>
        <w:rPr>
          <w:rFonts w:ascii="Times New Roman"/>
          <w:b w:val="false"/>
          <w:i w:val="false"/>
          <w:color w:val="000000"/>
          <w:sz w:val="28"/>
        </w:rPr>
        <w:t>
      3. Информация о саморегулируемых организациях представляется в форме электронной справки заинтересованным лицам, в том числе государственным органам, для использования в работе.</w:t>
      </w:r>
    </w:p>
    <w:p>
      <w:pPr>
        <w:spacing w:after="0"/>
        <w:ind w:left="0"/>
        <w:jc w:val="both"/>
      </w:pPr>
      <w:r>
        <w:rPr>
          <w:rFonts w:ascii="Times New Roman"/>
          <w:b w:val="false"/>
          <w:i w:val="false"/>
          <w:color w:val="000000"/>
          <w:sz w:val="28"/>
        </w:rPr>
        <w:t>      </w:t>
      </w:r>
      <w:r>
        <w:rPr>
          <w:rFonts w:ascii="Times New Roman"/>
          <w:b/>
          <w:i w:val="false"/>
          <w:color w:val="000000"/>
          <w:sz w:val="28"/>
        </w:rPr>
        <w:t>Статья 12. Органы управления саморегулируемой организации</w:t>
      </w:r>
    </w:p>
    <w:p>
      <w:pPr>
        <w:spacing w:after="0"/>
        <w:ind w:left="0"/>
        <w:jc w:val="both"/>
      </w:pPr>
      <w:r>
        <w:rPr>
          <w:rFonts w:ascii="Times New Roman"/>
          <w:b w:val="false"/>
          <w:i w:val="false"/>
          <w:color w:val="000000"/>
          <w:sz w:val="28"/>
        </w:rPr>
        <w:t>      Органами управления саморегулируемой организации являются:</w:t>
      </w:r>
      <w:r>
        <w:br/>
      </w:r>
      <w:r>
        <w:rPr>
          <w:rFonts w:ascii="Times New Roman"/>
          <w:b w:val="false"/>
          <w:i w:val="false"/>
          <w:color w:val="000000"/>
          <w:sz w:val="28"/>
        </w:rPr>
        <w:t>
      1) общее собрание членов (участников) саморегулируемой организации;</w:t>
      </w:r>
      <w:r>
        <w:br/>
      </w:r>
      <w:r>
        <w:rPr>
          <w:rFonts w:ascii="Times New Roman"/>
          <w:b w:val="false"/>
          <w:i w:val="false"/>
          <w:color w:val="000000"/>
          <w:sz w:val="28"/>
        </w:rPr>
        <w:t>
      2) постоянно действующий коллегиальный орган управления саморегулируемой организации;</w:t>
      </w:r>
      <w:r>
        <w:br/>
      </w:r>
      <w:r>
        <w:rPr>
          <w:rFonts w:ascii="Times New Roman"/>
          <w:b w:val="false"/>
          <w:i w:val="false"/>
          <w:color w:val="000000"/>
          <w:sz w:val="28"/>
        </w:rPr>
        <w:t>
      3) исполнительный орган саморегулируемой организации;</w:t>
      </w:r>
      <w:r>
        <w:br/>
      </w:r>
      <w:r>
        <w:rPr>
          <w:rFonts w:ascii="Times New Roman"/>
          <w:b w:val="false"/>
          <w:i w:val="false"/>
          <w:color w:val="000000"/>
          <w:sz w:val="28"/>
        </w:rPr>
        <w:t>
      4) орган контроля (ревизионная комиссия).</w:t>
      </w:r>
      <w:r>
        <w:br/>
      </w:r>
      <w:r>
        <w:rPr>
          <w:rFonts w:ascii="Times New Roman"/>
          <w:b w:val="false"/>
          <w:i w:val="false"/>
          <w:color w:val="000000"/>
          <w:sz w:val="28"/>
        </w:rPr>
        <w:t>
      В саморегулируемой организации функции постоянно действующего коллегиального органа управления могут осуществляться общим собранием членов (участников)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13. Общее собрание членов (участников)</w:t>
      </w:r>
      <w:r>
        <w:br/>
      </w:r>
      <w:r>
        <w:rPr>
          <w:rFonts w:ascii="Times New Roman"/>
          <w:b w:val="false"/>
          <w:i w:val="false"/>
          <w:color w:val="000000"/>
          <w:sz w:val="28"/>
        </w:rPr>
        <w:t>
                  </w:t>
      </w:r>
      <w:r>
        <w:rPr>
          <w:rFonts w:ascii="Times New Roman"/>
          <w:b/>
          <w:i w:val="false"/>
          <w:color w:val="000000"/>
          <w:sz w:val="28"/>
        </w:rPr>
        <w:t>саморегулируемой организации</w:t>
      </w:r>
    </w:p>
    <w:p>
      <w:pPr>
        <w:spacing w:after="0"/>
        <w:ind w:left="0"/>
        <w:jc w:val="both"/>
      </w:pPr>
      <w:r>
        <w:rPr>
          <w:rFonts w:ascii="Times New Roman"/>
          <w:b w:val="false"/>
          <w:i w:val="false"/>
          <w:color w:val="000000"/>
          <w:sz w:val="28"/>
        </w:rPr>
        <w:t>      1. Общее собрание членов (участников)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Законом, другими законами Республики Казахстан и ее уставом вопросы деятельности саморегулируемой организации.</w:t>
      </w:r>
      <w:r>
        <w:br/>
      </w:r>
      <w:r>
        <w:rPr>
          <w:rFonts w:ascii="Times New Roman"/>
          <w:b w:val="false"/>
          <w:i w:val="false"/>
          <w:color w:val="000000"/>
          <w:sz w:val="28"/>
        </w:rPr>
        <w:t>
      2. Общее собрание членов (участников) саморегулируемой организации созывается с периодичностью и в порядке, установленных ее уставом, но не реже чем один раз в год.</w:t>
      </w:r>
      <w:r>
        <w:br/>
      </w:r>
      <w:r>
        <w:rPr>
          <w:rFonts w:ascii="Times New Roman"/>
          <w:b w:val="false"/>
          <w:i w:val="false"/>
          <w:color w:val="000000"/>
          <w:sz w:val="28"/>
        </w:rPr>
        <w:t>
      3. К компетенции общего собрания членов (участников) саморегулируемой организации относятся следующие вопросы:</w:t>
      </w:r>
      <w:r>
        <w:br/>
      </w:r>
      <w:r>
        <w:rPr>
          <w:rFonts w:ascii="Times New Roman"/>
          <w:b w:val="false"/>
          <w:i w:val="false"/>
          <w:color w:val="000000"/>
          <w:sz w:val="28"/>
        </w:rPr>
        <w:t>
      1) утверждение устава саморегулируемой организации, внесение в него изменений;</w:t>
      </w:r>
      <w:r>
        <w:br/>
      </w:r>
      <w:r>
        <w:rPr>
          <w:rFonts w:ascii="Times New Roman"/>
          <w:b w:val="false"/>
          <w:i w:val="false"/>
          <w:color w:val="000000"/>
          <w:sz w:val="28"/>
        </w:rPr>
        <w:t>
      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r>
        <w:br/>
      </w:r>
      <w:r>
        <w:rPr>
          <w:rFonts w:ascii="Times New Roman"/>
          <w:b w:val="false"/>
          <w:i w:val="false"/>
          <w:color w:val="000000"/>
          <w:sz w:val="28"/>
        </w:rPr>
        <w:t>
      3) назначение на должность лиц, осуществляющих функции исполнительного органа саморегулируемой организации, досрочное освобождение их от должности, а равно образование исполнительного органа и прекращение его деятельности;</w:t>
      </w:r>
      <w:r>
        <w:br/>
      </w:r>
      <w:r>
        <w:rPr>
          <w:rFonts w:ascii="Times New Roman"/>
          <w:b w:val="false"/>
          <w:i w:val="false"/>
          <w:color w:val="000000"/>
          <w:sz w:val="28"/>
        </w:rPr>
        <w:t>
      4) утверждение мер воздействия, порядка и оснований их применения, порядка рассмотрения дел о нарушении членами (участниками) саморегулируемой организации требований правил и стандартов саморегулируемой организации, условий членства (участия) в саморегулируемой организации;</w:t>
      </w:r>
      <w:r>
        <w:br/>
      </w:r>
      <w:r>
        <w:rPr>
          <w:rFonts w:ascii="Times New Roman"/>
          <w:b w:val="false"/>
          <w:i w:val="false"/>
          <w:color w:val="000000"/>
          <w:sz w:val="28"/>
        </w:rPr>
        <w:t>
      5) определение приоритетных направлений деятельности саморегулируемой организации, принципов формирования и использования ее имущества;</w:t>
      </w:r>
      <w:r>
        <w:br/>
      </w:r>
      <w:r>
        <w:rPr>
          <w:rFonts w:ascii="Times New Roman"/>
          <w:b w:val="false"/>
          <w:i w:val="false"/>
          <w:color w:val="000000"/>
          <w:sz w:val="28"/>
        </w:rPr>
        <w:t>
      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r>
        <w:br/>
      </w:r>
      <w:r>
        <w:rPr>
          <w:rFonts w:ascii="Times New Roman"/>
          <w:b w:val="false"/>
          <w:i w:val="false"/>
          <w:color w:val="000000"/>
          <w:sz w:val="28"/>
        </w:rPr>
        <w:t>
      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r>
        <w:br/>
      </w:r>
      <w:r>
        <w:rPr>
          <w:rFonts w:ascii="Times New Roman"/>
          <w:b w:val="false"/>
          <w:i w:val="false"/>
          <w:color w:val="000000"/>
          <w:sz w:val="28"/>
        </w:rPr>
        <w:t>
      8) принятие решения о добровольном прекращении деятельности саморегулируемой организации;</w:t>
      </w:r>
      <w:r>
        <w:br/>
      </w:r>
      <w:r>
        <w:rPr>
          <w:rFonts w:ascii="Times New Roman"/>
          <w:b w:val="false"/>
          <w:i w:val="false"/>
          <w:color w:val="000000"/>
          <w:sz w:val="28"/>
        </w:rPr>
        <w:t>
      9) принятие решения о реорганизации или ликвидации саморегулируемой организации, назначение ликвидатора или ликвидационной комиссии;</w:t>
      </w:r>
      <w:r>
        <w:br/>
      </w:r>
      <w:r>
        <w:rPr>
          <w:rFonts w:ascii="Times New Roman"/>
          <w:b w:val="false"/>
          <w:i w:val="false"/>
          <w:color w:val="000000"/>
          <w:sz w:val="28"/>
        </w:rPr>
        <w:t>
      10) рассмотрение жалоб лиц на необоснованность исключения из членов (участников) саморегулируемой организации и принятие решения по таким жалобам;</w:t>
      </w:r>
      <w:r>
        <w:br/>
      </w:r>
      <w:r>
        <w:rPr>
          <w:rFonts w:ascii="Times New Roman"/>
          <w:b w:val="false"/>
          <w:i w:val="false"/>
          <w:color w:val="000000"/>
          <w:sz w:val="28"/>
        </w:rPr>
        <w:t>
      11) принятие иных решений в соответствии с законами Республики Казахстан и уставом саморегулируемой организации.</w:t>
      </w:r>
      <w:r>
        <w:br/>
      </w:r>
      <w:r>
        <w:rPr>
          <w:rFonts w:ascii="Times New Roman"/>
          <w:b w:val="false"/>
          <w:i w:val="false"/>
          <w:color w:val="000000"/>
          <w:sz w:val="28"/>
        </w:rPr>
        <w:t>
      4. В случае осуществления общим собранием членов (участников) саморегулируемой организации функций ее постоянно действующего коллегиального органа управления, общие собрания членов (участников) саморегулируемой организации проводятся не реже чем один раз в три месяца.</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Постоянно действующий коллегиальный орган</w:t>
      </w:r>
      <w:r>
        <w:br/>
      </w:r>
      <w:r>
        <w:rPr>
          <w:rFonts w:ascii="Times New Roman"/>
          <w:b w:val="false"/>
          <w:i w:val="false"/>
          <w:color w:val="000000"/>
          <w:sz w:val="28"/>
        </w:rPr>
        <w:t>
                  </w:t>
      </w:r>
      <w:r>
        <w:rPr>
          <w:rFonts w:ascii="Times New Roman"/>
          <w:b/>
          <w:i w:val="false"/>
          <w:color w:val="000000"/>
          <w:sz w:val="28"/>
        </w:rPr>
        <w:t>управления саморегулируемой организации</w:t>
      </w:r>
    </w:p>
    <w:p>
      <w:pPr>
        <w:spacing w:after="0"/>
        <w:ind w:left="0"/>
        <w:jc w:val="both"/>
      </w:pPr>
      <w:r>
        <w:rPr>
          <w:rFonts w:ascii="Times New Roman"/>
          <w:b w:val="false"/>
          <w:i w:val="false"/>
          <w:color w:val="000000"/>
          <w:sz w:val="28"/>
        </w:rPr>
        <w:t>      1. Постоянно действующий коллегиальный орган управления саморегулируемой организации формируется из числа физических лиц - членов (участников) саморегулируемой организации и (или) представителей юридических лиц - членов (участников) саморегулируемой организации.</w:t>
      </w:r>
      <w:r>
        <w:br/>
      </w:r>
      <w:r>
        <w:rPr>
          <w:rFonts w:ascii="Times New Roman"/>
          <w:b w:val="false"/>
          <w:i w:val="false"/>
          <w:color w:val="000000"/>
          <w:sz w:val="28"/>
        </w:rPr>
        <w:t>
      В постоянно действующий коллегиальный орган управления саморегулируемой организации могут входить независимые члены в случаях, предусмотренных законами Республики Казахстан или уставом саморегулируемой организации.</w:t>
      </w:r>
      <w:r>
        <w:br/>
      </w:r>
      <w:r>
        <w:rPr>
          <w:rFonts w:ascii="Times New Roman"/>
          <w:b w:val="false"/>
          <w:i w:val="false"/>
          <w:color w:val="000000"/>
          <w:sz w:val="28"/>
        </w:rPr>
        <w:t>
      2.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члена и законными интересами саморегулируемой организации, которое может привести к причинению вреда законным интересам субъектов саморегулирования.</w:t>
      </w:r>
      <w:r>
        <w:br/>
      </w:r>
      <w:r>
        <w:rPr>
          <w:rFonts w:ascii="Times New Roman"/>
          <w:b w:val="false"/>
          <w:i w:val="false"/>
          <w:color w:val="000000"/>
          <w:sz w:val="28"/>
        </w:rPr>
        <w:t>
      3. В случае нарушения членом постоянно действующего коллегиального органа управления саморегулируемой организации обязанности заявить о конфликте интересов и возможности причинения в связи с этим вреда законным интересам субъектам саморегулирования, общее собрание членов (участников) саморегулируемой организации принимает решение о досрочном прекращении полномочий этого члена.</w:t>
      </w:r>
      <w:r>
        <w:br/>
      </w:r>
      <w:r>
        <w:rPr>
          <w:rFonts w:ascii="Times New Roman"/>
          <w:b w:val="false"/>
          <w:i w:val="false"/>
          <w:color w:val="000000"/>
          <w:sz w:val="28"/>
        </w:rPr>
        <w:t>
      4. Каждый член постоянно действующего коллегиального органа управления саморегулируемой организации при голосовании имеет один голос.</w:t>
      </w:r>
      <w:r>
        <w:br/>
      </w:r>
      <w:r>
        <w:rPr>
          <w:rFonts w:ascii="Times New Roman"/>
          <w:b w:val="false"/>
          <w:i w:val="false"/>
          <w:color w:val="000000"/>
          <w:sz w:val="28"/>
        </w:rPr>
        <w:t>
      5. Количественный состав постоянно действующего коллегиального органа управления саморегулируемой организации, порядок и условия его формирования, деятельности, принятия решений устанавливаются уставом саморегулируемой организации.</w:t>
      </w:r>
      <w:r>
        <w:br/>
      </w:r>
      <w:r>
        <w:rPr>
          <w:rFonts w:ascii="Times New Roman"/>
          <w:b w:val="false"/>
          <w:i w:val="false"/>
          <w:color w:val="000000"/>
          <w:sz w:val="28"/>
        </w:rPr>
        <w:t>
      6. К компетенции постоянно действующего коллегиального органа управления саморегулируемой организации относятся следующие вопросы:</w:t>
      </w:r>
      <w:r>
        <w:br/>
      </w:r>
      <w:r>
        <w:rPr>
          <w:rFonts w:ascii="Times New Roman"/>
          <w:b w:val="false"/>
          <w:i w:val="false"/>
          <w:color w:val="000000"/>
          <w:sz w:val="28"/>
        </w:rPr>
        <w:t>
      1) утверждение правил и стандартов и саморегулируемой организации, внесение в них изменений;</w:t>
      </w:r>
      <w:r>
        <w:br/>
      </w:r>
      <w:r>
        <w:rPr>
          <w:rFonts w:ascii="Times New Roman"/>
          <w:b w:val="false"/>
          <w:i w:val="false"/>
          <w:color w:val="000000"/>
          <w:sz w:val="28"/>
        </w:rPr>
        <w:t>
      2) создание специализированных органов саморегулируемой организации, утверждение положений о них и правил осуществления ими деятельности;</w:t>
      </w:r>
      <w:r>
        <w:br/>
      </w:r>
      <w:r>
        <w:rPr>
          <w:rFonts w:ascii="Times New Roman"/>
          <w:b w:val="false"/>
          <w:i w:val="false"/>
          <w:color w:val="000000"/>
          <w:sz w:val="28"/>
        </w:rPr>
        <w:t>
      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r>
        <w:br/>
      </w:r>
      <w:r>
        <w:rPr>
          <w:rFonts w:ascii="Times New Roman"/>
          <w:b w:val="false"/>
          <w:i w:val="false"/>
          <w:color w:val="000000"/>
          <w:sz w:val="28"/>
        </w:rPr>
        <w:t>
      4) представление общему собранию членов (участников) саморегулируемой организации кандидата либо кандидатов для назначения на должность исполнительного органа саморегулируемой организации;</w:t>
      </w:r>
      <w:r>
        <w:br/>
      </w:r>
      <w:r>
        <w:rPr>
          <w:rFonts w:ascii="Times New Roman"/>
          <w:b w:val="false"/>
          <w:i w:val="false"/>
          <w:color w:val="000000"/>
          <w:sz w:val="28"/>
        </w:rPr>
        <w:t>
      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r>
        <w:br/>
      </w:r>
      <w:r>
        <w:rPr>
          <w:rFonts w:ascii="Times New Roman"/>
          <w:b w:val="false"/>
          <w:i w:val="false"/>
          <w:color w:val="000000"/>
          <w:sz w:val="28"/>
        </w:rPr>
        <w:t>
      6) принятие решения о вступлении в члены саморегулируемой организации или исключении из членов (участников) саморегулируемой организации по основаниям, предусмотренным законами Республики Казахстан или уставом саморегулируемой организации;</w:t>
      </w:r>
      <w:r>
        <w:br/>
      </w:r>
      <w:r>
        <w:rPr>
          <w:rFonts w:ascii="Times New Roman"/>
          <w:b w:val="false"/>
          <w:i w:val="false"/>
          <w:color w:val="000000"/>
          <w:sz w:val="28"/>
        </w:rPr>
        <w:t>
      7) иные вопросы, предусмотренные уставом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Исполнительный орган саморегулируемой</w:t>
      </w:r>
      <w:r>
        <w:br/>
      </w:r>
      <w:r>
        <w:rPr>
          <w:rFonts w:ascii="Times New Roman"/>
          <w:b w:val="false"/>
          <w:i w:val="false"/>
          <w:color w:val="000000"/>
          <w:sz w:val="28"/>
        </w:rPr>
        <w:t>
                  </w:t>
      </w:r>
      <w:r>
        <w:rPr>
          <w:rFonts w:ascii="Times New Roman"/>
          <w:b/>
          <w:i w:val="false"/>
          <w:color w:val="000000"/>
          <w:sz w:val="28"/>
        </w:rPr>
        <w:t>организации</w:t>
      </w:r>
    </w:p>
    <w:p>
      <w:pPr>
        <w:spacing w:after="0"/>
        <w:ind w:left="0"/>
        <w:jc w:val="both"/>
      </w:pPr>
      <w:r>
        <w:rPr>
          <w:rFonts w:ascii="Times New Roman"/>
          <w:b w:val="false"/>
          <w:i w:val="false"/>
          <w:color w:val="000000"/>
          <w:sz w:val="28"/>
        </w:rPr>
        <w:t>      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(участников) саморегулируемой организации и ее постоянно действующего коллегиального органа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 Специализированные органы саморегулируемой</w:t>
      </w:r>
      <w:r>
        <w:br/>
      </w:r>
      <w:r>
        <w:rPr>
          <w:rFonts w:ascii="Times New Roman"/>
          <w:b w:val="false"/>
          <w:i w:val="false"/>
          <w:color w:val="000000"/>
          <w:sz w:val="28"/>
        </w:rPr>
        <w:t>
                  </w:t>
      </w:r>
      <w:r>
        <w:rPr>
          <w:rFonts w:ascii="Times New Roman"/>
          <w:b/>
          <w:i w:val="false"/>
          <w:color w:val="000000"/>
          <w:sz w:val="28"/>
        </w:rPr>
        <w:t>организации</w:t>
      </w:r>
    </w:p>
    <w:p>
      <w:pPr>
        <w:spacing w:after="0"/>
        <w:ind w:left="0"/>
        <w:jc w:val="both"/>
      </w:pPr>
      <w:r>
        <w:rPr>
          <w:rFonts w:ascii="Times New Roman"/>
          <w:b w:val="false"/>
          <w:i w:val="false"/>
          <w:color w:val="000000"/>
          <w:sz w:val="28"/>
        </w:rPr>
        <w:t>      1. Специализированными органами саморегулируемой организации являются:</w:t>
      </w:r>
      <w:r>
        <w:br/>
      </w:r>
      <w:r>
        <w:rPr>
          <w:rFonts w:ascii="Times New Roman"/>
          <w:b w:val="false"/>
          <w:i w:val="false"/>
          <w:color w:val="000000"/>
          <w:sz w:val="28"/>
        </w:rPr>
        <w:t>
      1) орган контроля (ревизионная комиссия), избираемый общим собранием членов (участников) саморегулируемой организации в порядке, определяемом уставом саморегулируемой организации;</w:t>
      </w:r>
      <w:r>
        <w:br/>
      </w:r>
      <w:r>
        <w:rPr>
          <w:rFonts w:ascii="Times New Roman"/>
          <w:b w:val="false"/>
          <w:i w:val="false"/>
          <w:color w:val="000000"/>
          <w:sz w:val="28"/>
        </w:rPr>
        <w:t>
      2) орган, осуществляющий контроль за соблюдением членами (участниками) саморегулируемой организации требований правил и стандартов саморегулируемой организации;</w:t>
      </w:r>
      <w:r>
        <w:br/>
      </w:r>
      <w:r>
        <w:rPr>
          <w:rFonts w:ascii="Times New Roman"/>
          <w:b w:val="false"/>
          <w:i w:val="false"/>
          <w:color w:val="000000"/>
          <w:sz w:val="28"/>
        </w:rPr>
        <w:t>
      3) орган по рассмотрению дел о применении в отношении членов (участников) саморегулируемой организации мер воздействия.</w:t>
      </w:r>
      <w:r>
        <w:br/>
      </w:r>
      <w:r>
        <w:rPr>
          <w:rFonts w:ascii="Times New Roman"/>
          <w:b w:val="false"/>
          <w:i w:val="false"/>
          <w:color w:val="000000"/>
          <w:sz w:val="28"/>
        </w:rPr>
        <w:t>
      Специализированные органы саморегулируемой организации, предусмотренные подпунктами 2) и 3) настоящего пункта, создаются в случаях, предусмотренных законами Республики Казахстан или уставом саморегулируемой организации.</w:t>
      </w:r>
      <w:r>
        <w:br/>
      </w:r>
      <w:r>
        <w:rPr>
          <w:rFonts w:ascii="Times New Roman"/>
          <w:b w:val="false"/>
          <w:i w:val="false"/>
          <w:color w:val="000000"/>
          <w:sz w:val="28"/>
        </w:rPr>
        <w:t>
      2. Помимо указанных в пункте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r>
        <w:br/>
      </w:r>
      <w:r>
        <w:rPr>
          <w:rFonts w:ascii="Times New Roman"/>
          <w:b w:val="false"/>
          <w:i w:val="false"/>
          <w:color w:val="000000"/>
          <w:sz w:val="28"/>
        </w:rPr>
        <w:t>
      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r>
        <w:br/>
      </w:r>
      <w:r>
        <w:rPr>
          <w:rFonts w:ascii="Times New Roman"/>
          <w:b w:val="false"/>
          <w:i w:val="false"/>
          <w:color w:val="000000"/>
          <w:sz w:val="28"/>
        </w:rPr>
        <w:t>
      4. Специализированные органы саморегулируемой организации осуществляют свои функции самостоятельно.</w:t>
      </w:r>
      <w:r>
        <w:br/>
      </w:r>
      <w:r>
        <w:rPr>
          <w:rFonts w:ascii="Times New Roman"/>
          <w:b w:val="false"/>
          <w:i w:val="false"/>
          <w:color w:val="000000"/>
          <w:sz w:val="28"/>
        </w:rPr>
        <w:t>
      5. На основании результатов проверок, проведенных органом, осуществляющим контроль за соблюдением членами (участниками) саморегулируемой организации требований правил и стандартов саморегулируемой организации, орган по рассмотрению дел о применении в отношении членов (участников) саморегулируемой организации мер воздействия рассматривает жалобы на действия членов (участников) саморегулируемой организации, а также дела о нарушениях членами (участниками) саморегулируемой организации при осуществлении своей деятельности требований правил и стандартов саморегулируемой организации.</w:t>
      </w:r>
      <w:r>
        <w:br/>
      </w:r>
      <w:r>
        <w:rPr>
          <w:rFonts w:ascii="Times New Roman"/>
          <w:b w:val="false"/>
          <w:i w:val="false"/>
          <w:color w:val="000000"/>
          <w:sz w:val="28"/>
        </w:rPr>
        <w:t>
      6. Орган по рассмотрению дел о применении в отношении членов (участников) саморегулируемой организации мер воздействия направляет в постоянно действующий коллегиальный орган управления саморегулируемой организации рекомендации о применении меры воздействия.</w:t>
      </w:r>
      <w:r>
        <w:br/>
      </w:r>
      <w:r>
        <w:rPr>
          <w:rFonts w:ascii="Times New Roman"/>
          <w:b w:val="false"/>
          <w:i w:val="false"/>
          <w:color w:val="000000"/>
          <w:sz w:val="28"/>
        </w:rPr>
        <w:t>
      7. Порядок рассмотрения дел о применении в отношении членов (участников) саморегулируемой организации мер воздействия устанавливается общим собранием членов (участников)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17. Права саморегулируемой организации</w:t>
      </w:r>
    </w:p>
    <w:p>
      <w:pPr>
        <w:spacing w:after="0"/>
        <w:ind w:left="0"/>
        <w:jc w:val="both"/>
      </w:pPr>
      <w:r>
        <w:rPr>
          <w:rFonts w:ascii="Times New Roman"/>
          <w:b w:val="false"/>
          <w:i w:val="false"/>
          <w:color w:val="000000"/>
          <w:sz w:val="28"/>
        </w:rPr>
        <w:t>      Саморегулируемая организация имеет следующие основные права:</w:t>
      </w:r>
      <w:r>
        <w:br/>
      </w:r>
      <w:r>
        <w:rPr>
          <w:rFonts w:ascii="Times New Roman"/>
          <w:b w:val="false"/>
          <w:i w:val="false"/>
          <w:color w:val="000000"/>
          <w:sz w:val="28"/>
        </w:rPr>
        <w:t>
      1) представлять и защищать права и интересы своих членов (участников), а также быть их представителями во взаимоотношениях с государственными органами и иными физическими и юридическими лицами;</w:t>
      </w:r>
      <w:r>
        <w:br/>
      </w:r>
      <w:r>
        <w:rPr>
          <w:rFonts w:ascii="Times New Roman"/>
          <w:b w:val="false"/>
          <w:i w:val="false"/>
          <w:color w:val="000000"/>
          <w:sz w:val="28"/>
        </w:rPr>
        <w:t>
      2)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субъектов саморегулирования;</w:t>
      </w:r>
      <w:r>
        <w:br/>
      </w:r>
      <w:r>
        <w:rPr>
          <w:rFonts w:ascii="Times New Roman"/>
          <w:b w:val="false"/>
          <w:i w:val="false"/>
          <w:color w:val="000000"/>
          <w:sz w:val="28"/>
        </w:rPr>
        <w:t>
      3) обжаловать в суд акты государственных органов и иных физических и юридических лиц, нарушающие права и законные интересы членов (участников) саморегулируемых организаций;</w:t>
      </w:r>
      <w:r>
        <w:br/>
      </w:r>
      <w:r>
        <w:rPr>
          <w:rFonts w:ascii="Times New Roman"/>
          <w:b w:val="false"/>
          <w:i w:val="false"/>
          <w:color w:val="000000"/>
          <w:sz w:val="28"/>
        </w:rPr>
        <w:t>
      4) участвовать в судебном и досудебном разрешении споров, в том числе в третейском суде и арбитраже;</w:t>
      </w:r>
      <w:r>
        <w:br/>
      </w:r>
      <w:r>
        <w:rPr>
          <w:rFonts w:ascii="Times New Roman"/>
          <w:b w:val="false"/>
          <w:i w:val="false"/>
          <w:color w:val="000000"/>
          <w:sz w:val="28"/>
        </w:rPr>
        <w:t>
      5) собирать членские взносы и формировать имущество саморегулируемой организации из других, не запрещенных законодательством источников;</w:t>
      </w:r>
      <w:r>
        <w:br/>
      </w:r>
      <w:r>
        <w:rPr>
          <w:rFonts w:ascii="Times New Roman"/>
          <w:b w:val="false"/>
          <w:i w:val="false"/>
          <w:color w:val="000000"/>
          <w:sz w:val="28"/>
        </w:rPr>
        <w:t>
      6) организовать проведение профессиональной учебы, аттестации работников членов (участников) саморегулируемой организации;</w:t>
      </w:r>
      <w:r>
        <w:br/>
      </w:r>
      <w:r>
        <w:rPr>
          <w:rFonts w:ascii="Times New Roman"/>
          <w:b w:val="false"/>
          <w:i w:val="false"/>
          <w:color w:val="000000"/>
          <w:sz w:val="28"/>
        </w:rPr>
        <w:t>
      7) участвовать в работе Национальной палаты предпринимателей Республики Казахстан по экспертизе проектов законодательных и иных нормативных правовых актов в порядке, предусмотренном Предпринимательским кодексом Республики Казахстан;</w:t>
      </w:r>
      <w:r>
        <w:br/>
      </w:r>
      <w:r>
        <w:rPr>
          <w:rFonts w:ascii="Times New Roman"/>
          <w:b w:val="false"/>
          <w:i w:val="false"/>
          <w:color w:val="000000"/>
          <w:sz w:val="28"/>
        </w:rPr>
        <w:t>
      8) утверждать стандарты и правила, обязательные для членов (участников) саморегулируемой организации;</w:t>
      </w:r>
      <w:r>
        <w:br/>
      </w:r>
      <w:r>
        <w:rPr>
          <w:rFonts w:ascii="Times New Roman"/>
          <w:b w:val="false"/>
          <w:i w:val="false"/>
          <w:color w:val="000000"/>
          <w:sz w:val="28"/>
        </w:rPr>
        <w:t>
      9) контролировать членов (участников) саморегулируемой организации в части соблюдения ими требований стандартов и правил саморегулируемой организации, условий членства (участия) в саморегулируемой организации;</w:t>
      </w:r>
      <w:r>
        <w:br/>
      </w:r>
      <w:r>
        <w:rPr>
          <w:rFonts w:ascii="Times New Roman"/>
          <w:b w:val="false"/>
          <w:i w:val="false"/>
          <w:color w:val="000000"/>
          <w:sz w:val="28"/>
        </w:rPr>
        <w:t>
      10) применять меры воздействия, предусмотренные законом и правилами саморегулируемой организации, относительно своих членов (участников);</w:t>
      </w:r>
      <w:r>
        <w:br/>
      </w:r>
      <w:r>
        <w:rPr>
          <w:rFonts w:ascii="Times New Roman"/>
          <w:b w:val="false"/>
          <w:i w:val="false"/>
          <w:color w:val="000000"/>
          <w:sz w:val="28"/>
        </w:rPr>
        <w:t>
      11) в случаях, установленных законами Республики Казахстан, проводить разрешительный контроль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12) в случаях, установленных законами Республики Казахстан, проводить проверки в сферах государственного контроля и надзора за деятельностью своих членов (участников) в соответствии с Предпринимательским кодексом Республики Казахстан;</w:t>
      </w:r>
      <w:r>
        <w:br/>
      </w:r>
      <w:r>
        <w:rPr>
          <w:rFonts w:ascii="Times New Roman"/>
          <w:b w:val="false"/>
          <w:i w:val="false"/>
          <w:color w:val="000000"/>
          <w:sz w:val="28"/>
        </w:rPr>
        <w:t>
      13) вносить предложения государственным органам по привлечению к ответственности лиц, нарушающих законодательство Республики Казахстан о саморегулировании;</w:t>
      </w:r>
      <w:r>
        <w:br/>
      </w:r>
      <w:r>
        <w:rPr>
          <w:rFonts w:ascii="Times New Roman"/>
          <w:b w:val="false"/>
          <w:i w:val="false"/>
          <w:color w:val="000000"/>
          <w:sz w:val="28"/>
        </w:rPr>
        <w:t>
      14) заниматься издательской деятельностью, освещать свою работу в печати и других средствах массовой информации, в том числе и организациях;</w:t>
      </w:r>
      <w:r>
        <w:br/>
      </w:r>
      <w:r>
        <w:rPr>
          <w:rFonts w:ascii="Times New Roman"/>
          <w:b w:val="false"/>
          <w:i w:val="false"/>
          <w:color w:val="000000"/>
          <w:sz w:val="28"/>
        </w:rPr>
        <w:t>
      15) владеть, пользоваться и распоряжаться имуществом, принадлежащим саморегулируемой организации на праве собственности;</w:t>
      </w:r>
      <w:r>
        <w:br/>
      </w:r>
      <w:r>
        <w:rPr>
          <w:rFonts w:ascii="Times New Roman"/>
          <w:b w:val="false"/>
          <w:i w:val="false"/>
          <w:color w:val="000000"/>
          <w:sz w:val="28"/>
        </w:rPr>
        <w:t>
      16) запрашивать в центральных и местных органах государственной власти и органах местного самоуправления информацию и получать от этих органов информацию, необходимую для выполнения саморегулируемой организацией функций, возложенных на нее законами Республики Казахстан, в порядке, установленном законодательством;</w:t>
      </w:r>
      <w:r>
        <w:br/>
      </w:r>
      <w:r>
        <w:rPr>
          <w:rFonts w:ascii="Times New Roman"/>
          <w:b w:val="false"/>
          <w:i w:val="false"/>
          <w:color w:val="000000"/>
          <w:sz w:val="28"/>
        </w:rPr>
        <w:t>
      17) законодательством Республики Казахстан и уставом саморегулируемой организации могут устанавливаться иные права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Обязанности саморегулируемой организации</w:t>
      </w:r>
    </w:p>
    <w:p>
      <w:pPr>
        <w:spacing w:after="0"/>
        <w:ind w:left="0"/>
        <w:jc w:val="both"/>
      </w:pPr>
      <w:r>
        <w:rPr>
          <w:rFonts w:ascii="Times New Roman"/>
          <w:b w:val="false"/>
          <w:i w:val="false"/>
          <w:color w:val="000000"/>
          <w:sz w:val="28"/>
        </w:rPr>
        <w:t>      1. Саморегулируемая организация обязана:</w:t>
      </w:r>
      <w:r>
        <w:br/>
      </w:r>
      <w:r>
        <w:rPr>
          <w:rFonts w:ascii="Times New Roman"/>
          <w:b w:val="false"/>
          <w:i w:val="false"/>
          <w:color w:val="000000"/>
          <w:sz w:val="28"/>
        </w:rPr>
        <w:t>
      1) соблюдать законодательство Республики Казахстан, устав саморегулируемой организации, и принятые ею правила и стандарты;</w:t>
      </w:r>
      <w:r>
        <w:br/>
      </w:r>
      <w:r>
        <w:rPr>
          <w:rFonts w:ascii="Times New Roman"/>
          <w:b w:val="false"/>
          <w:i w:val="false"/>
          <w:color w:val="000000"/>
          <w:sz w:val="28"/>
        </w:rPr>
        <w:t>
      2) в пределах полномочий принимать меры по недопущению нарушения прав и законных интересов потребителей товаров (работ и услуг);</w:t>
      </w:r>
      <w:r>
        <w:br/>
      </w:r>
      <w:r>
        <w:rPr>
          <w:rFonts w:ascii="Times New Roman"/>
          <w:b w:val="false"/>
          <w:i w:val="false"/>
          <w:color w:val="000000"/>
          <w:sz w:val="28"/>
        </w:rPr>
        <w:t>
      3) проводить разъяснительную работу среди членов (участников) по повышению их правовой грамотности;</w:t>
      </w:r>
      <w:r>
        <w:br/>
      </w:r>
      <w:r>
        <w:rPr>
          <w:rFonts w:ascii="Times New Roman"/>
          <w:b w:val="false"/>
          <w:i w:val="false"/>
          <w:color w:val="000000"/>
          <w:sz w:val="28"/>
        </w:rPr>
        <w:t>
      4) информировать членов (участников) о поступлении и расходовании денег на условиях и в порядке, определенных уставом саморегулируемой организации;</w:t>
      </w:r>
      <w:r>
        <w:br/>
      </w:r>
      <w:r>
        <w:rPr>
          <w:rFonts w:ascii="Times New Roman"/>
          <w:b w:val="false"/>
          <w:i w:val="false"/>
          <w:color w:val="000000"/>
          <w:sz w:val="28"/>
        </w:rPr>
        <w:t>
      5) обеспечивать информационную прозрачность своей деятельности и деятельности своих членов (участников);</w:t>
      </w:r>
      <w:r>
        <w:br/>
      </w:r>
      <w:r>
        <w:rPr>
          <w:rFonts w:ascii="Times New Roman"/>
          <w:b w:val="false"/>
          <w:i w:val="false"/>
          <w:color w:val="000000"/>
          <w:sz w:val="28"/>
        </w:rPr>
        <w:t>
      6) согласовывать с уполномоченным органом и регулирующим государственным органом в конкретной сфере разрабатываемые стандарты и правила по вопросам обязательного саморегулирования;</w:t>
      </w:r>
      <w:r>
        <w:br/>
      </w:r>
      <w:r>
        <w:rPr>
          <w:rFonts w:ascii="Times New Roman"/>
          <w:b w:val="false"/>
          <w:i w:val="false"/>
          <w:color w:val="000000"/>
          <w:sz w:val="28"/>
        </w:rPr>
        <w:t>
      7) осуществлять анализ деятельности своих членов (участников) на основании информации, представляемой ими в саморегулируемую организацию в форме отчетов, с последующим предоставлением в регулирующие государственные органы в порядке, установленном законами Республики Казахстан, уставом саморегулируемой организации или иным документом, утвержденным решением общего собрания членов (участников) саморегулируемой организации;</w:t>
      </w:r>
      <w:r>
        <w:br/>
      </w:r>
      <w:r>
        <w:rPr>
          <w:rFonts w:ascii="Times New Roman"/>
          <w:b w:val="false"/>
          <w:i w:val="false"/>
          <w:color w:val="000000"/>
          <w:sz w:val="28"/>
        </w:rPr>
        <w:t>
      8) доводить до сведения регулирующего государственного органа в определенной отрасли информацию о нарушениях ее членом (участником) законодательства Республики Казахстан, правил и стандартов саморегулируемой организации, а также мерах воздействия, примененных в отношении членов (участников) саморегулируемой организации;</w:t>
      </w:r>
      <w:r>
        <w:br/>
      </w:r>
      <w:r>
        <w:rPr>
          <w:rFonts w:ascii="Times New Roman"/>
          <w:b w:val="false"/>
          <w:i w:val="false"/>
          <w:color w:val="000000"/>
          <w:sz w:val="28"/>
        </w:rPr>
        <w:t>
      9) законами Республики Казахстан и уставом могут устанавливаться иные обязанности саморегулируемой организации;</w:t>
      </w:r>
      <w:r>
        <w:br/>
      </w:r>
      <w:r>
        <w:rPr>
          <w:rFonts w:ascii="Times New Roman"/>
          <w:b w:val="false"/>
          <w:i w:val="false"/>
          <w:color w:val="000000"/>
          <w:sz w:val="28"/>
        </w:rPr>
        <w:t>
      2.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(участников) или создающие угрозу возникновения такого конфликта.</w:t>
      </w:r>
      <w:r>
        <w:br/>
      </w:r>
      <w:r>
        <w:rPr>
          <w:rFonts w:ascii="Times New Roman"/>
          <w:b w:val="false"/>
          <w:i w:val="false"/>
          <w:color w:val="000000"/>
          <w:sz w:val="28"/>
        </w:rPr>
        <w:t>
      3. Саморегулируемая организация отвечает по своим обязательствам и обязательствам своих членов (участников) посредством использования одного из способов обеспечения имущественной ответственности, предусмотренных пунктом 1 статьи 27 настоящего Закона, в порядке и случаях, предусмотренных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Правила и стандарты саморегулируемой</w:t>
      </w:r>
      <w:r>
        <w:br/>
      </w:r>
      <w:r>
        <w:rPr>
          <w:rFonts w:ascii="Times New Roman"/>
          <w:b w:val="false"/>
          <w:i w:val="false"/>
          <w:color w:val="000000"/>
          <w:sz w:val="28"/>
        </w:rPr>
        <w:t>
                  </w:t>
      </w:r>
      <w:r>
        <w:rPr>
          <w:rFonts w:ascii="Times New Roman"/>
          <w:b/>
          <w:i w:val="false"/>
          <w:color w:val="000000"/>
          <w:sz w:val="28"/>
        </w:rPr>
        <w:t>организации</w:t>
      </w:r>
    </w:p>
    <w:p>
      <w:pPr>
        <w:spacing w:after="0"/>
        <w:ind w:left="0"/>
        <w:jc w:val="both"/>
      </w:pPr>
      <w:r>
        <w:rPr>
          <w:rFonts w:ascii="Times New Roman"/>
          <w:b w:val="false"/>
          <w:i w:val="false"/>
          <w:color w:val="000000"/>
          <w:sz w:val="28"/>
        </w:rPr>
        <w:t>      1. Правила саморегулируемой организации - документ, определяющий порядок организации деятельности саморегулируемой организации и членов (участников) саморегулируемой организации.</w:t>
      </w:r>
      <w:r>
        <w:br/>
      </w:r>
      <w:r>
        <w:rPr>
          <w:rFonts w:ascii="Times New Roman"/>
          <w:b w:val="false"/>
          <w:i w:val="false"/>
          <w:color w:val="000000"/>
          <w:sz w:val="28"/>
        </w:rPr>
        <w:t>
      2. Стандарт саморегулируемой организации - документ, устанавливающий требования всеобщего и многократного использования членами (участниками) саморегулируемой организации единых и обязательных принципов, характеристик к их товарам (работам и услугам) и виду деятельности.</w:t>
      </w:r>
      <w:r>
        <w:br/>
      </w:r>
      <w:r>
        <w:rPr>
          <w:rFonts w:ascii="Times New Roman"/>
          <w:b w:val="false"/>
          <w:i w:val="false"/>
          <w:color w:val="000000"/>
          <w:sz w:val="28"/>
        </w:rPr>
        <w:t>
      3. Саморегулируемая организация вправе разрабатывать правила и стандарты, обязательные для выполнения всеми ее членами (участниками), направленные на обеспечение следующих целей:</w:t>
      </w:r>
      <w:r>
        <w:br/>
      </w:r>
      <w:r>
        <w:rPr>
          <w:rFonts w:ascii="Times New Roman"/>
          <w:b w:val="false"/>
          <w:i w:val="false"/>
          <w:color w:val="000000"/>
          <w:sz w:val="28"/>
        </w:rPr>
        <w:t>
      1) организация деятельности общего собрания членов (участников), порядка его созыва и принятия решения;</w:t>
      </w:r>
      <w:r>
        <w:br/>
      </w:r>
      <w:r>
        <w:rPr>
          <w:rFonts w:ascii="Times New Roman"/>
          <w:b w:val="false"/>
          <w:i w:val="false"/>
          <w:color w:val="000000"/>
          <w:sz w:val="28"/>
        </w:rPr>
        <w:t>
      2) определение конкретных требований, предъявляемых к членам (участникам);</w:t>
      </w:r>
      <w:r>
        <w:br/>
      </w:r>
      <w:r>
        <w:rPr>
          <w:rFonts w:ascii="Times New Roman"/>
          <w:b w:val="false"/>
          <w:i w:val="false"/>
          <w:color w:val="000000"/>
          <w:sz w:val="28"/>
        </w:rPr>
        <w:t>
      3) повышение качества и безопасности товаров, работ и услуг, предоставляемых ее членами (участниками);</w:t>
      </w:r>
      <w:r>
        <w:br/>
      </w:r>
      <w:r>
        <w:rPr>
          <w:rFonts w:ascii="Times New Roman"/>
          <w:b w:val="false"/>
          <w:i w:val="false"/>
          <w:color w:val="000000"/>
          <w:sz w:val="28"/>
        </w:rPr>
        <w:t>
      4) предупреждение действий, вводящих в заблуждение потребителей относительно качества товаров, работ и услуг;</w:t>
      </w:r>
      <w:r>
        <w:br/>
      </w:r>
      <w:r>
        <w:rPr>
          <w:rFonts w:ascii="Times New Roman"/>
          <w:b w:val="false"/>
          <w:i w:val="false"/>
          <w:color w:val="000000"/>
          <w:sz w:val="28"/>
        </w:rPr>
        <w:t>
      5) повышение конкурентоспособности выпускаемой продукции;</w:t>
      </w:r>
      <w:r>
        <w:br/>
      </w:r>
      <w:r>
        <w:rPr>
          <w:rFonts w:ascii="Times New Roman"/>
          <w:b w:val="false"/>
          <w:i w:val="false"/>
          <w:color w:val="000000"/>
          <w:sz w:val="28"/>
        </w:rPr>
        <w:t>
      6) применение способов обеспечения имущественной ответственности;</w:t>
      </w:r>
      <w:r>
        <w:br/>
      </w:r>
      <w:r>
        <w:rPr>
          <w:rFonts w:ascii="Times New Roman"/>
          <w:b w:val="false"/>
          <w:i w:val="false"/>
          <w:color w:val="000000"/>
          <w:sz w:val="28"/>
        </w:rPr>
        <w:t>
      7) прозрачность деятельности саморегулируемой организации и доступность информации;</w:t>
      </w:r>
      <w:r>
        <w:br/>
      </w:r>
      <w:r>
        <w:rPr>
          <w:rFonts w:ascii="Times New Roman"/>
          <w:b w:val="false"/>
          <w:i w:val="false"/>
          <w:color w:val="000000"/>
          <w:sz w:val="28"/>
        </w:rPr>
        <w:t>
      8) защита интересов членов (участников) в отношениях с государственными органами.</w:t>
      </w:r>
      <w:r>
        <w:br/>
      </w:r>
      <w:r>
        <w:rPr>
          <w:rFonts w:ascii="Times New Roman"/>
          <w:b w:val="false"/>
          <w:i w:val="false"/>
          <w:color w:val="000000"/>
          <w:sz w:val="28"/>
        </w:rPr>
        <w:t>
      4. Правила и стандарты саморегулируемых организаций не должны противоречить законодательству Республики Казахстан.</w:t>
      </w:r>
      <w:r>
        <w:br/>
      </w:r>
      <w:r>
        <w:rPr>
          <w:rFonts w:ascii="Times New Roman"/>
          <w:b w:val="false"/>
          <w:i w:val="false"/>
          <w:color w:val="000000"/>
          <w:sz w:val="28"/>
        </w:rPr>
        <w:t>
      При этом, 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r>
        <w:br/>
      </w:r>
      <w:r>
        <w:rPr>
          <w:rFonts w:ascii="Times New Roman"/>
          <w:b w:val="false"/>
          <w:i w:val="false"/>
          <w:color w:val="000000"/>
          <w:sz w:val="28"/>
        </w:rPr>
        <w:t>
      5. Правила и стандарты саморегулируемой организации должны соответствовать требованиям, установленным законодательством Республики Казахстан о техническом регулировании, правилам деловой этики, устранять или уменьшать конфликт интересов членов (участников) саморегулируемой организации, их работников и членов постоянно действующего коллегиального органа управления саморегулируемой организации.</w:t>
      </w:r>
      <w:r>
        <w:br/>
      </w:r>
      <w:r>
        <w:rPr>
          <w:rFonts w:ascii="Times New Roman"/>
          <w:b w:val="false"/>
          <w:i w:val="false"/>
          <w:color w:val="000000"/>
          <w:sz w:val="28"/>
        </w:rPr>
        <w:t>
      6. Правила и стандарты саморегулируемой организации должны устанавливать запрет на осуществление членами (участниками) саморегулируемой организации деятельности в ущерб иным субъектам предпринимательской или профессиональной деятельности, а также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r>
        <w:br/>
      </w:r>
      <w:r>
        <w:rPr>
          <w:rFonts w:ascii="Times New Roman"/>
          <w:b w:val="false"/>
          <w:i w:val="false"/>
          <w:color w:val="000000"/>
          <w:sz w:val="28"/>
        </w:rPr>
        <w:t>
      Правила саморегулируемой организации должны предусматривать ответственность членов (участников) саморегулируемой организации и порядок привлечения к ней.</w:t>
      </w:r>
      <w:r>
        <w:br/>
      </w:r>
      <w:r>
        <w:rPr>
          <w:rFonts w:ascii="Times New Roman"/>
          <w:b w:val="false"/>
          <w:i w:val="false"/>
          <w:color w:val="000000"/>
          <w:sz w:val="28"/>
        </w:rPr>
        <w:t>
      7. Правила и стандарты саморегулируемых организаций, основанных на обязательном членстве, подлежат обязательному согласованию с уполномоченным органом и регулирующим государственным органом в конкретной сфере.</w:t>
      </w:r>
      <w:r>
        <w:br/>
      </w:r>
      <w:r>
        <w:rPr>
          <w:rFonts w:ascii="Times New Roman"/>
          <w:b w:val="false"/>
          <w:i w:val="false"/>
          <w:color w:val="000000"/>
          <w:sz w:val="28"/>
        </w:rPr>
        <w:t>
      8. Правила и стандарты подлежат обязательному размещению на интернет - ресурсе саморегулируемой организации либо в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Не допускается опубликование правил и стандартов в неполном изложении, за исключением содержащих охраняемую законом тайну.</w:t>
      </w:r>
    </w:p>
    <w:p>
      <w:pPr>
        <w:spacing w:after="0"/>
        <w:ind w:left="0"/>
        <w:jc w:val="both"/>
      </w:pPr>
      <w:r>
        <w:rPr>
          <w:rFonts w:ascii="Times New Roman"/>
          <w:b w:val="false"/>
          <w:i w:val="false"/>
          <w:color w:val="000000"/>
          <w:sz w:val="28"/>
        </w:rPr>
        <w:t>      </w:t>
      </w:r>
      <w:r>
        <w:rPr>
          <w:rFonts w:ascii="Times New Roman"/>
          <w:b/>
          <w:i w:val="false"/>
          <w:color w:val="000000"/>
          <w:sz w:val="28"/>
        </w:rPr>
        <w:t>Статья 20. Членство (участие) в саморегулируемой</w:t>
      </w:r>
      <w:r>
        <w:br/>
      </w:r>
      <w:r>
        <w:rPr>
          <w:rFonts w:ascii="Times New Roman"/>
          <w:b w:val="false"/>
          <w:i w:val="false"/>
          <w:color w:val="000000"/>
          <w:sz w:val="28"/>
        </w:rPr>
        <w:t>
                  </w:t>
      </w:r>
      <w:r>
        <w:rPr>
          <w:rFonts w:ascii="Times New Roman"/>
          <w:b/>
          <w:i w:val="false"/>
          <w:color w:val="000000"/>
          <w:sz w:val="28"/>
        </w:rPr>
        <w:t>организации</w:t>
      </w:r>
    </w:p>
    <w:p>
      <w:pPr>
        <w:spacing w:after="0"/>
        <w:ind w:left="0"/>
        <w:jc w:val="both"/>
      </w:pPr>
      <w:r>
        <w:rPr>
          <w:rFonts w:ascii="Times New Roman"/>
          <w:b w:val="false"/>
          <w:i w:val="false"/>
          <w:color w:val="000000"/>
          <w:sz w:val="28"/>
        </w:rPr>
        <w:t>      1. Членство (участие) в саморегулируемой организации может быть на добровольной основе либо в случаях, установленных законами Республики Казахстан, обязательной, которое является обязательным условием допуска к осуществлению определенного вида профессиональной или предпринимательской деятельности либо рынку произведенных товаров (работ и услуг).</w:t>
      </w:r>
      <w:r>
        <w:br/>
      </w:r>
      <w:r>
        <w:rPr>
          <w:rFonts w:ascii="Times New Roman"/>
          <w:b w:val="false"/>
          <w:i w:val="false"/>
          <w:color w:val="000000"/>
          <w:sz w:val="28"/>
        </w:rPr>
        <w:t>
      2. Членами (участниками) саморегулируемой организации в сфере предпринимательской деятельности являются индивидуальные предприниматели и юридические лица, зарегистрированные в установленном порядке и осуществляющие предпринимательскую деятельность.</w:t>
      </w:r>
      <w:r>
        <w:br/>
      </w:r>
      <w:r>
        <w:rPr>
          <w:rFonts w:ascii="Times New Roman"/>
          <w:b w:val="false"/>
          <w:i w:val="false"/>
          <w:color w:val="000000"/>
          <w:sz w:val="28"/>
        </w:rPr>
        <w:t>
      3. Членами (участниками) саморегулируемой организации в сфере профессиональной деятельности являются физические и (или) юридические лица, имеющие право заниматься регулируемой профессиональной деятельностью в соответствии с законами Республики Казахстан.</w:t>
      </w:r>
      <w:r>
        <w:br/>
      </w:r>
      <w:r>
        <w:rPr>
          <w:rFonts w:ascii="Times New Roman"/>
          <w:b w:val="false"/>
          <w:i w:val="false"/>
          <w:color w:val="000000"/>
          <w:sz w:val="28"/>
        </w:rPr>
        <w:t>
      4. Порядок приема в члены (участники) и прекращения членства (участия) устанавливаются уставом саморегулируемой организации или законами Республики Казахстан.</w:t>
      </w:r>
      <w:r>
        <w:br/>
      </w:r>
      <w:r>
        <w:rPr>
          <w:rFonts w:ascii="Times New Roman"/>
          <w:b w:val="false"/>
          <w:i w:val="false"/>
          <w:color w:val="000000"/>
          <w:sz w:val="28"/>
        </w:rPr>
        <w:t>
      Решение об отказе в приеме в члены (участники), исключении из членов (участников) саморегулируемой организации может быть обжаловано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Взносы в саморегулируемую организацию</w:t>
      </w:r>
    </w:p>
    <w:p>
      <w:pPr>
        <w:spacing w:after="0"/>
        <w:ind w:left="0"/>
        <w:jc w:val="both"/>
      </w:pPr>
      <w:r>
        <w:rPr>
          <w:rFonts w:ascii="Times New Roman"/>
          <w:b w:val="false"/>
          <w:i w:val="false"/>
          <w:color w:val="000000"/>
          <w:sz w:val="28"/>
        </w:rPr>
        <w:t>      1. Саморегулируемая организация правомочна устанавливать следующие виды обязательных взносов:</w:t>
      </w:r>
      <w:r>
        <w:br/>
      </w:r>
      <w:r>
        <w:rPr>
          <w:rFonts w:ascii="Times New Roman"/>
          <w:b w:val="false"/>
          <w:i w:val="false"/>
          <w:color w:val="000000"/>
          <w:sz w:val="28"/>
        </w:rPr>
        <w:t>
      1) вступительные взносы, уплачиваемые при вступлении в членство саморегулируемой организации;</w:t>
      </w:r>
      <w:r>
        <w:br/>
      </w:r>
      <w:r>
        <w:rPr>
          <w:rFonts w:ascii="Times New Roman"/>
          <w:b w:val="false"/>
          <w:i w:val="false"/>
          <w:color w:val="000000"/>
          <w:sz w:val="28"/>
        </w:rPr>
        <w:t>
      2) членские взносы, уплачиваемые на постоянной периодической основе.</w:t>
      </w:r>
      <w:r>
        <w:br/>
      </w:r>
      <w:r>
        <w:rPr>
          <w:rFonts w:ascii="Times New Roman"/>
          <w:b w:val="false"/>
          <w:i w:val="false"/>
          <w:color w:val="000000"/>
          <w:sz w:val="28"/>
        </w:rPr>
        <w:t>
      Взносы являются собственностью саморегулируемой организации, размер и порядок их сбора устанавливаются уставом саморегулируемой организации или законами Республики Казахстан.</w:t>
      </w:r>
      <w:r>
        <w:br/>
      </w:r>
      <w:r>
        <w:rPr>
          <w:rFonts w:ascii="Times New Roman"/>
          <w:b w:val="false"/>
          <w:i w:val="false"/>
          <w:color w:val="000000"/>
          <w:sz w:val="28"/>
        </w:rPr>
        <w:t>
      2. Размер вступительного взноса не должен превышать размер членского взноса.</w:t>
      </w:r>
      <w:r>
        <w:br/>
      </w:r>
      <w:r>
        <w:rPr>
          <w:rFonts w:ascii="Times New Roman"/>
          <w:b w:val="false"/>
          <w:i w:val="false"/>
          <w:color w:val="000000"/>
          <w:sz w:val="28"/>
        </w:rPr>
        <w:t>
      Для саморегулируемой организации, основанной на обязательном членстве, отсутствие или наличие вступительных и членских взносов, а также предельные размеры в случае их наличия устанавливаются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Обеспечение саморегулируемой организацией</w:t>
      </w:r>
      <w:r>
        <w:br/>
      </w:r>
      <w:r>
        <w:rPr>
          <w:rFonts w:ascii="Times New Roman"/>
          <w:b w:val="false"/>
          <w:i w:val="false"/>
          <w:color w:val="000000"/>
          <w:sz w:val="28"/>
        </w:rPr>
        <w:t>
                  </w:t>
      </w:r>
      <w:r>
        <w:rPr>
          <w:rFonts w:ascii="Times New Roman"/>
          <w:b/>
          <w:i w:val="false"/>
          <w:color w:val="000000"/>
          <w:sz w:val="28"/>
        </w:rPr>
        <w:t>доступа к информации и защита саморегулируемой</w:t>
      </w:r>
      <w:r>
        <w:br/>
      </w:r>
      <w:r>
        <w:rPr>
          <w:rFonts w:ascii="Times New Roman"/>
          <w:b w:val="false"/>
          <w:i w:val="false"/>
          <w:color w:val="000000"/>
          <w:sz w:val="28"/>
        </w:rPr>
        <w:t>
                  </w:t>
      </w:r>
      <w:r>
        <w:rPr>
          <w:rFonts w:ascii="Times New Roman"/>
          <w:b/>
          <w:i w:val="false"/>
          <w:color w:val="000000"/>
          <w:sz w:val="28"/>
        </w:rPr>
        <w:t>организацией информации от ее неправомерного</w:t>
      </w:r>
      <w:r>
        <w:br/>
      </w:r>
      <w:r>
        <w:rPr>
          <w:rFonts w:ascii="Times New Roman"/>
          <w:b w:val="false"/>
          <w:i w:val="false"/>
          <w:color w:val="000000"/>
          <w:sz w:val="28"/>
        </w:rPr>
        <w:t>
                  </w:t>
      </w:r>
      <w:r>
        <w:rPr>
          <w:rFonts w:ascii="Times New Roman"/>
          <w:b/>
          <w:i w:val="false"/>
          <w:color w:val="000000"/>
          <w:sz w:val="28"/>
        </w:rPr>
        <w:t>использования</w:t>
      </w:r>
    </w:p>
    <w:p>
      <w:pPr>
        <w:spacing w:after="0"/>
        <w:ind w:left="0"/>
        <w:jc w:val="both"/>
      </w:pPr>
      <w:r>
        <w:rPr>
          <w:rFonts w:ascii="Times New Roman"/>
          <w:b w:val="false"/>
          <w:i w:val="false"/>
          <w:color w:val="000000"/>
          <w:sz w:val="28"/>
        </w:rPr>
        <w:t>      1. Саморегулируемая организация посредством размещения в интернет-ресурсах или опубликования в средствах массовой информации правил и стандартов обязана обеспечить доступ к следующей информации:</w:t>
      </w:r>
      <w:r>
        <w:br/>
      </w:r>
      <w:r>
        <w:rPr>
          <w:rFonts w:ascii="Times New Roman"/>
          <w:b w:val="false"/>
          <w:i w:val="false"/>
          <w:color w:val="000000"/>
          <w:sz w:val="28"/>
        </w:rPr>
        <w:t>
      1) о составе своих членов (участников);</w:t>
      </w:r>
      <w:r>
        <w:br/>
      </w:r>
      <w:r>
        <w:rPr>
          <w:rFonts w:ascii="Times New Roman"/>
          <w:b w:val="false"/>
          <w:i w:val="false"/>
          <w:color w:val="000000"/>
          <w:sz w:val="28"/>
        </w:rPr>
        <w:t>
      2) об условиях, способах и порядке обеспечения ответственности членов (участников) саморегулируемой организации перед потребителями произведенных ими товаров (работ, услуг) и иными лицами;</w:t>
      </w:r>
      <w:r>
        <w:br/>
      </w:r>
      <w:r>
        <w:rPr>
          <w:rFonts w:ascii="Times New Roman"/>
          <w:b w:val="false"/>
          <w:i w:val="false"/>
          <w:color w:val="000000"/>
          <w:sz w:val="28"/>
        </w:rPr>
        <w:t>
      3) о членах (участниках), прекративших свое членство (участие) в саморегулируемой организации, и основаниях прекращения их членства (участия);</w:t>
      </w:r>
      <w:r>
        <w:br/>
      </w:r>
      <w:r>
        <w:rPr>
          <w:rFonts w:ascii="Times New Roman"/>
          <w:b w:val="false"/>
          <w:i w:val="false"/>
          <w:color w:val="000000"/>
          <w:sz w:val="28"/>
        </w:rPr>
        <w:t>
      4) об условиях членства (участия) в саморегулируемой организации;</w:t>
      </w:r>
      <w:r>
        <w:br/>
      </w:r>
      <w:r>
        <w:rPr>
          <w:rFonts w:ascii="Times New Roman"/>
          <w:b w:val="false"/>
          <w:i w:val="false"/>
          <w:color w:val="000000"/>
          <w:sz w:val="28"/>
        </w:rPr>
        <w:t>
      5) о содержании правил и стандартов саморегулируемой организации;</w:t>
      </w:r>
      <w:r>
        <w:br/>
      </w:r>
      <w:r>
        <w:rPr>
          <w:rFonts w:ascii="Times New Roman"/>
          <w:b w:val="false"/>
          <w:i w:val="false"/>
          <w:color w:val="000000"/>
          <w:sz w:val="28"/>
        </w:rPr>
        <w:t>
      6) о структуре и компетенции органов управления и специализированных органов саморегулируемой организации;</w:t>
      </w:r>
      <w:r>
        <w:br/>
      </w:r>
      <w:r>
        <w:rPr>
          <w:rFonts w:ascii="Times New Roman"/>
          <w:b w:val="false"/>
          <w:i w:val="false"/>
          <w:color w:val="000000"/>
          <w:sz w:val="28"/>
        </w:rPr>
        <w:t>
      7) о решениях, принятых общим собранием членов (участников) саморегулируемой организации и постоянно действующим коллегиальным органом управления саморегулируемой организации;</w:t>
      </w:r>
      <w:r>
        <w:br/>
      </w:r>
      <w:r>
        <w:rPr>
          <w:rFonts w:ascii="Times New Roman"/>
          <w:b w:val="false"/>
          <w:i w:val="false"/>
          <w:color w:val="000000"/>
          <w:sz w:val="28"/>
        </w:rPr>
        <w:t>
      8) о случаях привлечения членов (участников) саморегулируемой организации к ответственности за нарушение требований законодательства Республики Казахстан в части осуществления предпринимательской деятельности, правил и стандартов саморегулируемой организации (при наличии такой информации);</w:t>
      </w:r>
      <w:r>
        <w:br/>
      </w:r>
      <w:r>
        <w:rPr>
          <w:rFonts w:ascii="Times New Roman"/>
          <w:b w:val="false"/>
          <w:i w:val="false"/>
          <w:color w:val="000000"/>
          <w:sz w:val="28"/>
        </w:rPr>
        <w:t>
      9) о любых исках и заявлениях, поданных саморегулируемой организацией в суды;</w:t>
      </w:r>
      <w:r>
        <w:br/>
      </w:r>
      <w:r>
        <w:rPr>
          <w:rFonts w:ascii="Times New Roman"/>
          <w:b w:val="false"/>
          <w:i w:val="false"/>
          <w:color w:val="000000"/>
          <w:sz w:val="28"/>
        </w:rPr>
        <w:t>
      10) о результатах проведенных саморегулируемой организацией проверок деятельности членов (участников) саморегулируемой организации;</w:t>
      </w:r>
      <w:r>
        <w:br/>
      </w:r>
      <w:r>
        <w:rPr>
          <w:rFonts w:ascii="Times New Roman"/>
          <w:b w:val="false"/>
          <w:i w:val="false"/>
          <w:color w:val="000000"/>
          <w:sz w:val="28"/>
        </w:rPr>
        <w:t>
      11) о годовой бухгалтерской отчетности саморегулируемой организации и результатах ее аудита в случаях, когда законами Республики Казахстан установлена обязательность такого аудита;</w:t>
      </w:r>
      <w:r>
        <w:br/>
      </w:r>
      <w:r>
        <w:rPr>
          <w:rFonts w:ascii="Times New Roman"/>
          <w:b w:val="false"/>
          <w:i w:val="false"/>
          <w:color w:val="000000"/>
          <w:sz w:val="28"/>
        </w:rPr>
        <w:t>
      12) о иной информации, предусмотренной законами Республики Казахстан и саморегулируемой организацией.</w:t>
      </w:r>
      <w:r>
        <w:br/>
      </w:r>
      <w:r>
        <w:rPr>
          <w:rFonts w:ascii="Times New Roman"/>
          <w:b w:val="false"/>
          <w:i w:val="false"/>
          <w:color w:val="000000"/>
          <w:sz w:val="28"/>
        </w:rPr>
        <w:t>
      2.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ее работниками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w:t>
      </w:r>
      <w:r>
        <w:br/>
      </w:r>
      <w:r>
        <w:rPr>
          <w:rFonts w:ascii="Times New Roman"/>
          <w:b w:val="false"/>
          <w:i w:val="false"/>
          <w:color w:val="000000"/>
          <w:sz w:val="28"/>
        </w:rPr>
        <w:t>
      3. Саморегулируемая организация несет перед своими членами (участниками) ответственность за действия своих работников, связанные с неправомерным использованием информации, ставшей известной им в силу служебного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 Конфликт интересов в саморегулировании</w:t>
      </w:r>
    </w:p>
    <w:p>
      <w:pPr>
        <w:spacing w:after="0"/>
        <w:ind w:left="0"/>
        <w:jc w:val="both"/>
      </w:pPr>
      <w:r>
        <w:rPr>
          <w:rFonts w:ascii="Times New Roman"/>
          <w:b w:val="false"/>
          <w:i w:val="false"/>
          <w:color w:val="000000"/>
          <w:sz w:val="28"/>
        </w:rPr>
        <w:t>      1. В целях предотвращения конфликта интересов члены (участники) саморегулируемой организации, лица, входящие в состав органов управления саморегулируемой организации, ее работники обязаны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использованием таких возможностей в целях, противоречащих целям, указанным в учредительных документах саморегулируемой организации.</w:t>
      </w:r>
      <w:r>
        <w:br/>
      </w:r>
      <w:r>
        <w:rPr>
          <w:rFonts w:ascii="Times New Roman"/>
          <w:b w:val="false"/>
          <w:i w:val="false"/>
          <w:color w:val="000000"/>
          <w:sz w:val="28"/>
        </w:rPr>
        <w:t>
      2. Меры по предотвращению или урегулированию конфликта интересов устанавливаются уставом саморегулируемой организации, правилами и стандартами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24. Контроль саморегулируемой организации за</w:t>
      </w:r>
      <w:r>
        <w:br/>
      </w:r>
      <w:r>
        <w:rPr>
          <w:rFonts w:ascii="Times New Roman"/>
          <w:b w:val="false"/>
          <w:i w:val="false"/>
          <w:color w:val="000000"/>
          <w:sz w:val="28"/>
        </w:rPr>
        <w:t>
                  </w:t>
      </w:r>
      <w:r>
        <w:rPr>
          <w:rFonts w:ascii="Times New Roman"/>
          <w:b/>
          <w:i w:val="false"/>
          <w:color w:val="000000"/>
          <w:sz w:val="28"/>
        </w:rPr>
        <w:t>деятельностью своих членов (участников)</w:t>
      </w:r>
    </w:p>
    <w:p>
      <w:pPr>
        <w:spacing w:after="0"/>
        <w:ind w:left="0"/>
        <w:jc w:val="both"/>
      </w:pPr>
      <w:r>
        <w:rPr>
          <w:rFonts w:ascii="Times New Roman"/>
          <w:b w:val="false"/>
          <w:i w:val="false"/>
          <w:color w:val="000000"/>
          <w:sz w:val="28"/>
        </w:rPr>
        <w:t>      1. Саморегулируемая организация осуществляет контроль за профессиональной или предпринимательской деятельностью своих членов (участников) в части соблюдения ими требований правил и стандартов саморегулируемой организации, условий членства (участия) в саморегулируемой организации путем осуществления проверок.</w:t>
      </w:r>
      <w:r>
        <w:br/>
      </w:r>
      <w:r>
        <w:rPr>
          <w:rFonts w:ascii="Times New Roman"/>
          <w:b w:val="false"/>
          <w:i w:val="false"/>
          <w:color w:val="000000"/>
          <w:sz w:val="28"/>
        </w:rPr>
        <w:t>
      2. Порядок организации и проведения проверок членов (участников) саморегулируемой организации, основанной на обязательном членстве, устанавливается правилами саморегулируемой организации по согласованию с уполномоченным органом, регулирующим государственным органом в конкретной сфере.</w:t>
      </w:r>
      <w:r>
        <w:br/>
      </w:r>
      <w:r>
        <w:rPr>
          <w:rFonts w:ascii="Times New Roman"/>
          <w:b w:val="false"/>
          <w:i w:val="false"/>
          <w:color w:val="000000"/>
          <w:sz w:val="28"/>
        </w:rPr>
        <w:t>
      3. Основанием для проведения проверки может являться жалоба о нарушении членом (участником) саморегулируемой организации требований правил и стандартов саморегулируемой организации либо требований нормативных правовых актов.</w:t>
      </w:r>
      <w:r>
        <w:br/>
      </w:r>
      <w:r>
        <w:rPr>
          <w:rFonts w:ascii="Times New Roman"/>
          <w:b w:val="false"/>
          <w:i w:val="false"/>
          <w:color w:val="000000"/>
          <w:sz w:val="28"/>
        </w:rPr>
        <w:t>
      При этом, в ходе проведения проверки исследованию подлежат только факты, указанные в жалобе.</w:t>
      </w:r>
      <w:r>
        <w:br/>
      </w:r>
      <w:r>
        <w:rPr>
          <w:rFonts w:ascii="Times New Roman"/>
          <w:b w:val="false"/>
          <w:i w:val="false"/>
          <w:color w:val="000000"/>
          <w:sz w:val="28"/>
        </w:rPr>
        <w:t>
      4. Член (участник) саморегулируемой организации обязан представить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r>
        <w:br/>
      </w:r>
      <w:r>
        <w:rPr>
          <w:rFonts w:ascii="Times New Roman"/>
          <w:b w:val="false"/>
          <w:i w:val="false"/>
          <w:color w:val="000000"/>
          <w:sz w:val="28"/>
        </w:rPr>
        <w:t>
      5. Саморегулируемая организация, а также ее работники и должностные лица, принимающие участие в проведении проверки, ответственны за неразглашение и нераспространение сведений, полученных в ходе ее проведения.</w:t>
      </w:r>
      <w:r>
        <w:br/>
      </w:r>
      <w:r>
        <w:rPr>
          <w:rFonts w:ascii="Times New Roman"/>
          <w:b w:val="false"/>
          <w:i w:val="false"/>
          <w:color w:val="000000"/>
          <w:sz w:val="28"/>
        </w:rPr>
        <w:t>
      6. Если в результате проведения проверки будет выявлен факт нарушений проверяемым членом (участником) требований правил, стандартов и условий членства (участия) саморегулируемой организации, а также действующего законодательства, регламентирующего деятельность членов (участников) саморегулируемой организации, руководящие лица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принять предусмотренные настоящим Законом и иными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привлечению лиц, допустивших нарушения, к ответственности, установленной настоящим Законом и иными законами Республики Казахстан.</w:t>
      </w:r>
      <w:r>
        <w:br/>
      </w:r>
      <w:r>
        <w:rPr>
          <w:rFonts w:ascii="Times New Roman"/>
          <w:b w:val="false"/>
          <w:i w:val="false"/>
          <w:color w:val="000000"/>
          <w:sz w:val="28"/>
        </w:rPr>
        <w:t>
      В случае, если принятие мер, указанных в части первой настоящего пункта, относится к компетенции государственных органов, руководящие лица саморегулируемой организации, работники саморегулируемой организации, осуществляющие проверки, и члены органа по рассмотрению дел о применении в отношении членов (участников) саморегулируемой организации мер воздействия обязаны незамедлительно информировать соответствующие государственные органы о выявленных нарушениях для принятия мер.</w:t>
      </w:r>
      <w:r>
        <w:br/>
      </w:r>
      <w:r>
        <w:rPr>
          <w:rFonts w:ascii="Times New Roman"/>
          <w:b w:val="false"/>
          <w:i w:val="false"/>
          <w:color w:val="000000"/>
          <w:sz w:val="28"/>
        </w:rPr>
        <w:t>
      7. Саморегулируемая организация несет перед своими членами (участниками) в порядке, установленном нормативными правовыми актами Республики Казахстан и уставом саморегулируемой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(участников)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25. Ответственность членов (участников)</w:t>
      </w:r>
      <w:r>
        <w:br/>
      </w:r>
      <w:r>
        <w:rPr>
          <w:rFonts w:ascii="Times New Roman"/>
          <w:b w:val="false"/>
          <w:i w:val="false"/>
          <w:color w:val="000000"/>
          <w:sz w:val="28"/>
        </w:rPr>
        <w:t>
                  </w:t>
      </w:r>
      <w:r>
        <w:rPr>
          <w:rFonts w:ascii="Times New Roman"/>
          <w:b/>
          <w:i w:val="false"/>
          <w:color w:val="000000"/>
          <w:sz w:val="28"/>
        </w:rPr>
        <w:t>саморегулируемой организации</w:t>
      </w:r>
    </w:p>
    <w:p>
      <w:pPr>
        <w:spacing w:after="0"/>
        <w:ind w:left="0"/>
        <w:jc w:val="both"/>
      </w:pPr>
      <w:r>
        <w:rPr>
          <w:rFonts w:ascii="Times New Roman"/>
          <w:b w:val="false"/>
          <w:i w:val="false"/>
          <w:color w:val="000000"/>
          <w:sz w:val="28"/>
        </w:rPr>
        <w:t>      1. За нарушение требований нормативных правовых актов Республики Казахстан, устава, правил и стандартов саморегулируемой организации, основанной на добровольном членстве, ее член (участник) несет ответственность в соответствии с правилами и стандартами саморегулируемой организации.</w:t>
      </w:r>
      <w:r>
        <w:br/>
      </w:r>
      <w:r>
        <w:rPr>
          <w:rFonts w:ascii="Times New Roman"/>
          <w:b w:val="false"/>
          <w:i w:val="false"/>
          <w:color w:val="000000"/>
          <w:sz w:val="28"/>
        </w:rPr>
        <w:t>
      2. За нарушение требований нормативных правовых актов Республики Казахстан, устава, правил и стандартов саморегулируемой организации, основанной на обязательном членстве, ее член (участник) несет ответственность в соответствии с законами Республики Казахстан.</w:t>
      </w:r>
      <w:r>
        <w:br/>
      </w:r>
      <w:r>
        <w:rPr>
          <w:rFonts w:ascii="Times New Roman"/>
          <w:b w:val="false"/>
          <w:i w:val="false"/>
          <w:color w:val="000000"/>
          <w:sz w:val="28"/>
        </w:rPr>
        <w:t>
      3. Порядок наложения взысканий на членов (участников) саморегулируемой организации, их снятия и обжалования определяется уставом и правилами саморегулируемой организации, если иное не установлено законами Республики Казахстан.</w:t>
      </w:r>
      <w:r>
        <w:br/>
      </w:r>
      <w:r>
        <w:rPr>
          <w:rFonts w:ascii="Times New Roman"/>
          <w:b w:val="false"/>
          <w:i w:val="false"/>
          <w:color w:val="000000"/>
          <w:sz w:val="28"/>
        </w:rPr>
        <w:t>
      За совершение членом (участником) саморегулируемой организации проступка может быть наложено только одно взыскание.</w:t>
      </w:r>
      <w:r>
        <w:br/>
      </w:r>
      <w:r>
        <w:rPr>
          <w:rFonts w:ascii="Times New Roman"/>
          <w:b w:val="false"/>
          <w:i w:val="false"/>
          <w:color w:val="000000"/>
          <w:sz w:val="28"/>
        </w:rPr>
        <w:t>
      4. Производство по делам о нарушениях требований правил и стандартов саморегулируемой организации относится к компетенции исполнительного органа управления.</w:t>
      </w:r>
      <w:r>
        <w:br/>
      </w:r>
      <w:r>
        <w:rPr>
          <w:rFonts w:ascii="Times New Roman"/>
          <w:b w:val="false"/>
          <w:i w:val="false"/>
          <w:color w:val="000000"/>
          <w:sz w:val="28"/>
        </w:rPr>
        <w:t>
      5. В случаях, когда законами Республики Казахстан предусмотрено право внесения регулирующими государственными органами в саморегулируемую организацию представления о возбуждении производства, его рассмотрение осуществляется с участием их представителя. Неявка этого представителя, надлежащим образом извещенного о времени и месте рассмотрения, не препятствует рассмотрению производства.</w:t>
      </w:r>
      <w:r>
        <w:br/>
      </w:r>
      <w:r>
        <w:rPr>
          <w:rFonts w:ascii="Times New Roman"/>
          <w:b w:val="false"/>
          <w:i w:val="false"/>
          <w:color w:val="000000"/>
          <w:sz w:val="28"/>
        </w:rPr>
        <w:t>
      6. Решение исполнительного органа управления о наложении взыскания может быть обжаловано членом (участником) саморегулируемой организации в порядке, предусмотренном законами Республики Казахстан.</w:t>
      </w:r>
      <w:r>
        <w:br/>
      </w:r>
      <w:r>
        <w:rPr>
          <w:rFonts w:ascii="Times New Roman"/>
          <w:b w:val="false"/>
          <w:i w:val="false"/>
          <w:color w:val="000000"/>
          <w:sz w:val="28"/>
        </w:rPr>
        <w:t>
      7. Если в течение шести месяцев со дня наложения взыскания член (участник) не будет подвергнут новому взысканию, то он считается не подвергавшимся взысканию.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26. Источники формирования имущества</w:t>
      </w:r>
      <w:r>
        <w:br/>
      </w:r>
      <w:r>
        <w:rPr>
          <w:rFonts w:ascii="Times New Roman"/>
          <w:b w:val="false"/>
          <w:i w:val="false"/>
          <w:color w:val="000000"/>
          <w:sz w:val="28"/>
        </w:rPr>
        <w:t>
                  </w:t>
      </w:r>
      <w:r>
        <w:rPr>
          <w:rFonts w:ascii="Times New Roman"/>
          <w:b/>
          <w:i w:val="false"/>
          <w:color w:val="000000"/>
          <w:sz w:val="28"/>
        </w:rPr>
        <w:t>саморегулируемых организаций</w:t>
      </w:r>
    </w:p>
    <w:p>
      <w:pPr>
        <w:spacing w:after="0"/>
        <w:ind w:left="0"/>
        <w:jc w:val="both"/>
      </w:pPr>
      <w:r>
        <w:rPr>
          <w:rFonts w:ascii="Times New Roman"/>
          <w:b w:val="false"/>
          <w:i w:val="false"/>
          <w:color w:val="000000"/>
          <w:sz w:val="28"/>
        </w:rPr>
        <w:t>      1. Источниками формирования имущества саморегулируемой организации являются:</w:t>
      </w:r>
      <w:r>
        <w:br/>
      </w:r>
      <w:r>
        <w:rPr>
          <w:rFonts w:ascii="Times New Roman"/>
          <w:b w:val="false"/>
          <w:i w:val="false"/>
          <w:color w:val="000000"/>
          <w:sz w:val="28"/>
        </w:rPr>
        <w:t>
      1) регулярные и единовременные поступления от членов (участников) саморегулируемой организации (вступительные, членские и целевые взносы);</w:t>
      </w:r>
      <w:r>
        <w:br/>
      </w:r>
      <w:r>
        <w:rPr>
          <w:rFonts w:ascii="Times New Roman"/>
          <w:b w:val="false"/>
          <w:i w:val="false"/>
          <w:color w:val="000000"/>
          <w:sz w:val="28"/>
        </w:rPr>
        <w:t>
      2) добровольные имущественные взносы и пожертвования;</w:t>
      </w:r>
      <w:r>
        <w:br/>
      </w:r>
      <w:r>
        <w:rPr>
          <w:rFonts w:ascii="Times New Roman"/>
          <w:b w:val="false"/>
          <w:i w:val="false"/>
          <w:color w:val="000000"/>
          <w:sz w:val="28"/>
        </w:rPr>
        <w:t>
      3) средства, полученные от оказания услуг по предоставлению информации, раскрытие которой может осуществляться на платной основе;</w:t>
      </w:r>
      <w:r>
        <w:br/>
      </w:r>
      <w:r>
        <w:rPr>
          <w:rFonts w:ascii="Times New Roman"/>
          <w:b w:val="false"/>
          <w:i w:val="false"/>
          <w:color w:val="000000"/>
          <w:sz w:val="28"/>
        </w:rPr>
        <w:t>
      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(участников) саморегулируемой организации;</w:t>
      </w:r>
      <w:r>
        <w:br/>
      </w:r>
      <w:r>
        <w:rPr>
          <w:rFonts w:ascii="Times New Roman"/>
          <w:b w:val="false"/>
          <w:i w:val="false"/>
          <w:color w:val="000000"/>
          <w:sz w:val="28"/>
        </w:rPr>
        <w:t>
      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(участников) саморегулируемой организации;</w:t>
      </w:r>
      <w:r>
        <w:br/>
      </w:r>
      <w:r>
        <w:rPr>
          <w:rFonts w:ascii="Times New Roman"/>
          <w:b w:val="false"/>
          <w:i w:val="false"/>
          <w:color w:val="000000"/>
          <w:sz w:val="28"/>
        </w:rPr>
        <w:t>
      6) доходы, полученные от размещения денежных средств на банковских депозитах;</w:t>
      </w:r>
      <w:r>
        <w:br/>
      </w:r>
      <w:r>
        <w:rPr>
          <w:rFonts w:ascii="Times New Roman"/>
          <w:b w:val="false"/>
          <w:i w:val="false"/>
          <w:color w:val="000000"/>
          <w:sz w:val="28"/>
        </w:rPr>
        <w:t>
      7) другие, не запрещенные законом источники.</w:t>
      </w:r>
      <w:r>
        <w:br/>
      </w:r>
      <w:r>
        <w:rPr>
          <w:rFonts w:ascii="Times New Roman"/>
          <w:b w:val="false"/>
          <w:i w:val="false"/>
          <w:color w:val="000000"/>
          <w:sz w:val="28"/>
        </w:rPr>
        <w:t>
      2. Порядок регулярных и единовременных поступлений от членов (участников) саморегулируемой организации определяется уставом и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w:t>
      </w:r>
      <w:r>
        <w:br/>
      </w:r>
      <w:r>
        <w:rPr>
          <w:rFonts w:ascii="Times New Roman"/>
          <w:b w:val="false"/>
          <w:i w:val="false"/>
          <w:color w:val="000000"/>
          <w:sz w:val="28"/>
        </w:rPr>
        <w:t>
      3. Ведение бухгалтерского учета и финансовой (бухгалтерской) отчетности саморегулируемой организации подлежит обязательному аудиту в случаях, предусмотренных законами Республики Казахстан или уставом саморегулируемой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27. Способы обеспечения имущественной</w:t>
      </w:r>
      <w:r>
        <w:br/>
      </w:r>
      <w:r>
        <w:rPr>
          <w:rFonts w:ascii="Times New Roman"/>
          <w:b w:val="false"/>
          <w:i w:val="false"/>
          <w:color w:val="000000"/>
          <w:sz w:val="28"/>
        </w:rPr>
        <w:t>
                  </w:t>
      </w:r>
      <w:r>
        <w:rPr>
          <w:rFonts w:ascii="Times New Roman"/>
          <w:b/>
          <w:i w:val="false"/>
          <w:color w:val="000000"/>
          <w:sz w:val="28"/>
        </w:rPr>
        <w:t>ответственности</w:t>
      </w:r>
    </w:p>
    <w:p>
      <w:pPr>
        <w:spacing w:after="0"/>
        <w:ind w:left="0"/>
        <w:jc w:val="both"/>
      </w:pPr>
      <w:r>
        <w:rPr>
          <w:rFonts w:ascii="Times New Roman"/>
          <w:b w:val="false"/>
          <w:i w:val="false"/>
          <w:color w:val="000000"/>
          <w:sz w:val="28"/>
        </w:rPr>
        <w:t>      1. Саморегулируемая организация, основанная на обязательном членстве, применяет один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r>
        <w:br/>
      </w:r>
      <w:r>
        <w:rPr>
          <w:rFonts w:ascii="Times New Roman"/>
          <w:b w:val="false"/>
          <w:i w:val="false"/>
          <w:color w:val="000000"/>
          <w:sz w:val="28"/>
        </w:rPr>
        <w:t>
      1) создания компенсационного фонда;</w:t>
      </w:r>
      <w:r>
        <w:br/>
      </w:r>
      <w:r>
        <w:rPr>
          <w:rFonts w:ascii="Times New Roman"/>
          <w:b w:val="false"/>
          <w:i w:val="false"/>
          <w:color w:val="000000"/>
          <w:sz w:val="28"/>
        </w:rPr>
        <w:t>
      2) страхования гражданско-правовой ответственности;</w:t>
      </w:r>
      <w:r>
        <w:br/>
      </w:r>
      <w:r>
        <w:rPr>
          <w:rFonts w:ascii="Times New Roman"/>
          <w:b w:val="false"/>
          <w:i w:val="false"/>
          <w:color w:val="000000"/>
          <w:sz w:val="28"/>
        </w:rPr>
        <w:t>
      3) ответственности членов (участников) саморегулируемой организации;</w:t>
      </w:r>
      <w:r>
        <w:br/>
      </w:r>
      <w:r>
        <w:rPr>
          <w:rFonts w:ascii="Times New Roman"/>
          <w:b w:val="false"/>
          <w:i w:val="false"/>
          <w:color w:val="000000"/>
          <w:sz w:val="28"/>
        </w:rPr>
        <w:t>
      4) иных способов гарантирования гражданско-правовой ответственности, предусмотренных законами Республики Казахстан.</w:t>
      </w:r>
      <w:r>
        <w:br/>
      </w:r>
      <w:r>
        <w:rPr>
          <w:rFonts w:ascii="Times New Roman"/>
          <w:b w:val="false"/>
          <w:i w:val="false"/>
          <w:color w:val="000000"/>
          <w:sz w:val="28"/>
        </w:rPr>
        <w:t>
      2. Обращение взыскания в рамках обеспечения имущественной ответственности производится:</w:t>
      </w:r>
      <w:r>
        <w:br/>
      </w:r>
      <w:r>
        <w:rPr>
          <w:rFonts w:ascii="Times New Roman"/>
          <w:b w:val="false"/>
          <w:i w:val="false"/>
          <w:color w:val="000000"/>
          <w:sz w:val="28"/>
        </w:rPr>
        <w:t>
      1) при признании саморегулируемой организацией обоснованности требований и необходимости удовлетворения взыскания;</w:t>
      </w:r>
      <w:r>
        <w:br/>
      </w:r>
      <w:r>
        <w:rPr>
          <w:rFonts w:ascii="Times New Roman"/>
          <w:b w:val="false"/>
          <w:i w:val="false"/>
          <w:color w:val="000000"/>
          <w:sz w:val="28"/>
        </w:rPr>
        <w:t>
      2) на основании решения суда или третейского суда либо арбитража.</w:t>
      </w:r>
      <w:r>
        <w:br/>
      </w:r>
      <w:r>
        <w:rPr>
          <w:rFonts w:ascii="Times New Roman"/>
          <w:b w:val="false"/>
          <w:i w:val="false"/>
          <w:color w:val="000000"/>
          <w:sz w:val="28"/>
        </w:rPr>
        <w:t>
      3. Порядок использования мер обеспечения имущественной ответственности определяется правилами саморегулируемой организации, утвержденными общим собранием членов (участников) саморегулируемой организации, если иное не предусмотрено законами Республики Казахстан или ее уставом.</w:t>
      </w:r>
      <w:r>
        <w:br/>
      </w:r>
      <w:r>
        <w:rPr>
          <w:rFonts w:ascii="Times New Roman"/>
          <w:b w:val="false"/>
          <w:i w:val="false"/>
          <w:color w:val="000000"/>
          <w:sz w:val="28"/>
        </w:rPr>
        <w:t>
      4. Саморегулируемая организация, основанная на добровольном членстве, вправе использовать способы обеспечения имущественной ответственности, предусмотренные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28. Государственный контроль (надзор) за</w:t>
      </w:r>
      <w:r>
        <w:br/>
      </w:r>
      <w:r>
        <w:rPr>
          <w:rFonts w:ascii="Times New Roman"/>
          <w:b w:val="false"/>
          <w:i w:val="false"/>
          <w:color w:val="000000"/>
          <w:sz w:val="28"/>
        </w:rPr>
        <w:t>
                  </w:t>
      </w:r>
      <w:r>
        <w:rPr>
          <w:rFonts w:ascii="Times New Roman"/>
          <w:b/>
          <w:i w:val="false"/>
          <w:color w:val="000000"/>
          <w:sz w:val="28"/>
        </w:rPr>
        <w:t>деятельностью</w:t>
      </w:r>
      <w:r>
        <w:rPr>
          <w:rFonts w:ascii="Times New Roman"/>
          <w:b w:val="false"/>
          <w:i w:val="false"/>
          <w:color w:val="000000"/>
          <w:sz w:val="28"/>
        </w:rPr>
        <w:t> </w:t>
      </w:r>
      <w:r>
        <w:rPr>
          <w:rFonts w:ascii="Times New Roman"/>
          <w:b/>
          <w:i w:val="false"/>
          <w:color w:val="000000"/>
          <w:sz w:val="28"/>
        </w:rPr>
        <w:t>саморегулируемых организаций</w:t>
      </w:r>
    </w:p>
    <w:p>
      <w:pPr>
        <w:spacing w:after="0"/>
        <w:ind w:left="0"/>
        <w:jc w:val="both"/>
      </w:pPr>
      <w:r>
        <w:rPr>
          <w:rFonts w:ascii="Times New Roman"/>
          <w:b w:val="false"/>
          <w:i w:val="false"/>
          <w:color w:val="000000"/>
          <w:sz w:val="28"/>
        </w:rPr>
        <w:t>      Государственный контроль и надзор за деятельностью саморегулируемых организаций осуществляются в порядке, установленном Предпринимательским кодексом Республики Казахстан и иными нормативными правовыми актами Республики Казахстан.</w:t>
      </w:r>
    </w:p>
    <w:p>
      <w:pPr>
        <w:spacing w:after="0"/>
        <w:ind w:left="0"/>
        <w:jc w:val="left"/>
      </w:pPr>
      <w:r>
        <w:rPr>
          <w:rFonts w:ascii="Times New Roman"/>
          <w:b/>
          <w:i w:val="false"/>
          <w:color w:val="000000"/>
        </w:rPr>
        <w:t xml:space="preserve"> Глава 4.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в области</w:t>
      </w:r>
      <w:r>
        <w:br/>
      </w:r>
      <w:r>
        <w:rPr>
          <w:rFonts w:ascii="Times New Roman"/>
          <w:b w:val="false"/>
          <w:i w:val="false"/>
          <w:color w:val="000000"/>
          <w:sz w:val="28"/>
        </w:rPr>
        <w:t>
                  </w:t>
      </w:r>
      <w:r>
        <w:rPr>
          <w:rFonts w:ascii="Times New Roman"/>
          <w:b/>
          <w:i w:val="false"/>
          <w:color w:val="000000"/>
          <w:sz w:val="28"/>
        </w:rPr>
        <w:t>саморегулирования</w:t>
      </w:r>
    </w:p>
    <w:p>
      <w:pPr>
        <w:spacing w:after="0"/>
        <w:ind w:left="0"/>
        <w:jc w:val="both"/>
      </w:pPr>
      <w:r>
        <w:rPr>
          <w:rFonts w:ascii="Times New Roman"/>
          <w:b w:val="false"/>
          <w:i w:val="false"/>
          <w:color w:val="000000"/>
          <w:sz w:val="28"/>
        </w:rPr>
        <w:t>      Нарушение законодательства Республики Казахстан в области саморегулирования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