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c8d9" w14:textId="63cc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годовых плановых назначений соответствующих бюджетных программ за счет остатков бюджетных средств 2013 года и использовании (доиспользовании) в 2014 году неиспользованных (недоиспользованных) сумм целевых трансфертов на развитие, выделенных из республиканского бюджета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2014 года № 208-1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  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> 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годовые плановые назначения соответствующих бюджетных программ за счет остатков бюджетных средств республиканского бюджета 2013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– 2016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Принять к исполнению республиканский бюджет на 2014 – 2016 годы,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доходы – 5698070830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3938400348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75094992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15954370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1668621120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затраты – 6480794855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43692659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118050140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74357481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132232370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133482370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дефицит – - 958649054 тысяч тенге или 2,5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бюджета – 958649054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«Всего:» цифры «1142675600» заменить цифрами «1155279432»;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«I. Республиканские бюджетные инвестиционные проекты» цифры «376314073» заменить цифрами «388917905»;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 «Государственные услуги общего характера»: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«20860488» заменить цифрами «22666404»;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204 «Министерство иностранных дел Республики Казахстан» цифры «3325373» заменить цифрами «3418120»;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009 «Строительство объектов недвижимости за рубежом для размещения дипломатических представительств Республики Казахстан» цифры «3325373» заменить цифрами «3418120»;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«Прочие» цифры «3325373» заменить цифрами «3418120»;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комплекса зданий Посольства РК в Республике Беларусь 1813797»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9"/>
        <w:gridCol w:w="2231"/>
      </w:tblGrid>
      <w:tr>
        <w:trPr>
          <w:trHeight w:val="30" w:hRule="atLeast"/>
        </w:trPr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Узбекистане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92 747 </w:t>
            </w:r>
          </w:p>
        </w:tc>
      </w:tr>
    </w:tbl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«Министерство финансов Республики Казахстан» цифры «8700232» заменить цифрами «10413401»;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061 «Создание интегрированной автоматизированной информационной системы «е-Минфин» цифры «3033203» заменить цифрами «3863372»;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«Прочие» цифры «3033203» заменить цифрами «3863372»;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интегрированной автоматизированной информационной системы «е-Минфин» цифры «3033203» заменить цифрами «3863372»;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064 «Создание информационной системы «Электронные счета фактуры» цифры «925104» заменить цифрами «1808104»;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«Прочие» цифры «925104» заменить цифрами «1808104»;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«Информационная система по приему и обработке электронных счетов-фактур (создание)» цифры «925104» заменить цифрами «1808104»;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2 «Оборона»: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«48192264» заменить цифрами «48210464»;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678 «Республиканская гвардия Республики Казахстан» дополнить цифрами «18200»;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«Программа развития Республиканской гвардии» дополнить цифрами «18200»;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«Прочие» дополнить цифрами «18200»;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«Военный городок бригады Республиканской гвардии Республики Казахстан», г. Астана» дополнить цифрами «18200»;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3 «Общественный порядок, безопасность, правовая, судебная, уголовно-исполнительная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«33611753» заменить цифрами «36775119»;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201 «Министерство внутренних дел Республики Казахстан» цифры «15948221» заменить цифрами «16114588»;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007 «Строительство, реконструкция объектов общественного порядка, безопасности и уголовно-исполнительной системы» цифры «8585540» заменить цифрами «8723092»;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«Алматинская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и реконструкция Учреждения ЛА-155/12 под исправительную колонию строгого режима в поселке Заречный Алматинской области на 1500 мест 1455944»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9"/>
        <w:gridCol w:w="2231"/>
      </w:tblGrid>
      <w:tr>
        <w:trPr>
          <w:trHeight w:val="30" w:hRule="atLeast"/>
        </w:trPr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30" w:hRule="atLeast"/>
        </w:trPr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следственного изолятора в г. Усть-Каменогорске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</w:tbl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«Западно-Казахстанская область» цифры «2933320» заменить цифрами «3068256»;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следственного изолятора в г. Уральск 1500 мест 2933320»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9"/>
        <w:gridCol w:w="2231"/>
      </w:tblGrid>
      <w:tr>
        <w:trPr>
          <w:trHeight w:val="30" w:hRule="atLeast"/>
        </w:trPr>
        <w:tc>
          <w:tcPr>
            <w:tcW w:w="10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под ИК строгого режима на 900 мест в г. Уральске Западно-Казахстанской области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134 936</w:t>
            </w:r>
          </w:p>
        </w:tc>
      </w:tr>
    </w:tbl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049 «Строительство комплекса служебных зданий» цифры «1958358» заменить цифрами «1987173»;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«Прочие» цифры «1958358» заменить цифрами «1987173»;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комплекса служебных зданий МВД Республики Казахстан» цифры «1958358» заменить цифрами «1987173»;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501 «Верховный суд Республики Казахстан» цифры «899118» заменить цифрами «1144313»;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012 «Строительство объектов органов судебной системы» цифры «493022» заменить цифрами «692476»;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«Карагандинская область»: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«Разработка ПСД на строительство Карагандинского областного суда Карагандинской области (7 составный) 55467»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4"/>
        <w:gridCol w:w="2176"/>
      </w:tblGrid>
      <w:tr>
        <w:trPr>
          <w:trHeight w:val="30" w:hRule="atLeast"/>
        </w:trPr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199 454</w:t>
            </w:r>
          </w:p>
        </w:tc>
      </w:tr>
      <w:tr>
        <w:trPr>
          <w:trHeight w:val="30" w:hRule="atLeast"/>
        </w:trPr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городского суда с присяжными заседателями (областного значения) с двумя районными судами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199 454</w:t>
            </w:r>
          </w:p>
        </w:tc>
      </w:tr>
    </w:tbl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014 «Создание электронного архива судебных документов» цифры «406096» заменить цифрами «451837»;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«Прочие» цифры «406096» заменить цифрами «451837»;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электронного архива судебных документов» цифры «406096» заменить цифрами «451837»;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680 «Служба охраны Президента Республики Казахстан» цифры «2107853» заменить цифрами «4859657»;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«Программа развития Службы охраны Президента Республики Казахстан» цифры «2107853» заменить цифрами «4859657»;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«Прочие» цифры «2107853» заменить цифрами «4859657»;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«Программа развития Службы охраны Президента Республики Казахстан» цифры «2107853» заменить цифрами «4859657»;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4 «Образование»: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«15888717» заменить цифрами «17455062»;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225 «Министерство образования и науки Республики Казахстан» цифры «12193963» заменить цифрами «13760308»;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004 «Развитие сетей инновационной системы по проекту коммерциализации научных исследований» цифры «3216032» заменить цифрами «3637890»;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«За счет софинансирования внешних займов из республиканского бюджета» цифры «2506202» заменить цифрами «2928060»;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«Прочие» цифры «2506202» заменить цифрами «2928060»;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«Развитие сетей инновационной системы по проекту коммерциализации научных исследований» цифры «2506202» заменить цифрами «2928060»;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«Строительство и реконструкция объектов образования и науки» цифры «8977931» заменить цифрами «10122418»;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</w:t>
      </w:r>
      <w:r>
        <w:rPr>
          <w:rFonts w:ascii="Times New Roman"/>
          <w:b w:val="false"/>
          <w:i/>
          <w:color w:val="000000"/>
          <w:sz w:val="28"/>
        </w:rPr>
        <w:t>«в том числе на инвестиционные проекты</w:t>
      </w:r>
      <w:r>
        <w:rPr>
          <w:rFonts w:ascii="Times New Roman"/>
          <w:b w:val="false"/>
          <w:i w:val="false"/>
          <w:color w:val="000000"/>
          <w:sz w:val="28"/>
        </w:rPr>
        <w:t>:»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4"/>
        <w:gridCol w:w="2176"/>
      </w:tblGrid>
      <w:tr>
        <w:trPr>
          <w:trHeight w:val="30" w:hRule="atLeast"/>
        </w:trPr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196 051</w:t>
            </w:r>
          </w:p>
        </w:tc>
      </w:tr>
      <w:tr>
        <w:trPr>
          <w:trHeight w:val="30" w:hRule="atLeast"/>
        </w:trPr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310 мест Кокшетауского государственного университета имени Ш. Уалиханова по улице Акана Серы, 24 в городе Кокшетау Акмолинской области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196 051</w:t>
            </w:r>
          </w:p>
        </w:tc>
      </w:tr>
    </w:tbl>
    <w:bookmarkStart w:name="z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«Выкуп здания и реконструкция офисно-гостиничного комплекса под общежитие в г. Талдыкорган Алматинской области 1604764»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4"/>
        <w:gridCol w:w="2176"/>
      </w:tblGrid>
      <w:tr>
        <w:trPr>
          <w:trHeight w:val="30" w:hRule="atLeast"/>
        </w:trPr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80 070</w:t>
            </w:r>
          </w:p>
        </w:tc>
      </w:tr>
      <w:tr>
        <w:trPr>
          <w:trHeight w:val="30" w:hRule="atLeast"/>
        </w:trPr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822 места Карагандинского государственного технического университета в городе Караганде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80 070</w:t>
            </w:r>
          </w:p>
        </w:tc>
      </w:tr>
    </w:tbl>
    <w:bookmarkStart w:name="z7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«город Алматы» цифры «2760286» заменить цифрами «2894540»;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общежития на 344 мест КазНТУ имени К.И. Сатпаева по ул. Байтурсынова, 147Б в Бостандыкском районе г. Алматы 300000»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4"/>
        <w:gridCol w:w="2176"/>
      </w:tblGrid>
      <w:tr>
        <w:trPr>
          <w:trHeight w:val="30" w:hRule="atLeast"/>
        </w:trPr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610 мест Египетского университета Исламской культуры «Нурмубарак» на закрепленном земельном участке по проспекту Аль-Фараби, 73 в Бостандыкском районе г. Алматы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77 891</w:t>
            </w:r>
          </w:p>
        </w:tc>
      </w:tr>
      <w:tr>
        <w:trPr>
          <w:trHeight w:val="30" w:hRule="atLeast"/>
        </w:trPr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учебного корпуса № 8 РГП «КазНУ имени Аль-Фараби» под общежитие, расположенного по адресу г. Алматы, пр. Аль-Фараби, 71/15 «а»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56 363</w:t>
            </w:r>
          </w:p>
        </w:tc>
      </w:tr>
    </w:tbl>
    <w:bookmarkStart w:name="z7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«город Астана» цифры «2328930» заменить цифрами «3063042»;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общежития квартирного типа по ул. Керей-Жанибек хандар, между ул. Сауран и Акмешит в г. Астане 500000»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4"/>
        <w:gridCol w:w="2176"/>
      </w:tblGrid>
      <w:tr>
        <w:trPr>
          <w:trHeight w:val="30" w:hRule="atLeast"/>
        </w:trPr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Евразийского национального университета имени Л.Н. Гумилева для Казахстанского филиала МГУ им. Ломоносова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172 713</w:t>
            </w:r>
          </w:p>
        </w:tc>
      </w:tr>
      <w:tr>
        <w:trPr>
          <w:trHeight w:val="30" w:hRule="atLeast"/>
        </w:trPr>
        <w:tc>
          <w:tcPr>
            <w:tcW w:w="10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592 места Казахского государственного агротехнического университета имени С. Сейфуллина в городе Астане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561 399</w:t>
            </w:r>
          </w:p>
        </w:tc>
      </w:tr>
    </w:tbl>
    <w:bookmarkStart w:name="z7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5 «Здравоохранение»: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«15886731» заменить цифрами «16424768»;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«Министерство здравоохранения Республики Казахстан» цифры «11022862» заменить цифрами «11560899»;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019 «Создание информационных систем здравоохранения» цифры «4299837» заменить цифрами «4837874»;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«Прочие» цифры «4299837» заменить цифрами «4837874»;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информационных систем здравоохранения» цифры «4299837» заменить цифрами «4837874»;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«Реформирование системы здравоохранения 5529984» дополнить функциональными группами 6,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925"/>
        <w:gridCol w:w="816"/>
        <w:gridCol w:w="8254"/>
        <w:gridCol w:w="2258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в соответствии со Стратегическим планом Министерства труда и социальной защиты населения Республики Казахстан в 2011 – 2013 годах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698 099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698 099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Астана, Алматы и Актобе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451 689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энергоэффективности жилищно-коммунального хозяйства в городе Актобе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119 267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энергоэффективности жилищно-коммунального хозяйства в городе Алматы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127 143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энергоэффективности жилищно-коммунального хозяйства в городе Астана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127 143</w:t>
            </w:r>
          </w:p>
        </w:tc>
      </w:tr>
    </w:tbl>
    <w:bookmarkStart w:name="z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9 «Топливно-энергетический комплекс и недропользование»: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«1731717» заменить цифрами «1758883»;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233 «Министерство индустрии и новых технологий Республики Казахстан» цифры «1731717» заменить цифрами «1758883»;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047 «Создание Центра ядерной медицины и биофизики» цифры «829717» заменить цифрами «856883»;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«город Алматы» цифры «829717» заменить цифрами «856883»;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Центра ядерной медицины и биофизики» цифры «829717» заменить цифрами «856883»;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«27401221» заменить цифрами «32050007»;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«Сельское, водное, лесное, рыбное хозяйство, особо охраняемые природные территории, охрана окружающей среды и животного мира, земельные отношения 27401221» дополнить администратором бюджетной программы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905"/>
        <w:gridCol w:w="798"/>
        <w:gridCol w:w="8594"/>
        <w:gridCol w:w="1972"/>
      </w:tblGrid>
      <w:tr>
        <w:trPr>
          <w:trHeight w:val="7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1 369 669</w:t>
            </w:r>
          </w:p>
        </w:tc>
      </w:tr>
      <w:tr>
        <w:trPr>
          <w:trHeight w:val="5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1 369 669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66 519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поселке Шортанды Шортандинского района Акмолинской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Есиль Есильского района Акмолинской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Державинске Жаркаинского района Акмолинской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Степняке Енбекшильдерского района Акмолинской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Атбасаре Атбасарского района Акмолинской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Ерейментау Ерейментауского района Акмолинской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Астраханка Астраханского района Акмолинской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Щучинске Щучинского района Акмолинской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поселке Егиндыколь Егиндыкольского района Акмолинской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Балкашино Сандыктауского района Акмолинской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Акколь Аккольского района Акмолинской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25 563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с. Мартук Мартукского района Актюбинской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Кобда Кобдинского района Актюбинской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Карабутак Айтекебийского района Актюбинской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Комсомольское Айтекебийского района Актюбинской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Бадамша Каргалинского района Актюбинской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15 922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г. Есик Енбекшиказахского района Алматинской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Каскелен Карасайского района Алматинской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Узынагаш Жамбылского района Алматинской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30 861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Кульсары Жылыойского района Атырауской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Миялы Кызылкогинского района Атырауской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Махамбет Махамбетского района Атырауской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323 300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селе Маканчи Урджарского района Восточно-Казахстанской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111 409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Катон-Карагай Катон-Карагайского района Восточно-Казахстанской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103 436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селе Самарское Кокпектинского района Восточно-Казахстанской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108 455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285 442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п. Ботакара, Бухар-Жырауского района, Карагандинской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Осакаровка, Осакаровского района, Карагандинской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Актогай, Актогайского района, Карагандинской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97 689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Аксу-Аюлы, Шетского района, Карагандинской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Киевка, Нуринского района, Карагандинской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Балхаш, Карагандинской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Атасу, Жанааркинского района, Карагандинской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88 557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Улытау, Улытауского района, Карагандинской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по ул. Балочная, 16 г. Жезказган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126 115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п. Шиели Шиелийского района Кызылординской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Жосалы Кармакшинского района Кызылординской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Казалинск Кызылординской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Жалагаш Жалагашского района Кызылординской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Аральск Кызылординской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Жанакорган Жанакорганского района Кызылординской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</w:p>
        </w:tc>
      </w:tr>
      <w:tr>
        <w:trPr>
          <w:trHeight w:val="3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84 048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Шетпе Мангистауского района Мангистауской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Бейнеу Бейнеуского района Мангистауской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Курык Каракиянского района Мангистауской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23 093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196 154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Успенка Успенского района Павлодарской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110 983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Иртышск Иртышского района Павлодарской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с. Баянаул Баянаульского района Павлодарской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Актогай Актогайского района Павлодарской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Щербакты Щербактинского района Павлодарской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Железинка Железинского района Павлодарской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Коктобе Майского района Павлодарской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</w:p>
        </w:tc>
      </w:tr>
      <w:tr>
        <w:trPr>
          <w:trHeight w:val="46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128 171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г. Мамлютка Мамлютского района Северо-Казахстанской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Пресновка Жамбылского района Северо-Казахстанской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Новоишимское района им. Г. Мусрепова Северо-Казахстанской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Явленка Есильского района Северо-Казахстанской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Кишкенеколь Уалихановского района Северо-Казахстанской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Тимирязево Тимирязевского района Северо-Казахстанской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Сергеевка района Шал акына Северо-Казахстанской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Булаево района М. Жумабаева Северо-Казахстанской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Тайынша Тайыншинского района Северо-Казахстанской области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Южно-Казахстанской область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113 054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Темирлановка Ордабасинского района Южно-Казахстанской области (корректировка)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Шолаккорган Сузакского района Южно-Казахстанской области (корректировка)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Шаян Байдибекского района Южно-Казахстанской области (корректировка)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29 737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Арыс Южно-Казахстанской области (корректировка)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Шаульдер Отырарского района Южно-Казахстанской области (корректировка)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</w:t>
            </w:r>
          </w:p>
        </w:tc>
      </w:tr>
    </w:tbl>
    <w:bookmarkStart w:name="z9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237 «Министерство окружающей среды и водных ресурсов Республики Казахстан» цифры «27401221» заменить цифрами «30680338»;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«Министерство окружающей среды и водных ресурсов Республики Казахстан 27401221» дополнить программами следующего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0221"/>
        <w:gridCol w:w="2136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33 630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санация водоемов (озера Щучье, Боровое, Карасу) Щучинско-Боровской курортной зоны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строительству лабораторно-производственного здания в прибрежной зоне оз. Большое Чебачье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</w:tbl>
    <w:bookmarkStart w:name="z10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032 «Строительство и реконструкция объектов инфраструктуры лесного хозяйства и особо охраняемых природных территорий» цифры «121206» заменить цифрами «124795»;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«Акмолинская область» цифры «121206» заменить цифрами «124795»;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зданий Кокшетауской зональной лесосеменной станции по ул. Кенесары, 39 в поселке Бурабай Акмолинской области 121206»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3"/>
        <w:gridCol w:w="2117"/>
      </w:tblGrid>
      <w:tr>
        <w:trPr>
          <w:trHeight w:val="30" w:hRule="atLeast"/>
        </w:trPr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кордона Государственного учреждения Коргалжинского Государственного природного заповедника в Амангельдинском сельском округе Коргалжинского района Акмолинской области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</w:tr>
    </w:tbl>
    <w:bookmarkStart w:name="z10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034 «Строительство и реконструкция системы водоснабжения, гидротехнических сооружений» цифры «24200993» заменить цифрами «27365070»;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«За счет внутренних источников» цифры «24200993» заменить цифрами «27365070»;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«Акмолинская область» цифры «3197396» заменить цифрами «3674757»;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Кокшетауского группового водопровода в Акмолинской области 2-очередь строительства» цифры «1120164» заменить цифрами «1377589»;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области» цифры «500000» заменить цифрами «672812»;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области» цифры «1137406» заменить цифрами «1180250»;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 1137406»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1"/>
        <w:gridCol w:w="2159"/>
      </w:tblGrid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</w:tbl>
    <w:bookmarkStart w:name="z1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«Алматинская область» цифры «1425780» заменить цифрами «1613174»;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Каскеленского группового водопровода в Карасайском районе Алматинской области. 1-й пусковой комплекс (1 очередь строительства)» цифры «1114617» заменить цифрами «1212502»;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Большого Алматинского канала с внедрением систем автоматизации водоучета и водораспределения в Алматинской области»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1"/>
        <w:gridCol w:w="2159"/>
      </w:tblGrid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Гидроэлектростанция в конце магистрального канала подключения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89 509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30" w:hRule="atLeast"/>
        </w:trPr>
        <w:tc>
          <w:tcPr>
            <w:tcW w:w="10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</w:tbl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«Жамбылская область» цифры «786755» заменить цифрами «1113534»;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 786755»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8"/>
        <w:gridCol w:w="2202"/>
      </w:tblGrid>
      <w:tr>
        <w:trPr>
          <w:trHeight w:val="30" w:hRule="atLeast"/>
        </w:trPr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 плотины Тасоткельского водохранилища в Шуском районе Жамбылской области, 2-очередь. Разработка проектно-сметной документации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воды до 3,5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/сек р. Коксай в Жуалынском районе Жамбылской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323 979</w:t>
            </w:r>
          </w:p>
        </w:tc>
      </w:tr>
    </w:tbl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«Карагандинская область» цифры «550980» заменить цифрами «611681»;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Жартасского водохранилища Карагандинской области» цифры «82202» заменить цифрами «87994»;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Жартасского водохранилища (ирригационного водозабора, отводящего канала) Карагандинской области 468778»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8"/>
        <w:gridCol w:w="2202"/>
      </w:tblGrid>
      <w:tr>
        <w:trPr>
          <w:trHeight w:val="30" w:hRule="atLeast"/>
        </w:trPr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водовода «Жайрем - Каражал» (Тузкольский водозабор) Карагандинской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54 909</w:t>
            </w:r>
          </w:p>
        </w:tc>
      </w:tr>
    </w:tbl>
    <w:bookmarkStart w:name="z1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«Кызылординская область» цифры «3985253» заменить цифрами «3985791»;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Жиделинского группового водопровода и веток подкючения к нему от ПНС № 3 (ПК282+70) до н.п. Бирлестик по Шиелиискому району в Кызылординской области. Строительство водовода от ПНС № 5 до н.п. Жулек с ветками подключения, головными водопроводными сооружениями и внутрепоселковыми сетями населенных пунктов» цифры «1122824» заменить цифрами «1123050»;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каналов и гидротехнических сооружений Жанакоргано-Шиелийского массива орошения в Шиелийском районе Кызылординской области I очередь. Водоподпорного сооружение из тканевых материалов на реке Сырдарья для улучшения водообеспеченности Новошиелийского магистрального канала»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8"/>
        <w:gridCol w:w="2202"/>
      </w:tblGrid>
      <w:tr>
        <w:trPr>
          <w:trHeight w:val="30" w:hRule="atLeast"/>
        </w:trPr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8 аулов подключаемых к АСГВ Аральского района Кызылординской области (Райым, Ескура, Кызылжар, Шомишколь, Акшатау, Кумбазар, Бекбауыл, Укилсай)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</w:tbl>
    <w:bookmarkStart w:name="z1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«Северо-Казахстанская область» цифры «2114459» заменить цифрами «3246394»;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Соколовского группового водопровода в Северо-Казахстанской области» цифры «500000» заменить цифрами «1364874»;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Ишимского группового водопровода»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8"/>
        <w:gridCol w:w="2202"/>
      </w:tblGrid>
      <w:tr>
        <w:trPr>
          <w:trHeight w:val="30" w:hRule="atLeast"/>
        </w:trPr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в Северо-Казахстанской области (ІІІ очередь, 1 пусковой комплекс)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207 989</w:t>
            </w:r>
          </w:p>
        </w:tc>
      </w:tr>
      <w:tr>
        <w:trPr>
          <w:trHeight w:val="30" w:hRule="atLeast"/>
        </w:trPr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Ишимского группового водопровода и строительство разводящих сетей сельских населенных пунктов, подключаемых к Ишимскому групповому водопроводу»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</w:tr>
      <w:tr>
        <w:trPr>
          <w:trHeight w:val="30" w:hRule="atLeast"/>
        </w:trPr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Соколовского группового водопровода и строительство разводящих сетей сельских населенных пунктов, подключаемых Соколовскому групповому водопроводу»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33 372</w:t>
            </w:r>
          </w:p>
        </w:tc>
      </w:tr>
    </w:tbl>
    <w:bookmarkStart w:name="z1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«Южно-Казахстанская область» цифры «8453215» заменить цифрами «9396992»;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Южно-Казахстанской области» цифры «982318» заменить цифрами «1247742»;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«Прочие 3279700»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8"/>
        <w:gridCol w:w="2202"/>
      </w:tblGrid>
      <w:tr>
        <w:trPr>
          <w:trHeight w:val="30" w:hRule="atLeast"/>
        </w:trPr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Межреспубликанского канала «Ханым» в Сарыагашском районе Южно-Казахстанской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30 025</w:t>
            </w:r>
          </w:p>
        </w:tc>
      </w:tr>
      <w:tr>
        <w:trPr>
          <w:trHeight w:val="30" w:hRule="atLeast"/>
        </w:trPr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канала К-13 протяженностью 5,87 км. с отводящими каналами: К-13а - 032 км., К-13-3 - 5,476 км., К-13-6 - 12,297 км. с автоматизацией водоучета и водораспределение в Мактааральском районе Южно-Казахстанской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75 184</w:t>
            </w:r>
          </w:p>
        </w:tc>
      </w:tr>
      <w:tr>
        <w:trPr>
          <w:trHeight w:val="30" w:hRule="atLeast"/>
        </w:trPr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 коллектора и канала «К-21-2» с сетями Мактааральского района Южно-Казахстанской области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30" w:hRule="atLeast"/>
        </w:trPr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БКМК с ПК0+0 по ПК957+00 с распределителями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546 924</w:t>
            </w:r>
          </w:p>
        </w:tc>
      </w:tr>
      <w:tr>
        <w:trPr>
          <w:trHeight w:val="30" w:hRule="atLeast"/>
        </w:trPr>
        <w:tc>
          <w:tcPr>
            <w:tcW w:w="10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водовода Сарыагашского группового водопровода от насосной станции 3-го подъема Сарыагашского группового водопровода с подключением населенных пунктов сельских округов Куркелес и Жартытобе Сарыагашского района Южно-Казахстанской области.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25 713</w:t>
            </w:r>
          </w:p>
        </w:tc>
      </w:tr>
    </w:tbl>
    <w:bookmarkStart w:name="z1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035 «Развитие объектов охраны подземных вод и очистки промышленных стоков в городе Усть-Каменогорске» цифры «1270099» заменить цифрами «1346139»;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016 «За счет софинансирования внешних займов из республиканского бюджета» цифры «545127» заменить цифрами «621167»;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«Восточно-Казахстанская область» цифры «545127» заменить цифрами «621167»;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«Восстановление окружающей среды города Усть-Каменогорска» цифры «545127» заменить цифрами «621167»;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«12026931» заменить цифрами «12127052»;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«Управление делами Президента Республики Казахстан» цифры «11208650» заменить цифрами «11308771»;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008 «Строительство и реконструкция объектов Управления делами Президента Республики Казахстан» цифры «11208650» заменить цифрами «11308771»;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«Город Астана» цифры «11008905» заменить цифрами «11109026»;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«Реконструкция бетонного ограждения высотой 2 м. резиденции Кызыл-Жар 3630»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3"/>
        <w:gridCol w:w="2117"/>
      </w:tblGrid>
      <w:tr>
        <w:trPr>
          <w:trHeight w:val="30" w:hRule="atLeast"/>
        </w:trPr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 жилого дома по пр. Б. Момышулы в г. Астане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79 098</w:t>
            </w:r>
          </w:p>
        </w:tc>
      </w:tr>
      <w:tr>
        <w:trPr>
          <w:trHeight w:val="30" w:hRule="atLeast"/>
        </w:trPr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 в г. Астане. Реконструкция теплицы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</w:tr>
      <w:tr>
        <w:trPr>
          <w:trHeight w:val="30" w:hRule="atLeast"/>
        </w:trPr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 на территории государственной резиденции в районе «Кызыл-Жар» по трассе Караганда-Астана, № 94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</w:p>
        </w:tc>
      </w:tr>
    </w:tbl>
    <w:bookmarkStart w:name="z1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в 2014 финансовом году использовать (доиспользовать) неиспользованные (недоиспользованные) суммы целевых трансфертов на развитие, выделенных из республиканского бюджета в 2013 году, с соблюдением их целевого назначения за счет остатков бюджетных средств местных бюджетов на начало финансового года на сумму неоплаченной части зарегистрированных обязательств прошедшего финансового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2014 года.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208_1</w:t>
      </w:r>
    </w:p>
    <w:bookmarkEnd w:id="21"/>
    <w:bookmarkStart w:name="z1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Увеличение годовых плановых назначений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соответствующих бюджетных программ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остатков бюджетных средств республиканского бюджета 2013 года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838"/>
        <w:gridCol w:w="1436"/>
        <w:gridCol w:w="7095"/>
        <w:gridCol w:w="3185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837"/>
        <w:gridCol w:w="1434"/>
        <w:gridCol w:w="7098"/>
        <w:gridCol w:w="3186"/>
      </w:tblGrid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16 252 144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1 805 916</w:t>
            </w:r>
          </w:p>
        </w:tc>
      </w:tr>
      <w:tr>
        <w:trPr>
          <w:trHeight w:val="6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92 747</w:t>
            </w:r>
          </w:p>
        </w:tc>
      </w:tr>
      <w:tr>
        <w:trPr>
          <w:trHeight w:val="10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92 747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1 713 169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830 169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883 000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18 200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18 200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4 077 664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1 080 665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137 552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67 182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847 116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28 815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245 195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199 454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45 741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2 751 804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2 751 804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1 566 345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1 566 345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421 858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1 144 487</w:t>
            </w:r>
          </w:p>
        </w:tc>
      </w:tr>
      <w:tr>
        <w:trPr>
          <w:trHeight w:val="39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3 243 809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2 674 200</w:t>
            </w:r>
          </w:p>
        </w:tc>
      </w:tr>
      <w:tr>
        <w:trPr>
          <w:trHeight w:val="12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в рамках реализации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здравоохранения Республики Казахстан «Саламатты Қазақстан» на 2011-2015 годы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2 674 200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569 609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здравоохранения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538 037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37 796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</w:t>
            </w:r>
          </w:p>
        </w:tc>
      </w:tr>
      <w:tr>
        <w:trPr>
          <w:trHeight w:val="13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698 099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698 099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Астана, Алматы и Актобе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698 099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28 739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28 739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27 166</w:t>
            </w:r>
          </w:p>
        </w:tc>
      </w:tr>
      <w:tr>
        <w:trPr>
          <w:trHeight w:val="12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4 675 455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1 369 669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1 369 669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3 305 786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 в области охраны окружающей среды и природопользования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33 630</w:t>
            </w:r>
          </w:p>
        </w:tc>
      </w:tr>
      <w:tr>
        <w:trPr>
          <w:trHeight w:val="3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3 164 077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76 040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100 121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100 121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Управления Делами Президента Республики Казахстан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100 121</w:t>
            </w:r>
          </w:p>
        </w:tc>
      </w:tr>
    </w:tbl>
    <w:bookmarkStart w:name="z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2014 года № 208_1</w:t>
      </w:r>
    </w:p>
    <w:bookmarkEnd w:id="23"/>
    <w:bookmarkStart w:name="z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Об использовании (доиспользовании) в 2014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неиспользованных (недоиспользованных) сумм целевых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трансфертов на развитие, выделенных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бюджета в 2013 году, с соблюдением их целевого назначения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44"/>
        <w:gridCol w:w="707"/>
        <w:gridCol w:w="8778"/>
        <w:gridCol w:w="2213"/>
      </w:tblGrid>
      <w:tr>
        <w:trPr>
          <w:trHeight w:val="8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разрешенная к использованию (доиспользованию) в 2014 году, тыс.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69"/>
        <w:gridCol w:w="695"/>
        <w:gridCol w:w="8753"/>
        <w:gridCol w:w="2198"/>
      </w:tblGrid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2 714 277,2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469 083,3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415 023,8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8 846,8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УВД Бурабайского района ДВД Акмолинской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4 630,8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Боровского поселкового отдела полиции УВД Бурабайского района ДВД Акмолинской области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для кавалерийского взвода УВД Бурабайского района ДВД Акмолинской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жилого дома на 100 квартир для личного состава полиции УВД Бурабайского района ДВД Акмолинской области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406 177,0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2-х жилых домов на 60 и 100 квартир (общежития квартирного типа) для сотрудников органов внутренних дел в городе Жанаозен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406 177,0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Восточно-Казахстанской области на строительство котельной в поселке Солнечный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54 059,5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54 059,5</w:t>
            </w:r>
          </w:p>
        </w:tc>
      </w:tr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промышленной зоне учреждения ОВ-156/18 Департамента Комитета УИС по Восточно-Казахстанской области в поселке Солнечный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54 059,5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45 554,3</w:t>
            </w:r>
          </w:p>
        </w:tc>
      </w:tr>
      <w:tr>
        <w:trPr>
          <w:trHeight w:val="7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45 554,3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45 554,3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природного характера, комплексные аварийно-восстановительные работы в урочище Медеу г. Алматы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45 554,3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399,1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399,1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399,1</w:t>
            </w:r>
          </w:p>
        </w:tc>
      </w:tr>
      <w:tr>
        <w:trPr>
          <w:trHeight w:val="8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административно-бытового корпуса Греховского рудника в поселке Грехово Восточно-Казахстанской области под реабилитационный центр для инвалидов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399,1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579 902,7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45 200,4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электроснабжения к базе в п. Целинный Новодолинского с/о Ерейментауского района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445,7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сооружения высоковольтная линия для электроснабжения мол. завода в а. Родина Целиноградского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19 748,4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базы мобильных офисов по адресу ул. Энтузиастов д. 131 п. Зачаганск ЗКО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автомобильной дороги к мясоперерабатывающему комплексу с убойным цехом ТОО "Кублей" с устройством парковки для автомобилей, расположенного в районе п. Рыбцех г. Уральск ЗКО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4 123,5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линий электропередач для газонакопительной станции в Зеленовском районе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2 834,1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подъездной автомобильной дороги к газонакопительной станции Зеленовского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животноводческой точки "Интернационал" п. Жымпиты Сырымского района ЗКО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2 904,8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 "Соединительный участок железнодорожного подъездного пути ТОО BKKS LPG" по станции Желаево ЗКО"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3 652,4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животноводческих точек "Ветпункт" и "Плантация" в п.Жымпиты Сырымского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1 753,8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комплекса КХ "Жеміс" на точке "Плантация" п. Шагатай Теректинского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972,5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558,8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инженерной системы завода по производству томатных изделий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123,8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инженерной системы завода по производству комбикорма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327,6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инженерной системы завода по производству камневого известя в Шиелийском р-не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107,4</w:t>
            </w:r>
          </w:p>
        </w:tc>
      </w:tr>
      <w:tr>
        <w:trPr>
          <w:trHeight w:val="4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24 054,2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подъездной автодороги к животноводческому комплексу ТОО предприятия "Рубиком"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17 851,5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Прокладка трассы кабеля связи к производственной базе КХ Сагып в Восточном промрайоне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5 044,0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Прокладка теплоснабжения кумысной фермы производственной базы КХ Сагып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1 158,7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136 067,5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119 481,5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Реконструкцию тепловых сетей и ГВС в 10 мкр. г. Аксай (Соглашение через УЭЖКХ)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129,5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 микрорайонов 7, 9, 11, 12, 13 от ул. Дружбы народов в г. Аксай до ул. Курылыс в Кызылтал ЗКО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4 587,1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ул. Казахстанская от ул. Джамбульская до ул. Торговая в г. Аксай, ЗКО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54 946,9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ул. Бурлинская от ул. Кооперативная до Южной Объездной в г. Аксай, ЗКО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59 818,0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16 586,0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КЛ-0,4кВ от ТП-10/0,4кВ № 5-8, 10-13, 15-20, 22, 24-27, 30-35, 37, 38, 59, 64, 66, 71, 81, 93, 96, 98, 101,108, 123, ТП "Дархан", ТП-ж/д, РП-1, КТП №21 к многоэтажным домам и социальным объектам в городе Аркалык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16 586,0</w:t>
            </w:r>
          </w:p>
        </w:tc>
      </w:tr>
      <w:tr>
        <w:trPr>
          <w:trHeight w:val="8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85 045,0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3 410,5</w:t>
            </w:r>
          </w:p>
        </w:tc>
      </w:tr>
      <w:tr>
        <w:trPr>
          <w:trHeight w:val="10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наружных инженерных сетей и благоустройство к двум тридцатиквартирным жилым домам в микрорайоне Центральный города Кокшетау Акмолинской области, реализуемых через систему АОФ АО «Жилстройсбербанк Казахстана»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3 410,5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17 528,0</w:t>
            </w:r>
          </w:p>
        </w:tc>
      </w:tr>
      <w:tr>
        <w:trPr>
          <w:trHeight w:val="13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водоводов от водозабора «Элеваторный» до ВНС ІІІ подъема на территории 19 жилого района, строительство ВНС ІІІ подъема, строительство контррезервуаров на территории ИЖС с учетом обеспечения водоснабжения 14, 19, 20 жилых районов г. Усть-Каменогорска Восточно-Казахстанской области (4 очередь строительства)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4 162,8</w:t>
            </w:r>
          </w:p>
        </w:tc>
      </w:tr>
      <w:tr>
        <w:trPr>
          <w:trHeight w:val="10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Комплекс: строительство 2-х жилых домов с инженерными сетями в 19 жилом районе города Усть-Каменогорска Восточно-Казахстанской области (поз 34, поз. 37/2 по ген. плану города). Объект: Инженерные сети и благоустройство к жилому дому поз. 34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8 708,3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и благоустройство к жилым домам поз. 30 в г. Усть-Каменогорске ВКО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4 045,8</w:t>
            </w:r>
          </w:p>
        </w:tc>
      </w:tr>
      <w:tr>
        <w:trPr>
          <w:trHeight w:val="13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водоводов от водозабора «Элеваторый» до ВНС III подъема на территории 19 жилого района, строительство ВНС III подъема, строительство контррезервуаров на территории ИЖС с учетом обеспечения водоснабжения 14, 19, 20 жилых районов г. Усть-Каменогорска Восточно-Казахстанской области (3 очередь строительства)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581,5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 массива жилой застройки микрорайона "Болашак" в а. Кордай Кордайского района Жамбылской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581,5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1 040,3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ИЖС в г. Кызылорде. Водоснабжение в районе Акжарма.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1 040,3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33 648,4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жилых домов № 11, 12 в Усольском микрорайоне № 1А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12 041,0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наружных сетей и благоустройство жилых домов № 1, 2, 3 в районе ул. Кутузова - Жаяу Мусы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2 214,0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жилого дома в районе ул. Гергинга-Минина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жилого дома по ул. Амангельды (район мкр. Топаз)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8 926,4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28 836,3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микрорайона «Береке» в г. Петропавловске СКО (1 очередь) (3 этап)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микрорайона «Береке» в г. Петропавловске СКО (2 очередь 2 этап)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</w:tr>
      <w:tr>
        <w:trPr>
          <w:trHeight w:val="10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4-х блок-секционных 5-ти этажных арендно-коммунальных жилых домов в микрорайоне «Береке» в г. Петропавловске Северо-Казахстанской области (95-ти квартирный жилой дом № 3) (инженерные сети и благоустройство территории)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10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4-х блок-секционных 5-ти этажных арендно-коммунальных жилых домов в микрорайоне «Береке» в г. Петропавловске Северо-Казахстанской области (80-ти квартирный жилой дом - инженерные сети и благоустройство территории)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7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45-ти квартирного ипотечного жилого дома в микрорайоне «Береке» в г. Петропавловске СКО (внешние инженерные сети и благоустройство территории)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7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55-ти квартирного жилого дома по ул. Победы-Набережная в г. Петропавловске СКО (внешние инженерные сети и благоустройство территории)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7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75-ти квартирного ипотечного жилого дома в микрорайоне «Береке» в г. Петропавловске (внешние инженерные сети и благоустройство территории)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и обустройство инженерно-коммуникационной инфраструктуры микрорайона «Береке» в г. Петропавловске СКО» (2 очередь 1 этап)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и благоустройство территории 90 квартирного жилого дома по ул. Уалиханова-Шухова в г. Петропавловске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7 072,9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18-ти квартирного жилого дома с подключением к инженерно-коммуникационной инфраструктуре в г. Мамлютка Мамлютского района Северо-Казахстанской области (внешние инженерные сети и благоустройство)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20 605,4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71 477,3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30 911,6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 и водоотведения г. Степногорск Акмолинской области (2-очередь)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30 911,6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147,9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канализационной системы с. Бесагаш Талгарского района Алматинской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12 842,5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 сооружений канализации в г. Курчатове ВКО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12 130,5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 93-94 кварталов в г. Риддер ВКО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10 599,0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Модернизация систем водоснабжения и водоотведения г. Актау (водопроводные сети в микрорайонах № 1, 3А, 4, 5, 6, 7, 8, 14, 15, 22, 23)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 сооружений села Баянаул Баянаульского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183,4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16 792,9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и канализационных сетей г. Алматы. Сети водопровода по ул. Казакпаева, Таштитова, Янка Купала, Енисейская, пр. Суюнбая.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6 961,6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от площадки 29 до куста 40 в г. Алматы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9 831,3</w:t>
            </w:r>
          </w:p>
        </w:tc>
      </w:tr>
      <w:tr>
        <w:trPr>
          <w:trHeight w:val="8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83 429,9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61 047,3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17 216,2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 Строительство 45-ти кв.ж.д поз.1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14 118,6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(привязка) на строительство двух 45-ти кв.ж.д.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271,6</w:t>
            </w:r>
          </w:p>
        </w:tc>
      </w:tr>
      <w:tr>
        <w:trPr>
          <w:trHeight w:val="8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пятиэтажного, семиэтажного, девятиэтажного жилых домов севернее микрорайона Васильковский в г. Кокшетау Акмолинской области. Семиэтажный жилой дом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2 826,0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52,5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5-этажного 60-квартирного жилого дома в 19-м жилом районе в г. Усть-Каменогорск (поз. 68)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52,5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общежития малосемейного типа под арендный жилой дом по адресу: г. Рудный, ул. Сандригайло, 61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аредного - жилого дома в пос. Тасбугет, по Амангельды 36/9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7 464,1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аредного - жилого дома в пос. Тасбугет, по Амангельды 18/12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2 923,9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 кварт. аредного - жилого дома в пос. Титова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1 059,5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дома по ул. Амангельды-Пахомова в г. Павлодаре по программе "Жилье для очередников"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740,5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дома по ул. Катаева в г. Павлодаре по программе "Жилье для очередников"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31 329,3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50-ти квартирного жилого дома по ул. Конституции Казахстана 164 в г. Тайынша Тайыншинского района СКО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31 026,1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72-х квартирного жилого дома по ул. 5-я Сенная - ул. Дусухамбетова в мкр. Береке в г. Петропавловске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72-х квартирного жилого дома по ул. 5-я Сенная - пр. Дусухамбетова в мкр. Береке в г. Петропавловске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237,7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22 382,7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6 087,9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30-ти квартирного арендного жилого дома по ул. Бейбарыс № 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6 087,9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16 294,8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15-ти квартирного дома № 1 по ул. Ухабова в мкр. Береке в г. Петропавловске,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168,2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15-ти квартирного дома № 2 по ул. Ухабова в мкр. Береке в г. Петропавловске,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1 008,2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15-ти квартирного дома № 3 по ул. Ухабова в мкр. Береке в г. Петропавловске,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27-ти квартирного дома № 1 по ул. Ухабова в мкр. Береке в г. Петропавловске,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9 898,3</w:t>
            </w:r>
          </w:p>
        </w:tc>
      </w:tr>
      <w:tr>
        <w:trPr>
          <w:trHeight w:val="6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27-ти квартирного дома № 2 по ул. Ухабова в мкр. Береке в г. Петропавловске,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3 732,3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27-ти квартирного дома № 3 по ул. Ухабова в мкр. Береке в г. Петропавловске,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916,5</w:t>
            </w:r>
          </w:p>
        </w:tc>
      </w:tr>
      <w:tr>
        <w:trPr>
          <w:trHeight w:val="6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75-ти квартирного ипотечного жилого дома в микрорайоне «Береке» в г. Петропавловске,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568,2</w:t>
            </w:r>
          </w:p>
        </w:tc>
      </w:tr>
      <w:tr>
        <w:trPr>
          <w:trHeight w:val="7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86 539,9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464,8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котельный в п. Бурабай Акмолинской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464,8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86 075,1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Элекроснабжение населенных пунктов Атырауской области (Махамбетский район)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86 075,1</w:t>
            </w:r>
          </w:p>
        </w:tc>
      </w:tr>
      <w:tr>
        <w:trPr>
          <w:trHeight w:val="6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системы водоснабжения и водоотведения в сельских населенных пунктах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37 007,9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27 234,4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и канализации в районе новой застройки (микрорайон 1, 2, 3 и 4) а. Акмол Целиноградского района Акмолинской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водопроводных сетей с. Жаксы (2 очередь) Жаксынского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4 234,4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9 773,5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селе Иртышск Иртышского района Павлодарской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9 773,5</w:t>
            </w:r>
          </w:p>
        </w:tc>
      </w:tr>
      <w:tr>
        <w:trPr>
          <w:trHeight w:val="11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(или) приобретение служебного жилища и развитие и (или) приобретение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30 159,5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8 307,1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и благоустройство территоррии к 60-и квартирному жилому дому по ул. Островского г. Риддер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5 960,2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малосемейного общежития в г. Семей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1 576,9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5-ти одноквартирных жилых домов и инженерной инфраструктуры к ним в с. Казталовка Казталовского района ЗКО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(На строительство и (или) приобретение служебного жилища)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1 402,9</w:t>
            </w:r>
          </w:p>
        </w:tc>
      </w:tr>
      <w:tr>
        <w:trPr>
          <w:trHeight w:val="8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5-ти одноквартирных жилых домов и инженерной инфраструктуры к ним в с. Казталовка Казталовского района ЗКО в рамках Дорожной карты занятости 2020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20 275,5</w:t>
            </w:r>
          </w:p>
        </w:tc>
      </w:tr>
      <w:tr>
        <w:trPr>
          <w:trHeight w:val="6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2-х этажного жилого дома в с. Талшик, Акжарского района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3 421,6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10-ти жилых домов в с. Талшик, Акжарского района,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13 347,0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 приобретение инженерно-коммуникационной инфраструктуры (к 7 домам) в г. Мамлютка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247,5</w:t>
            </w:r>
          </w:p>
        </w:tc>
      </w:tr>
      <w:tr>
        <w:trPr>
          <w:trHeight w:val="6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9-ти домов в с. Кишкенеколь, Уалихановского района,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2 674,6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к 8-ми одноквартирным жилым домам в с. Кишкенеколь, Уалихановского района,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584,8</w:t>
            </w:r>
          </w:p>
        </w:tc>
      </w:tr>
      <w:tr>
        <w:trPr>
          <w:trHeight w:val="9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 обустройство недостающей инженерно-коммуникационной инфраструктуры в рамках второго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4 975,3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526,7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линий электропередач с установкой КТП по шоссе Астана-Петропавловск, 305 км, участок № 6 город Макинск Буландынского района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258,5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сети к зданию бани по улице Сейфуллина, 5 в селе Жаксы Жаксынского района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147,7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Инженерные сети к бане в селе Жаксы Жаксынского района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4 448,6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инженерно-коммуникационной инфраструктуры к стоматологии в поселке Ленинский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1 763,9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к бане в с. Кенжеколь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1 253,2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для обслуживания парковки и проезда к СТО в поселке Ленинский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921,1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к пекарне в селе Кенжеколь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510,4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коммуникации РК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583 751,7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583 751,7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141 421,5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развития дорожной сети поселка Бурабай Бурабайского района Акмолинской области (I очередь)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141 421,5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442 330,2</w:t>
            </w:r>
          </w:p>
        </w:tc>
      </w:tr>
      <w:tr>
        <w:trPr>
          <w:trHeight w:val="7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второй очереди первой линии метрополитена г. Алматы от ст. Алатау до ул. Ауэзова в пос. Калкаман и от ст. Райымбек до железнодорожного вокзала ст. Алматы 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442 330,2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127 895,2</w:t>
            </w:r>
          </w:p>
        </w:tc>
      </w:tr>
      <w:tr>
        <w:trPr>
          <w:trHeight w:val="10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127 895,2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1 501,6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селе Разъезд № 96 Целиноградского района Акмолинской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с. Караоткель Целиноградского района Акмолинской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1 116,1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профессионально-технического лицея на 600 учащихся в п. Каракемир Енбекшиказахского района Алматинской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44 206,9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с государственным языком обучения на 1000 мест в г. Усть-Каменогорск ВКО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924,7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по ул. Шолохова, 22 в г. Зыряновске Восточно-Казахстанской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795,6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десткого сада на 280 мест в г. Риддер Восточно-Казахстанской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707,6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с. Кабанбай Урджарского района ВКО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20 416,6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с. Жана Тилек Урджарского района ВКО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21 362,4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48 312,9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 государственным языком обучения в с. Аулиеколь Аулиекольского района Костанайской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48 312,9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10 530,3</w:t>
            </w:r>
          </w:p>
        </w:tc>
      </w:tr>
      <w:tr>
        <w:trPr>
          <w:trHeight w:val="4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поселке Шиели Кызылординской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1 299,2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№ 204 в с. Айтеке би Казалинского района Кызылординской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251,7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мест в ауле Шаган Сырдарьинского района Кызылординской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с. Сутикудык Жанакорганского района Кызылординской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300 мест в с. Бестам Шиелинского района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85,1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в г. Аральск Аральского района Кызылординской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199,9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280 мест в с. Торетам Кармакшинского района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в кенте Айтеке би Казалинского района Кызылординской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по улице Абенова б/н в аульном округе Кызылжарма в городе Кызылорде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198,7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кенте Торетам Кармакшинского района Кызылординской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290,7</w:t>
            </w:r>
          </w:p>
        </w:tc>
      </w:tr>
      <w:tr>
        <w:trPr>
          <w:trHeight w:val="5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ауле Тугискен Жанакорганского района Кызылординской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1 730,1</w:t>
            </w:r>
          </w:p>
        </w:tc>
      </w:tr>
      <w:tr>
        <w:trPr>
          <w:trHeight w:val="4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кенте Шиели Шиелийского района Кызылординской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4 304,4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20 775,0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с. Шарбакты Щербактинского района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20 775,0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1 452,4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улиц Айнакол и Мирзояна г. Астана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1 452,4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666 413,7</w:t>
            </w:r>
          </w:p>
        </w:tc>
      </w:tr>
      <w:tr>
        <w:trPr>
          <w:trHeight w:val="10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666 413,7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27 003,2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250 посещений в смену в п. Зеренда Зерендинского района Акмолинской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250 посещений в смену в с. Акмол Целиноградского района Акмолинской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с. Кеген Райымбекского района Алматинской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1 501,3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многопрофильной больницы на 300 коек в городе Семей Восточно-Казахстанской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 районной больницы на 100 коек с поликлиникой в п. Глубокое Глубоковского района ВКО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362,7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лечебного корпуса на 22 койко-места, хозблок с пищеблоком, материально-хозяйственный склад при областном онкологическом диспансере в городе Усть-Каменогорск Восточно-Казахстанской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313 860,3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250 посещений в смену в пос. Шиели Шиелийского района Кызылординской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300,4</w:t>
            </w:r>
          </w:p>
        </w:tc>
      </w:tr>
      <w:tr>
        <w:trPr>
          <w:trHeight w:val="5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поселке Жосалы Кармакшинского района Кызылординской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поселке Жалагаш Жалагашского района Кызылординской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97 980,5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перинатального центра на 200 коек в г. Кызылорде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214 943,4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16 437,8</w:t>
            </w:r>
          </w:p>
        </w:tc>
      </w:tr>
      <w:tr>
        <w:trPr>
          <w:trHeight w:val="4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мкр. Рахат города Жанаозен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79,8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Мунайлинском районе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16 358,0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307 560,2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250 посещений в смену в п. Сергеевка района им. Шал Акына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2 463,7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250 посещений в смену в п. Булаево района им. М. Жумабаева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100 577,8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селе Явленка Есильского района Северо-Казахстанской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204 518,7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49,6</w:t>
            </w:r>
          </w:p>
        </w:tc>
      </w:tr>
      <w:tr>
        <w:trPr>
          <w:trHeight w:val="7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Амбулаторно-поликлинический комплекс (взрослая поликлиника на 350 посещений в смену, детская поликлиника на 150 посещений в смену) на левобережье в городе Астана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113 016,3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газотранспортной системы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113 016,3</w:t>
            </w:r>
          </w:p>
        </w:tc>
      </w:tr>
      <w:tr>
        <w:trPr>
          <w:trHeight w:val="3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113 016,3</w:t>
            </w:r>
          </w:p>
        </w:tc>
      </w:tr>
      <w:tr>
        <w:trPr>
          <w:trHeight w:val="7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газопровода-отвода и АГРС от магистрального газопровода «Окарем-Бейнеу» в рамках строительства внешней инфраструктуры курортной зоны отдыха «Кендерли» в Мангистауской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113 016,3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128 260,9</w:t>
            </w:r>
          </w:p>
        </w:tc>
      </w:tr>
      <w:tr>
        <w:trPr>
          <w:trHeight w:val="79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24 790,0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1 712,7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СЭЗ «Морпорт «Актау»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1 712,7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23 077,3</w:t>
            </w:r>
          </w:p>
        </w:tc>
      </w:tr>
      <w:tr>
        <w:trPr>
          <w:trHeight w:val="39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Индустриальной Зоны в Алатауском районе города Алматы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23 077,3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теплоэнергетической системы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89 229,3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435,5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Коянды Целиноградского района Акмолинской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435,5</w:t>
            </w:r>
          </w:p>
        </w:tc>
      </w:tr>
      <w:tr>
        <w:trPr>
          <w:trHeight w:val="36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4 518,9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"Усольская" и подводящих линий электропередач в городе Павлодар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4 518,9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61 806,9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и распределительных тепловых сетей города Алматы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61 806,9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22 468,0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закрытой ПС 110/20 кВ «Аэропорт-новая» с перезаводами ЛЭП-110 кВ. II-очередь. Перезаводы ЛЭП 110 кВ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22 468,0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 г.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14 241,6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