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fa7" w14:textId="ea37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2015 года № 95. Утратило силу постановлением Правительства Республики Казахстан от 14 апреля 2022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 (САПП Республики Казахстан, 2012 г., № 80, ст. 1190)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и определяют порядок представления государственными органами Республики Казахстан сведений из собственных информационных систем и ресурсов в Комитет по финансовому мониторингу Министерства финансов Республики Казахстан (далее – Комитет) в целях противодействия легализации (отмыванию) доходов, полученных преступным путем, и финансированию терроризма.".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