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62b" w14:textId="309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1439 «О Стратегическом плане Министерства юстиции Республики Казахстан на 2014-2018 годы» (САПП Республики Казахстан,  2013 г., № 76, ст. 996);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2014 года № 473 «О внесении изменений в постановление Правительства Республики Казахстан от 30 декабря 2013 года № 1439 «О Стратегическом плане Министерства юстиции Республики Казахстан на 2014-2018 годы» (САПП Республики Казахстан, 2014 г., № 33, ст. 306);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февраля 2009 года № 15-р «О дальнейших мерах по совершенствованию законотворческой деятельности», утвержденных постановлением Правительства Республики Казахстан от 30 декабря 2014 года № 1401 «О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«О дальнейших мерах по совершенствованию законотворческой деятельности» (САПП Республики Казахстан, 2014 г., № 83-84, ст. 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