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f19" w14:textId="eebc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органах и организации, уполномоченных на обращение в Суд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органах и организации, уполномоченных на обращение в Суд Евразийского экономического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органах и организации, уполномоченных на обращение</w:t>
      </w:r>
      <w:r>
        <w:br/>
      </w:r>
      <w:r>
        <w:rPr>
          <w:rFonts w:ascii="Times New Roman"/>
          <w:b/>
          <w:i w:val="false"/>
          <w:color w:val="000000"/>
        </w:rPr>
        <w:t>
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государственными органами, уполномоченными на обращение в Суд Евразийского экономического союза (далее – Суд Союза) от имени Республики Казахстан с заявлением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рассмотрении спора, возникающего по вопросам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международных договоров в рамках Евразийского экономического союза (далее – Союз) и решений органов Союза являются министерства иностранных дел, по инвестициям и развитию, национальной экономики, юстиции и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разъяснении положений Договора, международных договоров в рамках Союза и решений органов Союза являются Генеральная прокуратура Республики Казахстан, министерства иностранных дел, по инвестициям и развитию, национальной экономики и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Национальная палата предпринимателей Республики Казахстан в качестве уполномоченной организации в пределах своих функций, предусмотренных законодательными актами Республики Казахстан, может обращаться с заявлением в Суд Союза с целью представления, защиты прав и законных интересов субъектов предпринимательства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Суд Союза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