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02c7" w14:textId="2c50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"Казахская академия транспорта и коммуникаций имени М. Тынышбаева"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 февраля 2012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«Казахская академия транспорта и коммуникаций имени М. Тынышбаева» в размере 35 % (тридцать пять процентов) в оплату размещаемых акций акционерного общества «Фонд национального благосостояния «Самрук-Қазына» (далее -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фондом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363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 строку, порядковый номер 123-45,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образования и науки Республики Казахстан» строку, порядковый номер 222-10,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