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9bed" w14:textId="2de9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направлений расходования присвоенного государственного гранта обладателя звания "Лучший преподаватель вуза" и признании утратившим силу постановления Правительства Республики Казахстан от 17 февраля 2012 года № 235 "Об утверждении Правил присвоения звания "Лучший преподаватель вуза" и направлений расходования присвоенного государственного гранта"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2015 года № 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27 июля 2007 года «Об образовании»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направлениями расходования присвоенного государственного гранта обладателя звания «Лучший преподаватель вуза»: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квалификации, включая стажировку в ведущих зарубежных вузах, научных центрах и лабораториях;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приобретение научной литературы и периодических изданий по профилю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2012 года № 235 «Об утверждении Правил присвоения звания «Лучший преподаватель вуза» и направлений расходования присвоенного государственного гранта» (САПП Республики Казахстан, 2012 г., № 34, ст. 436).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