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769e" w14:textId="db77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2015 года № 408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750 «Об утверждении Правил проведения медико-социальной экспертизы» (САПП Республики Казахстан, 2005 г., № 30, ст. 391).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2008 года № 1113 «О внесении дополнений и изменений в постановление Правительства Республики Казахстан от 20 июля 2005 года № 750» (САПП Республики Казахстан, 2008 г., № 44, ст. 508).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октября 2010 года № 1078 «О внесении изменений в постановления Правительства Республики Казахстан от 30 июня 2005 года № 652 и от 20 июля 2005 года № 750» (САПП Республики Казахстан, 2010 г., № 56, ст. 540).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2010 года № 1416 «О внесении изменения в постановление Правительства Республики Казахстан от 20 июля 2005 года № 750» (САПП Республики Казахстан, 2011 г., № 7, ст. 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(САПП Республики Казахстан, 2012 г., № 5, ст.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августа 2013 года № 771 «О внесении изменения в постановление Правительства Республики Казахстан от 20 июля 2005 года № 750 «Об утверждении Правил проведения медико-социальной экспертизы» (САПП Республики Казахстан, 2013 г., № 43, ст. 638).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