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1387" w14:textId="3ff13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июня 2015 года № 417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июня 2015 года № 417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октября 2004 года № 1100 «Об утверждении перечня оборудования и материальных носителей, используемых для воспроизведения аудиовизуальных произведений или звукозаписей произведений в личных целях и без получения дохода, вознаграждение по которому выплачивается лицами их изготавливающими или импортирующими» (САПП Республики Казахстан, 2004 г., № 38, ст. 512).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июня 2011 года № 622 «О внесении изменений и дополнений в постановление Правительства Республики Казахстан от 27 октября 2004 года № 1100» (САПП Республики Казахстан, 2011 г., № 41, ст. 523).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апреля 2012 года № 446 «Об утверждении Правил присвоения звания «Заслуженный изобретатель Республики Казахстан» (САПП Республики Казахстан, 2012 г., № 42, ст. 566).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2012 года № 888 «Об утверждении Правил обращения с секретными объектами промышленной собственности» (САПП Республики Казахстан, 2012 г., № 61, ст. 840).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