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756a" w14:textId="5e6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Протокола о внесении изменений в Соглашение об образовании Совета руководителей подразделений финансовой разведки государств–участников Содружества Независимых Государств от 5 декабря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2015 года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утверждении Протокола о внесении изменений в Соглашение об образовании Совета руководителей подразделений финансовой разведки государств–участников Содружества Независимых Государств от 5 декабря 2012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Протокола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образовании Совета руководителей подразделений финансовой</w:t>
      </w:r>
      <w:r>
        <w:br/>
      </w:r>
      <w:r>
        <w:rPr>
          <w:rFonts w:ascii="Times New Roman"/>
          <w:b/>
          <w:i w:val="false"/>
          <w:color w:val="000000"/>
        </w:rPr>
        <w:t>
разведки государств–участников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от 5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Протокол о внесении изменений в Соглашение об образовании Совета руководителей подразделений финансовой разведки государств–участников Содружества Независимых Государств от 5 декабря 2012 года, совершенный в Минске 10 октября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    2015 года 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образовании Совета</w:t>
      </w:r>
      <w:r>
        <w:br/>
      </w:r>
      <w:r>
        <w:rPr>
          <w:rFonts w:ascii="Times New Roman"/>
          <w:b/>
          <w:i w:val="false"/>
          <w:color w:val="000000"/>
        </w:rPr>
        <w:t>
руководителей подразделений финансовой разведки</w:t>
      </w:r>
      <w:r>
        <w:br/>
      </w:r>
      <w:r>
        <w:rPr>
          <w:rFonts w:ascii="Times New Roman"/>
          <w:b/>
          <w:i w:val="false"/>
          <w:color w:val="000000"/>
        </w:rPr>
        <w:t>
государств–участников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от 5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Государства–участники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сотрудничества и стремясь к координации взаимодействия в противодействии легализации (отмыванию) преступных доходов и финансированию терроризма,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становления и развития Совета руководителей подразделений финансовой разведки государств–участников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Совете руководителей подразделений финансовой разведки государств–участников Содружества Независимых Государств, являющегося неотъемлемой частью Соглашения об образовании Совета руководителей подразделений финансовой разведки государств–участников Содружества Независимых Государств от 5 декабря 2012 года,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5.1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«5.1. Организационно-техническое и информационное обеспечение деятельности Совета осуществляется Секретариатом.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Совета функции Секретариата, в том числе на постоянной основе, выполняет одно из подразделений финансовой разведки государства–участника настоящего Соглашения. Данные функции выполняются подразделением финансовой разведки совместно с соответствующим структурным подразделением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Секретариата является представитель подразделения финансовой разведки, на которое возложено выполнение функций Секретариата, а заместителем руководителя Секретариата – представитель Исполнительного комитета Содружества Независимых Государств».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5.3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«5.3. Руководитель Секретариата утверждается Советом по представлению руководителя подразделения финансовой разведки, на которое возложено выполнение функций Секретариата».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момента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Минске 10 октября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государству–участнику Содружества Независимых Государств,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7"/>
        <w:gridCol w:w="6933"/>
      </w:tblGrid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Азербайджанскую Республику</w:t>
            </w:r>
          </w:p>
        </w:tc>
        <w:tc>
          <w:tcPr>
            <w:tcW w:w="6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 Федерацию</w:t>
            </w:r>
          </w:p>
        </w:tc>
      </w:tr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оговоркой</w:t>
            </w:r>
          </w:p>
        </w:tc>
        <w:tc>
          <w:tcPr>
            <w:tcW w:w="6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Таджикистан</w:t>
            </w:r>
          </w:p>
        </w:tc>
      </w:tr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Беларусь</w:t>
            </w:r>
          </w:p>
        </w:tc>
        <w:tc>
          <w:tcPr>
            <w:tcW w:w="6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</w:t>
            </w:r>
          </w:p>
        </w:tc>
      </w:tr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Казахстан</w:t>
            </w:r>
          </w:p>
        </w:tc>
        <w:tc>
          <w:tcPr>
            <w:tcW w:w="6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Узбекистан</w:t>
            </w:r>
          </w:p>
        </w:tc>
      </w:tr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Кыргызскую Республику</w:t>
            </w:r>
          </w:p>
        </w:tc>
        <w:tc>
          <w:tcPr>
            <w:tcW w:w="6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Украину</w:t>
            </w:r>
          </w:p>
        </w:tc>
      </w:tr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 Молдова</w:t>
            </w:r>
          </w:p>
        </w:tc>
        <w:tc>
          <w:tcPr>
            <w:tcW w:w="6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</w:t>
      </w:r>
      <w:r>
        <w:br/>
      </w:r>
      <w:r>
        <w:rPr>
          <w:rFonts w:ascii="Times New Roman"/>
          <w:b/>
          <w:i w:val="false"/>
          <w:color w:val="000000"/>
        </w:rPr>
        <w:t>
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Армения будет временно применять Протокол о внесении изменений в Соглашение об образовании Совета руководителей подразделений финансовой разведки государств – участников Содружества Независимых Государств от 5 декабря 2012 года до его вступления в силу, в соответствии со статьей 2 данного Протокола, только с даты уведомления о выполнении ею соответствующих внутригосударственных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   С.Саргсян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