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e709" w14:textId="f68e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казенного предприятия "Республиканская школа высшего спортивного мастерства по массовым видам спорта"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2015 года № 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«Республиканская школа высшего спортивного мастерства по массовым видам спорта» Комитета по делам спорта и физической культуры Министерства культуры и спорта Республики Казахстан в республиканское государственное казенное предприятие «Республиканский учебно-методический и аналитический центр по физической культуре и спорту» Комитета по делам спорта и физической культуры Министерства культуры и спорта Республики Казахстан (далее –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предприятия осуществление деятельности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