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7a34" w14:textId="5637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ноября 2014 года № 1240 "О подписании Протокола о внесении изменений в Протокол между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принципах и порядке взаимодействия по выполнению Соглашения между Российской Федерацией, Республикой Казахстан, Кыргызской Республикой, Республикой Таджикистан и Китайской Народной Республикой об укреплении доверия в военной области в районе границы от 26 апреля 1996 года и Соглашения между Российской Федерацией, Республикой Казахстан, Кыргызской Республикой, Республикой Таджикистан и Китайской Народной Республикой о взаимном сокращении вооруженных сил в районе границы от 24 апреля 1997 года, совершенный в городе Москве 23 ноября 2002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2015 года № 568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ноября 2014 года № 1240 «О подписании Протокола о внесении изменений в Протокол между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принципах и порядке взаимодействия по выполнению Соглашения между Российской Федерацией, Республикой Казахстан, Кыргызской Республикой, Республикой Таджикистан и Китайской Народной Республикой об укреплении доверия в военной области в районе границы от 26 апреля 1996 года и Соглашения между Российской Федерацией, Республикой Казахстан, Кыргызской Республикой, Республикой Таджикистан и Китайской Народной Республикой о взаимном сокращении вооруженных сил в районе границы от 24 апреля 1997 года, совершенный в городе Москве 23 ноября 2002 года»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 Уполномочить Постоянного представителя Республики Казахстан при Секретариате Шанхайской организации сотрудничества Ашимова Ерика Сарсебековича подписать от имени Правительства Республики Казахстан Протокол о внесении изменений в Протокол между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принципах и порядке взаимодействия по выполнению Соглашения между Российской Федерацией, Республикой Казахстан, Кыргызской Республикой, Республикой Таджикистан и Китайской Народной Республикой об укреплении доверия в военной области в районе границы от 26 апреля 1996 года и Соглашения между Российской Федерацией, Республикой Казахстан, Кыргызской Республикой, Республикой Таджикистан и Китайской Народной Республикой о взаимном сокращении вооруженных сил в районе границы от 24 апреля 1997 года, совершенный в городе Москве 23 ноября 2002 года, разрешив вносить изменения и дополнения, не имеющие принципиального характера.».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