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6a67" w14:textId="4fd6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указы Президента Республики Казахстан от 5 июля 2001 года № 648 "О предоставлении особого статуса отдельным государственным высшим учебным заведениям" и от 21 апреля 2008 года № 573 "О вопросах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2015 года № 639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 указы Президента Республики Казахстан от 5 июля 2001 года № 648 «О предоставлении особого статуса отдельным государственным высшим учебным заведениям» и от 21 апреля 2008 года № 573 «О вопросах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указы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5 июля 2001 года № 648 «О предоставлении особого</w:t>
      </w:r>
      <w:r>
        <w:br/>
      </w:r>
      <w:r>
        <w:rPr>
          <w:rFonts w:ascii="Times New Roman"/>
          <w:b/>
          <w:i w:val="false"/>
          <w:color w:val="000000"/>
        </w:rPr>
        <w:t>
статуса отдельным государственным высшим учебным заведениям» и</w:t>
      </w:r>
      <w:r>
        <w:br/>
      </w:r>
      <w:r>
        <w:rPr>
          <w:rFonts w:ascii="Times New Roman"/>
          <w:b/>
          <w:i w:val="false"/>
          <w:color w:val="000000"/>
        </w:rPr>
        <w:t>
от 21 апреля 2008 года № 573 «О вопросах государственных высших</w:t>
      </w:r>
      <w:r>
        <w:br/>
      </w:r>
      <w:r>
        <w:rPr>
          <w:rFonts w:ascii="Times New Roman"/>
          <w:b/>
          <w:i w:val="false"/>
          <w:color w:val="000000"/>
        </w:rPr>
        <w:t>
учебных заведений, первые руководители которых назначаются на</w:t>
      </w:r>
      <w:r>
        <w:br/>
      </w:r>
      <w:r>
        <w:rPr>
          <w:rFonts w:ascii="Times New Roman"/>
          <w:b/>
          <w:i w:val="false"/>
          <w:color w:val="000000"/>
        </w:rPr>
        <w:t>
должности и освобождаются от должностей Президентом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2001 года № 648 «О предоставлении особого статуса отдельным государственным высшим учебным заведениям» (САПП Республики Казахстан, 2001 г., № 27, ст. 331):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Казахскому национальному исследовательскому техническому университету имени К.И. Сатпаева;»;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2008 года № 573 «О вопросах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Казахстан» (САПП Республики Казахстан, 2008 г., № 19, ст. 166):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Казахский национальный исследовательский технический университет имени К.И. Сатпаева».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