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59b5" w14:textId="09e5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судебной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2015 года № 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1 июля 2015 года.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2014 года № 1403 «О некоторых вопросах судебной экспертизы» (САПП Республики Казахстан, 2014 г., № 83-84, ст. 724)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основными предметами деятельности предприятия организацию и проведение судебно-медицинской, судебно-наркологической экспертиз по уголовным, гражданским делам и делам об административных правонарушениях средствами специальных научных знаний, а также осуществление научно-исследовательской деятельности по вопросам судебно-медицинской, судебно-наркологической экспертиз».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юстиции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внести изменения и представить на утверждение в Комитет государственного имущества и приватизации Министерства финансов Республики Казахстан устав Республиканского государственного казенного предприятия «Центр судебной медицины Министерства юстиции Республики Казахстан», обеспечить государственную 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июля 2015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