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9326" w14:textId="15e9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сентября 2013 года № 929 "Об утверждении Правил оформления, выдачи, замены, сдачи, изъятия и уничтожения свидетельства о рождении"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2015 года № 836.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2013 года № 929 "Об утверждении Правил оформления, выдачи, замены, сдачи, изъятия и уничтожения свидетельства о рождении" (САПП Республики Казахстан, 2013 г., № 52, ст. 738)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выдачи, замены, сдачи, изъятия и уничтожения свидетельства о рождении: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Свидетельство о рождении оформляется и выдается местным исполнительным органом, осуществляющим государственную регистрацию актов гражданского состояния (далее – регистрирующий орган).";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Форма свидетельства о рождении утверждена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