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3930" w14:textId="f813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расширенном партнерстве и сотрудничестве между Республикой Казахстан, с одной стороны, и Европейским Союзом и его государствами-членами, с другой стороны"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2015 года № 1010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Соглашения о расширенном партнерстве и сотрудничестве между Республикой Казахстан, с одной стороны, и Европейским Союзом и его государствами-членами, с другой стороны».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 расширенном партнерстве и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между Республикой Казахстан, с одной стороны, и</w:t>
      </w:r>
      <w:r>
        <w:br/>
      </w:r>
      <w:r>
        <w:rPr>
          <w:rFonts w:ascii="Times New Roman"/>
          <w:b/>
          <w:i w:val="false"/>
          <w:color w:val="000000"/>
        </w:rPr>
        <w:t>
Европейским Союзом и его государствами-членами,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Одобрить проект Соглашения о расширенном партнерстве и сотрудничестве между Республикой Казахстан, с одной стороны, и Европейским Союзом и его государствами-членами, с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иностранных дел Республики Казахстан Идрисова Ерлана Абильфаизовича подписать от имени Республики Казахстан Соглашение о расширенном партнерстве и сотрудничестве между Республикой Казахстан, с одной стороны, и Европейским Союзом и его государствами-членами, с другой стороны,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 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