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413a" w14:textId="c604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апреля 2015 года № 316 "Об утверждении перечня специализированной сельскохозяйственной техники, по которым юридические лица -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не являются плательщиками налога на транспортные средства"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1159. Утратило силу постановлением Правительства Республики Казахстан от 15 марта 2019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15.03.2019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316 "Об утверждении перечня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не являются плательщиками налога на транспортные средства" (САПП Республики Казахстан, 2015 г., № 27-28, ст. 163)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не являются плательщиками налога на транспортные средства,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специализированной сельскохозяйственной техники, по которым юридические лица – производители сельскохозяйственной продукции, продукции аквакультуры (рыбоводства), а также глава и (или) члены крестьянского или фермерского хозяйства по используемой в процессе собственного производства сельскохозяйственной продукции не являются плательщиками налога на транспортные средства".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