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a0ce" w14:textId="e98a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2016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2001 года № 1295 «О Правилах формирования информационной базы данных по устойчивому развитию Республики Казахстан на сервере Организации Объединенных Наций» (САПП Республики Казахстан, 2001 г., № 35, ст. 452);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2003 года № 922 «О внесении изменений в некоторые решения Правительства Республики Казахстан» (САПП Республики Казахстан, 2003 г., № 37, ст. 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