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3fcf" w14:textId="95a3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 и внесении изменения и дополнения в постановление Правительства Республики Казахстан от 30 июня 2008 года № 651 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2016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часть), принятого Верховным Советом Республики Казахстан 27 декабря 1994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«Национальная компания «Қазақстан темір жолы» совершить сделку по отчуждению 49 % пакета акций акционерного общества «Транстелеком» в пользу Муханова Марлена Савитовича.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«Об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 и стратегических объектов, находящихся в собственности юридических лиц, не аффилиированных с государством, а также физических лиц» (САПП Республики Казахстан, 2008 г., № 31, ст. 330)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аффилиированных лиц, а также иных юридических лиц с участием государства,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«Пакеты акций (доли участия, паи) в юридических лицах, в собственности которых находятся стратегические объекты»: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3306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51 % пакета акций АО «Транстелеком»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находящихся в собственности юридических лиц, не аффилиированных с государством, а также физических лиц,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«Пакеты акций (доли участия, паи) в юридических лицах, в собственности которых находятся стратегические объекты» дополнить строкой, порядковый номер 32,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3306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49 % пакета акций АО «Транстелеком»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