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f565" w14:textId="e2bf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нормативные постановления Верховного Суда Республики Казахстан от 18 июня 2004 года № 4 "О применении судами законодательства об изъятии дохода, полученного при осуществлении предпринимательской или иной деятельности без лицензии" и от 9 апреля 2012 года № 1 "О применении мер обеспечения производства и некоторых других вопросах применения законодательства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ноября 2016 года № 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применении судами законодательства об изъятии дохода, полученного при осуществлении предпринимательской или иной деятельности без лицензии" от 18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"Кодекса" заменить словом "КоАП";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Обратить внимание судов на то, что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мая 2014 года № 202-V "О разрешениях и уведомлениях" (далее – Закон) лицензированию подлежат отдельные виды деятельности или действий (операций) в сферах, предусмотренных в подпунктах с 1) по 26)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Исчерпывающий перечень вида и подвида деятельности, для осуществления которых лицо обязано в установленном порядке получить лицензию,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за осуществление деятельности или действий (операций) без лицензии лица несут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 административную ответственность или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214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уголовную ответственность.";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цифры "45, 50"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"Обратить внимание судов на то,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лицензия и (или) приложение к лицензии либо мотивированный отказ в их выдаче выдаются лицензиаром не позднее пятнадцати рабочих дней, за исключением лицензий и (или) приложений к лицензии в сфере использования атомной энергии, финансовой сфере и деятельности, связанной с концентрацией финансовых ресурсов, сфере образования, нефти и газа. Перечень документов, приобщаемых лицензиатом к заявлению, указан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расширительному толкованию 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указанный срок лицензия заявителю не выдана либо не дан мотивированный ответ об отказе в выдаче лицензии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то доход, полученный им после истечения указанного срока, не может рассматриваться как доход, полученный от безлицензионной деятельности. Такой доход конфискации не подлежит.";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"субъектами малого предпринимательства" заменить словами "физическим и юридическим лицом";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"Законом Республики Казахстан" дополнить словами "от 30 ноября 2000 года № 109-II";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применении мер обеспечения производства и некоторых других вопросах применения законодательства об административных правонарушениях" от 9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24 декабря 2014 года № 3):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применении мер обеспечения производства по делам об административных правонарушениях";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"некоторых норм законодательства" заменить словами "мер обеспечения производства по делам";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"1, 2, 785" заменить словами "первой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785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"подпунктами 1), 3), 4), 5), 7) части 1 и частью 2 статьи 786" заменить словами "подпунктами 1), 3), 4), 5), 7) части первой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786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"законного представителя юридического лица" заменить словами "представителя юридического лица, должностного лица, а также транспортного средства, судна и других орудий совершения правонарушения";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"подпунктом 8) части 1 статьи 786" заменить словами "подпунктом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786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"временное лишение физического лица личной свободы" заменить словами "кратковременное ограничение личной свободы физического лица, представителя юридического лица, должностного лица";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"противоправных действий лица, подозреваемого в совершении административного правонарушения" заменить словами "правонарушения или обеспечения производства";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"предметы," дополнить словами "товары, импортированные на территорию Республики Казахстан, а также перемещаемые по территории Республики Казахстан,";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после слов "документов и вещей," дополнить словами "товаров, импортированных на территорию Республики Казахстан, а также перемещаемых по территории Республики Казахстан,";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"транспортным средством," дополнить словами "судном, в том числе";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 "транспортным средством," дополнить словами "судном, в том числе маломерным судном,";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"части 1 статьи 797 КоАП" и "части 2 указанной статьи" заменить соответственно словами "части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 и "части второй указанной статьи";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"798-801"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798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