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e7b1" w14:textId="8e8e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ноября 2009 года № 1844 "Об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2016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2009 года № 1844 «Об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агентств, бюджетные кредиты из республиканского бюджета которым могут выделяться без обеспечения исполнения обязательств,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Акционерное общество «Аграрная кредитная корпорация;».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