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7b79" w14:textId="0607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2016 года № 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2016 года № 185 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2001 года № 182 «Об утверждении Правил использования средств от реализации товаров и услуг, предоставляемых государственными учреждениями уголовно-исполнительной системы» (САПП Республики Казахстан, 2001 г., № 6, ст. 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2002 года № 1380 «Об утверждении образцов и норм положенности форменной одежды сотрудников уголовно-исполнительной системы Министерства юстиции Республики Казахстан, которым присвоены специальные звания» (САПП Республики Казахстан, 2002 г., № 46, ст. 470).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2003 года № 820 «О внесении изменений в постановления Правительства Республики Казахстан от 3 февраля 2001 года № 182 и от 8 августа 2002 года № 884» (САПП Республики Казахстан, 2003 г., № 34, ст. 335).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2005 года № 44 «О внесении изменений и дополнений в постановление Правительства Республики Казахстан от 26 декабря 2002 года № 1380» (САПП Республики Казахстан, 2005 г., № 2, ст.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2005 года № 722 «Об утверждении образцов и натуральных норм форменного и специального обмундирования сотрудников органов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№ 1756 «О внесении изменений и дополнений в постановление Правительства Республики Казахстан от 12 июля 2005 года № 722».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