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be6d" w14:textId="cb9b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 и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2016 года № 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 (САПП Республики Казахстан, 2008 г., № 7, ст. 67):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размерах государственных стипендий обучающимся в организациях образования,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магистрантам Академии правосудия при Верховном Суде Республики Казахстан, направленным на обучение из государственных органов, - на уровне должностного оклада по последнему месту работы, но не ниже размера стипендии, установленного для магистрантов, обучающихся по государственному образовательному заказу.»;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2015 г., № 87-88, ст. 631):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«2-2) (для служебного пользования);».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