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de4c" w14:textId="abfd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о стратегическом партнерстве между Республикой Казахстан и Республикой Таджикистан"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2016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Договора о стратегическом партнерстве между Республикой Казахстан и Республикой Таджикистан».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Договора о стратегическом партнерстве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Республикой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Договор о стратегическом партнерстве между Республикой Казахстан и Республикой Таджикистан, совершенный в Душанбе 14 сентября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
о стратегическом партнерстве между Республикой Казахстан и</w:t>
      </w:r>
      <w:r>
        <w:br/>
      </w:r>
      <w:r>
        <w:rPr>
          <w:rFonts w:ascii="Times New Roman"/>
          <w:b/>
          <w:i w:val="false"/>
          <w:color w:val="000000"/>
        </w:rPr>
        <w:t>
Республикой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Республика Таджикистан,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историческую и культурную общность народов Казахстана и Таджикистана, традиционно дружественные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об основах отношений между Республикой Казахстан и Республикой Таджикистан от 13 января 1993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 Устава Организации Объединенных Наций,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обоюдного признания и уважения суверенного права каждого из государств на осуществление внешней политики на основе своих национальных интересов без ущерба для безопасности друг друга,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вывести двусторонние отношения на качественно новый уровень, соответствующий потенциалу казахстанско-таджикского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убеждения, что договорно-правовое закрепление стратегического партнерства в качестве основы отношений между Республикой Казахстан и Республикой Таджикистан будет способствовать развитию сотрудничества на всех направлениях,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строят свои отношения на основе равенства, взаимного доверия, стратегического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стратегическое партнерство, используя и совершенствуя механизм регулярных встреч, прежде всего на высшем и высоком уровнях, проводя регулярный обмен мнениями и согласовывая позиции по вопросам двусторонних отношений и актуальным международным проблемам, представляющим взаимный интерес.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подтверждают обязательство воздерживаться от применения силы или угрозы силой, направленной против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случае возникновения ситуации, способной негативно отразиться на обоюдных интересах безопасности или интересах безопасности одной из них, по взаимному согласию приводят в действие соответствующий механизм консультаций для согласования позиций и координации практических мер по урегулированию такой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предпринимают каких-либо действий, включая заключение договоров с третьими странами, наносящих ущерб суверенитету, безопасности и территориальной целостности другой Стороны. Ни одна из Сторон не допускает использования своей территории третьими государствами в ущерб государственному суверенитету, безопасности и территориальной целостности другой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взаимодействуют в целях укрепления мира, повышения стабильности и безопасности как в глобальном, так и региональном масштабе.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активно взаимодействуют в Организации Объединенных Наций, ее специализированных учреждениях, других многосторонних международных структурах.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укреплению коллективной безопасности, а также усилению миротворческой роли ООН и повышению эффективности региональных механизмов.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координируют и объединяют свои усилия, направленные на повышение эффективности механизмов противодействия и нейтрализации угроз международного терроризма и экстремизма, распространения оружия массового уничтожения, противоправного применения и незаконного трансграничного перемещения контролируемой международными режимами экспортного контроля продукции, незаконного оборота наркотических средств, психотропных веществ, их прекурсоров и оружия, транснациональной организованной преступности, торговли людьми, нелегальной миграции и других проявлений новых угроз и вызовов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военной и военно-технической сферах, а также в области гражданской обороны, предупреждения и ликвидации чрезвычайных ситуаций, содействуют контактам между соответствующими ведомствами обоих государств на основе отдельных международных договоров.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необходимые меры по расширению и углублению взаимовыгодного торгово-экономического сотрудничества, в том числе диверсификации товарной номенклатуры и создают для этого необходимые благоприятные условия в соответствии со своими национальными законодательствами и условиями международных договоров, участниками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сотрудничество в области науки и техники, здравоохранения, образования и культуры, туризма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гуманитарной сфере путем содействия установлению и поддержанию контактов и обменов между компетентными органами Сторон, научными, культурными, творческими, общественными организациями и союзами, реализации совместных программ и мероприятий на указанных направлениях.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развитию сотрудничества в области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углубляют взаимовыгодное сотрудничество в деле совместного развития и использования национальных и международных транспортных инфраструктур, обеспечения на своих территориях благоприятных условий для осуществления транзитных перевозок грузов.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сотрудничество между законодательной и исполнительной ветвями власти Сторон и всемерно содействуют контактам между гражданами обоих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направлен против третьих государств и не затрагивает каких-либо прав и обязательств Сторон, вытекающих из других международных договоров, участниками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которые могут возникнуть при реализации положений настоящего Договора, Стороны будут разрешать путем переговоров и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настоящий Договор могут быть внесены дополнения и изменения, оформляемые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вступает в силу в день обмена ратификационными грамотами.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прекращает свое действие по истечении шести месяцев с даты получения одной Стороной по дипломатическим каналам письменного уведомления другой Стороны о ее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14 сентября 2015 года в двух подлинных экземплярах, каждый на казахском, таджикском и русском языках, причем все тексты имеют одинаковую силу. В случае расхождения в текстах,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 За Республику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