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6b16" w14:textId="76f6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2016 года № 407.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(САПП Республики Казахстан, 2008 г., № 2, ст. 24)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участия в конкурсе на присуждение образовательных грантов гражданин подает в приемную комиссию высшего учебного заведения заявление на бланке установленного образца, документ об образовании (подлинник), сертификат единого национального или комплексного тестирования, две фотокарточки размером 3 x 4, медицинскую справку по форме 086-У, а также копию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года, дополнительно подают один из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трудовую книжку;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архивную справку, содержащую сведения о трудовой деятельности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гражданин для участия в конкурсе на получение образовательного гранта указывает выбранную им специальность и высшее учебное заведение.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предмета по выбору гражданин может указать четыре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принимаются с 23 по 31 июля.";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"5-4. Граждане, имеющие инвалидность I и II групп, дети-инвалиды, а также инвалиды с детства представляют в приемную комиссию высшего учебного заведения медицинское заключение об отсутствии противопоказаний для обучения по выбранной специальности.";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"5-6. Абитуриенты, выбравшие творческие специальности, участвуют в конкурсе на получение образовательного гранта по одной специальности и указывают только то высшее учебное заведение, в котором они сдавали творческие экзамены.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Абитуриенты, выбравшие педагогические специальности и получившие по специальному экзамену "допуск", участвуют в конкурсе на получение образовательного гранта по четырем высшим учебным заведениям и четырем специальностям в соответствии с предметом по выбору независимо от места сдачи специального экзамена.";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проведении конкурса на получение образовательных грантов преимущественное право имеют: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I и II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"Конкурс для лиц казахской национальности, не являющихся гражданами Республики Казахстан, инвалидов I и II групп, инвалидов с детства, детей-инвалидов,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лиц, приравненных по льготам и гарантиям к участникам и инвалидам Великой Отечественной войны, проводится по утвержденным квотам от общего объема утвержденного государственного образовательного заказа среди указанных категорий.";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Конкурс на специальности, по которым установлена квота для граждан из числа сельской молодежи, проводится следующим образом: 70 процентов грантов от общего их количества по этим специальностям и языку обучения присуждаются в порядке общего конкурса, а на остальные 30 процентов грантов проводится конкурс только гражданам из числа сельской молодежи.";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На основании решения Комиссии издается приказ уполномоченного органа в области образования и оформляются свидетельства о присуждении образовательного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публикуются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гранта, свидетельство о присуждении образовательного гранта 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с даты зачисления.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гранта, приемная комиссия высшего учебного заведения составляет акт об его аннулировании с указанием даты и данных лица, отказавшегося от образовательного гранта, и передает акт, скрепленный печатью высшего учебного заведения, в уполномоченный орган в области образования в течение тридцати календарных дней с даты зачисления.";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 случае отсутствия претендентов по конкретной специальности, вакантные образовательные гранты, высвободившиеся в процессе получения высшего образования, передаются на конкурсной основе внутри направления подготовки по итогам летней и зимней экзаменационной сессии;".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