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5ae1e" w14:textId="0f5ae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внесении изменений и дополнений в некоторые законодательные акты Республики Казахстан по вопросам налогообложения и таможенного администрирования"</w:t>
      </w:r>
    </w:p>
    <w:p>
      <w:pPr>
        <w:spacing w:after="0"/>
        <w:ind w:left="0"/>
        <w:jc w:val="both"/>
      </w:pPr>
      <w:r>
        <w:rPr>
          <w:rFonts w:ascii="Times New Roman"/>
          <w:b w:val="false"/>
          <w:i w:val="false"/>
          <w:color w:val="000000"/>
          <w:sz w:val="28"/>
        </w:rPr>
        <w:t>Постановление Правительства Республики Казахстан от 8 октября 2016 года № 577</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p>
    <w:p>
      <w:pPr>
        <w:spacing w:after="0"/>
        <w:ind w:left="0"/>
        <w:jc w:val="both"/>
      </w:pP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внесении изменений и дополнений в некоторые законодательные акты Республики Казахстан по вопросам налогообложения и таможенного администрирования".</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Сагинтаев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ПРОЕКТ</w:t>
            </w:r>
          </w:p>
        </w:tc>
      </w:tr>
    </w:tbl>
    <w:p>
      <w:pPr>
        <w:spacing w:after="0"/>
        <w:ind w:left="0"/>
        <w:jc w:val="left"/>
      </w:pPr>
      <w:r>
        <w:rPr>
          <w:rFonts w:ascii="Times New Roman"/>
          <w:b/>
          <w:i w:val="false"/>
          <w:color w:val="000000"/>
        </w:rPr>
        <w:t xml:space="preserve"> ЗАКОН</w:t>
      </w:r>
      <w:r>
        <w:br/>
      </w:r>
      <w:r>
        <w:rPr>
          <w:rFonts w:ascii="Times New Roman"/>
          <w:b/>
          <w:i w:val="false"/>
          <w:color w:val="000000"/>
        </w:rPr>
        <w:t>РЕСПУБЛИКИ КАЗАХСТАН О внесении изменений и дополнений в некоторые законодательные акты Республики</w:t>
      </w:r>
      <w:r>
        <w:br/>
      </w:r>
      <w:r>
        <w:rPr>
          <w:rFonts w:ascii="Times New Roman"/>
          <w:b/>
          <w:i w:val="false"/>
          <w:color w:val="000000"/>
        </w:rPr>
        <w:t>Казахстан по вопросам налогообложения и таможенного администрирования</w:t>
      </w:r>
    </w:p>
    <w:p>
      <w:pPr>
        <w:spacing w:after="0"/>
        <w:ind w:left="0"/>
        <w:jc w:val="both"/>
      </w:pPr>
      <w:r>
        <w:rPr>
          <w:rFonts w:ascii="Times New Roman"/>
          <w:b w:val="false"/>
          <w:i w:val="false"/>
          <w:color w:val="000000"/>
          <w:sz w:val="28"/>
        </w:rPr>
        <w:t>
      Статья 1. Внести изменения и дополнения в следующие законодательные акты Республики Казахстан:</w:t>
      </w:r>
    </w:p>
    <w:p>
      <w:pPr>
        <w:spacing w:after="0"/>
        <w:ind w:left="0"/>
        <w:jc w:val="both"/>
      </w:pPr>
      <w:r>
        <w:rPr>
          <w:rFonts w:ascii="Times New Roman"/>
          <w:b w:val="false"/>
          <w:i w:val="false"/>
          <w:color w:val="000000"/>
          <w:sz w:val="28"/>
        </w:rPr>
        <w:t>
      1. В </w:t>
      </w:r>
      <w:r>
        <w:rPr>
          <w:rFonts w:ascii="Times New Roman"/>
          <w:b w:val="false"/>
          <w:i w:val="false"/>
          <w:color w:val="000000"/>
          <w:sz w:val="28"/>
        </w:rPr>
        <w:t>Гражданский кодекс</w:t>
      </w:r>
      <w:r>
        <w:rPr>
          <w:rFonts w:ascii="Times New Roman"/>
          <w:b w:val="false"/>
          <w:i w:val="false"/>
          <w:color w:val="000000"/>
          <w:sz w:val="28"/>
        </w:rPr>
        <w:t xml:space="preserve"> Республики Казахстан (Особенная часть) от 1 июля 1999 года (Ведомости Парламента Республики Казахстан, 1999 г., № 16-17, ст. 642; № 23, ст. 929; 2000 г., № 3-4, ст. 66; № 10, ст. 244; № 22, ст. 408; 2001 г., № 23, ст. 309; № 24, ст. 338; 2002 г., № 10, ст. 102; 2003 г., № 1-2, ст. 7; № 4, ст. 25; № 11, ст. 56; № 14, ст. 103; № 15, ст. 138, 139; 2004 г., № 3-4, ст. 16; № 5, ст. 25; № 6, ст. 42; № 16, ст. 91; № 23, ст. 142; 2005 г., № 21-22, ст. 87; № 23, ст. 104; 2006 г., № 4, ст. 24, 25; № 8, ст. 45; № 11, ст. 55; № 13, ст. 85; 2007 г., № 3, ст. 21; № 4, ст. 28; № 5-6, ст. 37; № 8, ст. 52; № 9, ст. 67; № 12, ст. 88; 2009 г., № 2-3, ст. 16; № 9-10, ст. 48; № 17, ст. 81; № 19, ст. 88; № 24, ст. 134; 2010 г., № 3-4, ст. 12; № 5, ст. 23; № 7, ст. 28; № 15, ст. 71; № 17-18, ст. 112; 2011 г., № 3, ст. 32; № 5, ст. 43; № 6, ст. 50, 53; № 16, ст. 129; № 24, ст. 196; 2012 г., № 2, ст. 13, 14, 15; № 8, ст. 64; № 10, ст. 77; № 12, ст. 85; № 13, ст. 91; № 14, ст. 92; № 20, ст. 121; № 21-22, ст. 124; 2013 г., № 4, ст. 21; № 10-11, ст. 56; № 15, ст. 82; 2014 г., № 1, ст. 9; № 4-5, ст. 24; № 11, ст. 61, 69; № 14, ст. 84; № 19-I, 19-II, ст. 96; № 21, ст. 122; № 23, ст. 143; 2015 г., № 7, ст. 34; № 8, ст. 42, 45; № 13, ст. 68; № 15, ст. 78; № 19-I, ст. 100; № 19-ІІ, ст. 102; № 20-VII, ст. 117, 119; № 22-I, ст. 143; № 22-II, ст. 145; № 22-III, ст. 149; № 22-VI, ст. 159; № 22-VII, ст. 161):</w:t>
      </w:r>
    </w:p>
    <w:p>
      <w:pPr>
        <w:spacing w:after="0"/>
        <w:ind w:left="0"/>
        <w:jc w:val="both"/>
      </w:pPr>
      <w:r>
        <w:rPr>
          <w:rFonts w:ascii="Times New Roman"/>
          <w:b w:val="false"/>
          <w:i w:val="false"/>
          <w:color w:val="000000"/>
          <w:sz w:val="28"/>
        </w:rPr>
        <w:t>
      пункт 5 статьи 830 дополнить подпунктом 4-3) следующего содержания:</w:t>
      </w:r>
    </w:p>
    <w:p>
      <w:pPr>
        <w:spacing w:after="0"/>
        <w:ind w:left="0"/>
        <w:jc w:val="both"/>
      </w:pPr>
      <w:r>
        <w:rPr>
          <w:rFonts w:ascii="Times New Roman"/>
          <w:b w:val="false"/>
          <w:i w:val="false"/>
          <w:color w:val="000000"/>
          <w:sz w:val="28"/>
        </w:rPr>
        <w:t>
      "4-3) уполномоченному государственному органу, осуществляющему руководство в сфере обеспечения поступлений налогов и других обязательных платежей в бюджет в соответствии с налоговым законодательством Республики Казахстан в отношении:</w:t>
      </w:r>
    </w:p>
    <w:p>
      <w:pPr>
        <w:spacing w:after="0"/>
        <w:ind w:left="0"/>
        <w:jc w:val="both"/>
      </w:pPr>
      <w:r>
        <w:rPr>
          <w:rFonts w:ascii="Times New Roman"/>
          <w:b w:val="false"/>
          <w:i w:val="false"/>
          <w:color w:val="000000"/>
          <w:sz w:val="28"/>
        </w:rPr>
        <w:t xml:space="preserve">
      договоров страхования, заключенных проверяемыми физическими лицами; </w:t>
      </w:r>
    </w:p>
    <w:p>
      <w:pPr>
        <w:spacing w:after="0"/>
        <w:ind w:left="0"/>
        <w:jc w:val="both"/>
      </w:pPr>
      <w:r>
        <w:rPr>
          <w:rFonts w:ascii="Times New Roman"/>
          <w:b w:val="false"/>
          <w:i w:val="false"/>
          <w:color w:val="000000"/>
          <w:sz w:val="28"/>
        </w:rPr>
        <w:t>
      договоров накопительного страхования, выгодоприобретателями по которым являются физические лица – нерезиденты;</w:t>
      </w:r>
    </w:p>
    <w:p>
      <w:pPr>
        <w:spacing w:after="0"/>
        <w:ind w:left="0"/>
        <w:jc w:val="both"/>
      </w:pPr>
      <w:r>
        <w:rPr>
          <w:rFonts w:ascii="Times New Roman"/>
          <w:b w:val="false"/>
          <w:i w:val="false"/>
          <w:color w:val="000000"/>
          <w:sz w:val="28"/>
        </w:rPr>
        <w:t>
      договоров накопительного страхования, выгодоприобретателями по которым являются физические лица, указанные в запросе уполномоченного органа иностранного государства, направленном в соответствии с международным договором, ратифицированным Республикой Казахстан;".</w:t>
      </w:r>
    </w:p>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Бюджетный кодекс</w:t>
      </w:r>
      <w:r>
        <w:rPr>
          <w:rFonts w:ascii="Times New Roman"/>
          <w:b w:val="false"/>
          <w:i w:val="false"/>
          <w:color w:val="000000"/>
          <w:sz w:val="28"/>
        </w:rPr>
        <w:t xml:space="preserve"> Республики Казахстан от 4 декабря 2008 года (Ведомости Парламента Республики Казахстан, 2004 г., № 8-9, ст. 53; № 20, ст. 116; № 23, ст. 140, 142; 2005 г., № 14, ст. 55; № 21-22, ст. 87; 2006 г., № 1, ст. 5; № 3, ст. 22; № 8, ст. 45; № 12, ст. 77, 79; № 13, ст. 86; № 16, ст. 97; № 23, ст. 141; 2007 г., № 1, ст. 4; № 2, ст. 16; № 4, ст. 28; № 13, ст. 98; № 16, ст. 129; № 20, ст. 152; № 23, ст. 176; 2008 г., № 6-7, ст. 27; № 13-14, ст. 58; № 15-16, ст. 64):</w:t>
      </w:r>
    </w:p>
    <w:p>
      <w:pPr>
        <w:spacing w:after="0"/>
        <w:ind w:left="0"/>
        <w:jc w:val="both"/>
      </w:pPr>
      <w:r>
        <w:rPr>
          <w:rFonts w:ascii="Times New Roman"/>
          <w:b w:val="false"/>
          <w:i w:val="false"/>
          <w:color w:val="000000"/>
          <w:sz w:val="28"/>
        </w:rPr>
        <w:t xml:space="preserve">
      пункт 1 статьи 21 изложить в следующей редакции: </w:t>
      </w:r>
    </w:p>
    <w:p>
      <w:pPr>
        <w:spacing w:after="0"/>
        <w:ind w:left="0"/>
        <w:jc w:val="both"/>
      </w:pPr>
      <w:r>
        <w:rPr>
          <w:rFonts w:ascii="Times New Roman"/>
          <w:b w:val="false"/>
          <w:i w:val="false"/>
          <w:color w:val="000000"/>
          <w:sz w:val="28"/>
        </w:rPr>
        <w:t>
      "1. Национальный фонд Республики Казахстан представляет собой активы государства в виде финансовых активов, сосредоточиваемых на счете Правительства Республики Казахстан в Национальном Банке Республики Казахстан, полезных ископаемых, передаваемых в счет исполнения налоговых обязательств по уплате налога на добычу полезных ископаемых, рентного налога на экспорт по сырой нефти, газовому конденсату, роялти и доли Республики Казахстан по разделу продукции в натуральной форме или денег от их реализации, в размере, определяемом согласно порядку определения объема полезных ископаемых, передаваемых налогоплательщиком Республике Казахстан, и его денежного выражения, установленному Правительством Республики Казахстан, а также в виде иного имущества, за исключением нематериальных активов.".</w:t>
      </w:r>
    </w:p>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(Ведомости Парламента Республики Казахстан, 2008 г., № 22-I, 22-II, ст. 112; 2009 г., № 2-3, ст. 16, 18; № 13-14, ст. 63; № 15-16, ст. 74; № 17, ст. 82; № 18, ст. 84; № 23, ст. 100; № 24, ст. 134; 2010 г., № 1-2, ст. 5; № 5, ст. 23; № 7, ст. 28, 29; № 11, ст. 58; № 15, ст. 71; № 17-18, ст. 112; № 22, ст. 130, 132; № 24, ст. 145, 146, 149; 2011 г., № 1, ст. 2, 3; № 2, ст. 21, 25; № 4, ст. 37; № 6, ст. 50; № 11, ст. 102; № 12, ст. 111; № 13, ст. 116; № 14, ст. 117; № 15, ст. 120; № 16, ст. 128; № 20, ст. 151; № 21, ст. 161; № 24, ст. 196; 2012 г., № 1, ст. 5; № 2, ст. 11, 15; № 3, ст. 21, 22, 25, 27; № 4, ст. 32; № 5, ст. 35; № 6, ст. 43, 44; № 8, ст. 64; № 10, ст. 77; № 11, ст. 80; № 13, ст. 91; № 14, ст. 92; № 15, ст. 97; № 20, ст. 121; № 21-22, ст. 124; № 23-24, ст. 125; 2013 г., № 1, ст. 3; № 2, ст. 7, 10; № 3, ст. 15; № 4, ст. 21; № 8, ст. 50; № 9, ст. 51; № 10-11, ст. 56; № 12, ст. 57; № 14, ст. 72; № 15, ст. 76, 81, 82; № 16, ст. 83; № 21-22, ст. 114, 115; № 23-24, ст. 116; 2014 г., № 1, ст. 9; № 4-5, ст. 24; № 7, ст. 37; № 8, ст. 44, 49; № 10, ст. 52; № 11, ст. 63, 64, 65, 69; № 12, ст. 82; № 14, ст. 84; № 16, ст. 90; № 19-I, 19-II, ст. 96; № 21, ст. 122; № 22, ст. 128, 131; № 23, ст. 143; № 24, ст. 145, 2015 г., № 7, ст. 34; № 8, ст. 44, 45; № 11, cт. 52; № 14, ст. 72; № 15, ст. 78; № 19-I, ст. 99, 100, 101; № 20-I, ст. 110; № 20-IV, ст. 113; № 20-VII, ст. 115, 119; № 21-I, ст. 124; № 21-II, ст. 130; № 21-III, ст. 136, 137; № 22-I, ст. 140, 143; № 22-II, ст. 144, 145; № 22-III, ст. 149; № 22-V, ст. 156, 158; № 22-VI, ст. 159; № 22-VII, ст. 161; № 23-I, ст. 169; 2016 г., № 1, ст. 4):</w:t>
      </w:r>
    </w:p>
    <w:p>
      <w:pPr>
        <w:spacing w:after="0"/>
        <w:ind w:left="0"/>
        <w:jc w:val="both"/>
      </w:pPr>
      <w:r>
        <w:rPr>
          <w:rFonts w:ascii="Times New Roman"/>
          <w:b w:val="false"/>
          <w:i w:val="false"/>
          <w:color w:val="000000"/>
          <w:sz w:val="28"/>
        </w:rPr>
        <w:t>
      1) в оглавлении:</w:t>
      </w:r>
    </w:p>
    <w:p>
      <w:pPr>
        <w:spacing w:after="0"/>
        <w:ind w:left="0"/>
        <w:jc w:val="both"/>
      </w:pPr>
      <w:r>
        <w:rPr>
          <w:rFonts w:ascii="Times New Roman"/>
          <w:b w:val="false"/>
          <w:i w:val="false"/>
          <w:color w:val="000000"/>
          <w:sz w:val="28"/>
        </w:rPr>
        <w:t>
      главу 42 раздела 11 дополнить заголовком статьи 308-2 следующего содержания:</w:t>
      </w:r>
    </w:p>
    <w:p>
      <w:pPr>
        <w:spacing w:after="0"/>
        <w:ind w:left="0"/>
        <w:jc w:val="both"/>
      </w:pPr>
      <w:r>
        <w:rPr>
          <w:rFonts w:ascii="Times New Roman"/>
          <w:b w:val="false"/>
          <w:i w:val="false"/>
          <w:color w:val="000000"/>
          <w:sz w:val="28"/>
        </w:rPr>
        <w:t>
      "Статья 308-2. Порядок исполнения налогового обязательства по роялти и доле Республики Казахстан по разделу продукции в натуральной форме";</w:t>
      </w:r>
    </w:p>
    <w:p>
      <w:pPr>
        <w:spacing w:after="0"/>
        <w:ind w:left="0"/>
        <w:jc w:val="both"/>
      </w:pPr>
      <w:r>
        <w:rPr>
          <w:rFonts w:ascii="Times New Roman"/>
          <w:b w:val="false"/>
          <w:i w:val="false"/>
          <w:color w:val="000000"/>
          <w:sz w:val="28"/>
        </w:rPr>
        <w:t>
      заголовки статей 346, 538 и 544 изложить в следующей редакции:</w:t>
      </w:r>
    </w:p>
    <w:p>
      <w:pPr>
        <w:spacing w:after="0"/>
        <w:ind w:left="0"/>
        <w:jc w:val="both"/>
      </w:pPr>
      <w:r>
        <w:rPr>
          <w:rFonts w:ascii="Times New Roman"/>
          <w:b w:val="false"/>
          <w:i w:val="false"/>
          <w:color w:val="000000"/>
          <w:sz w:val="28"/>
        </w:rPr>
        <w:t>
      "Статья 346. Порядок уплаты налога на добычу полезных ископаемых, рентного налога на экспорт по сырой нефти, газовому конденсату в натуральной форме";</w:t>
      </w:r>
    </w:p>
    <w:p>
      <w:pPr>
        <w:spacing w:after="0"/>
        <w:ind w:left="0"/>
        <w:jc w:val="both"/>
      </w:pPr>
      <w:r>
        <w:rPr>
          <w:rFonts w:ascii="Times New Roman"/>
          <w:b w:val="false"/>
          <w:i w:val="false"/>
          <w:color w:val="000000"/>
          <w:sz w:val="28"/>
        </w:rPr>
        <w:t>
      "Статья 538. Ставки государственной пошлины при выдаче виз Республики Казахстан, оформлении документов на выезд из Республики Казахстан на постоянное место жительства, оформлении и согласовании приглашений на въезд иностранцев и лиц без гражданства в Республику Казахстан, приобретении гражданства Республики Казахстан, восстановлении гражданства Республики Казахстан или прекращении гражданства Республики Казахстан";</w:t>
      </w:r>
    </w:p>
    <w:p>
      <w:pPr>
        <w:spacing w:after="0"/>
        <w:ind w:left="0"/>
        <w:jc w:val="both"/>
      </w:pPr>
      <w:r>
        <w:rPr>
          <w:rFonts w:ascii="Times New Roman"/>
          <w:b w:val="false"/>
          <w:i w:val="false"/>
          <w:color w:val="000000"/>
          <w:sz w:val="28"/>
        </w:rPr>
        <w:t>
      "Статья 544. Освобождение от уплаты государственной пошлины при оформлении документов о приобретении гражданства Республики Казахстан или прекращении гражданства Республики Казахстан";</w:t>
      </w:r>
    </w:p>
    <w:p>
      <w:pPr>
        <w:spacing w:after="0"/>
        <w:ind w:left="0"/>
        <w:jc w:val="both"/>
      </w:pPr>
      <w:r>
        <w:rPr>
          <w:rFonts w:ascii="Times New Roman"/>
          <w:b w:val="false"/>
          <w:i w:val="false"/>
          <w:color w:val="000000"/>
          <w:sz w:val="28"/>
        </w:rPr>
        <w:t>
      параграф 1 главы 79 дополнить заголовком статьи 544-1 следующего содержания:</w:t>
      </w:r>
    </w:p>
    <w:p>
      <w:pPr>
        <w:spacing w:after="0"/>
        <w:ind w:left="0"/>
        <w:jc w:val="both"/>
      </w:pPr>
      <w:r>
        <w:rPr>
          <w:rFonts w:ascii="Times New Roman"/>
          <w:b w:val="false"/>
          <w:i w:val="false"/>
          <w:color w:val="000000"/>
          <w:sz w:val="28"/>
        </w:rPr>
        <w:t xml:space="preserve">
      "Статья 544-1. Освобождение от уплаты государственной пошлины </w:t>
      </w:r>
      <w:r>
        <w:rPr>
          <w:rFonts w:ascii="Times New Roman"/>
          <w:b/>
          <w:i w:val="false"/>
          <w:color w:val="000000"/>
          <w:sz w:val="28"/>
        </w:rPr>
        <w:t xml:space="preserve">при </w:t>
      </w:r>
      <w:r>
        <w:rPr>
          <w:rFonts w:ascii="Times New Roman"/>
          <w:b w:val="false"/>
          <w:i w:val="false"/>
          <w:color w:val="000000"/>
          <w:sz w:val="28"/>
        </w:rPr>
        <w:t>согласовании приглашений принимающих лиц по выдаче виз Республики Казахстан, а также при выдаче, восстановлении или продлении виз Республики Казахстан";</w:t>
      </w:r>
    </w:p>
    <w:p>
      <w:pPr>
        <w:spacing w:after="0"/>
        <w:ind w:left="0"/>
        <w:jc w:val="both"/>
      </w:pPr>
      <w:r>
        <w:rPr>
          <w:rFonts w:ascii="Times New Roman"/>
          <w:b w:val="false"/>
          <w:i w:val="false"/>
          <w:color w:val="000000"/>
          <w:sz w:val="28"/>
        </w:rPr>
        <w:t>
      параграф 8 главы 81 дополнить заголовком статьи 583-1 следующего содержания:</w:t>
      </w:r>
    </w:p>
    <w:p>
      <w:pPr>
        <w:spacing w:after="0"/>
        <w:ind w:left="0"/>
        <w:jc w:val="both"/>
      </w:pPr>
      <w:r>
        <w:rPr>
          <w:rFonts w:ascii="Times New Roman"/>
          <w:b w:val="false"/>
          <w:i w:val="false"/>
          <w:color w:val="000000"/>
          <w:sz w:val="28"/>
        </w:rPr>
        <w:t>
      "Статья 583-1. Обязанности кастодианов, единого регистратора, брокеров и (или) дилеров, обладающих правом ведения счетов клиентов в качестве номинальных держателей ценных бумаг, управляющих инвестиционным портфелем, а также страховых организаций при взаимодействии с налоговыми органами";</w:t>
      </w:r>
    </w:p>
    <w:p>
      <w:pPr>
        <w:spacing w:after="0"/>
        <w:ind w:left="0"/>
        <w:jc w:val="both"/>
      </w:pPr>
      <w:r>
        <w:rPr>
          <w:rFonts w:ascii="Times New Roman"/>
          <w:b w:val="false"/>
          <w:i w:val="false"/>
          <w:color w:val="000000"/>
          <w:sz w:val="28"/>
        </w:rPr>
        <w:t>
      параграф 1 главы 83 дополнить заголовком статьи 606-1 следующего содержания:</w:t>
      </w:r>
    </w:p>
    <w:p>
      <w:pPr>
        <w:spacing w:after="0"/>
        <w:ind w:left="0"/>
        <w:jc w:val="both"/>
      </w:pPr>
      <w:r>
        <w:rPr>
          <w:rFonts w:ascii="Times New Roman"/>
          <w:b w:val="false"/>
          <w:i w:val="false"/>
          <w:color w:val="000000"/>
          <w:sz w:val="28"/>
        </w:rPr>
        <w:t>
      "Статья 606-1. Возврат уплаченной суммы налога, другого обязательного платежа в бюджет, пени и штрафа в результате отмены итогов электронных аукционов по решению суда";</w:t>
      </w:r>
    </w:p>
    <w:p>
      <w:pPr>
        <w:spacing w:after="0"/>
        <w:ind w:left="0"/>
        <w:jc w:val="both"/>
      </w:pPr>
      <w:r>
        <w:rPr>
          <w:rFonts w:ascii="Times New Roman"/>
          <w:b w:val="false"/>
          <w:i w:val="false"/>
          <w:color w:val="000000"/>
          <w:sz w:val="28"/>
        </w:rPr>
        <w:t>
      параграф 2 главы 89 дополнить заголовком статьи 636-1 следующего содержания:</w:t>
      </w:r>
    </w:p>
    <w:p>
      <w:pPr>
        <w:spacing w:after="0"/>
        <w:ind w:left="0"/>
        <w:jc w:val="both"/>
      </w:pPr>
      <w:r>
        <w:rPr>
          <w:rFonts w:ascii="Times New Roman"/>
          <w:b w:val="false"/>
          <w:i w:val="false"/>
          <w:color w:val="000000"/>
          <w:sz w:val="28"/>
        </w:rPr>
        <w:t>
      "Статья 636-1. Предварительный акт налоговой проверки";</w:t>
      </w:r>
    </w:p>
    <w:p>
      <w:pPr>
        <w:spacing w:after="0"/>
        <w:ind w:left="0"/>
        <w:jc w:val="both"/>
      </w:pPr>
      <w:r>
        <w:rPr>
          <w:rFonts w:ascii="Times New Roman"/>
          <w:b w:val="false"/>
          <w:i w:val="false"/>
          <w:color w:val="000000"/>
          <w:sz w:val="28"/>
        </w:rPr>
        <w:t>
      в главе 93 раздела 21 заголовки статей 666, 670, 673 и 674 изложить в следующей редакции:</w:t>
      </w:r>
    </w:p>
    <w:p>
      <w:pPr>
        <w:spacing w:after="0"/>
        <w:ind w:left="0"/>
        <w:jc w:val="both"/>
      </w:pPr>
      <w:r>
        <w:rPr>
          <w:rFonts w:ascii="Times New Roman"/>
          <w:b w:val="false"/>
          <w:i w:val="false"/>
          <w:color w:val="000000"/>
          <w:sz w:val="28"/>
        </w:rPr>
        <w:t>
      "Статья 666. Общие положения";</w:t>
      </w:r>
    </w:p>
    <w:p>
      <w:pPr>
        <w:spacing w:after="0"/>
        <w:ind w:left="0"/>
        <w:jc w:val="both"/>
      </w:pPr>
      <w:r>
        <w:rPr>
          <w:rFonts w:ascii="Times New Roman"/>
          <w:b w:val="false"/>
          <w:i w:val="false"/>
          <w:color w:val="000000"/>
          <w:sz w:val="28"/>
        </w:rPr>
        <w:t>
      "Статья 670. Порядок рассмотрения жалобы, направленной в уполномоченный орган";</w:t>
      </w:r>
    </w:p>
    <w:p>
      <w:pPr>
        <w:spacing w:after="0"/>
        <w:ind w:left="0"/>
        <w:jc w:val="both"/>
      </w:pPr>
      <w:r>
        <w:rPr>
          <w:rFonts w:ascii="Times New Roman"/>
          <w:b w:val="false"/>
          <w:i w:val="false"/>
          <w:color w:val="000000"/>
          <w:sz w:val="28"/>
        </w:rPr>
        <w:t>
      "Статья 673. Форма и содержание решения уполномоченного органа";</w:t>
      </w:r>
    </w:p>
    <w:p>
      <w:pPr>
        <w:spacing w:after="0"/>
        <w:ind w:left="0"/>
        <w:jc w:val="both"/>
      </w:pPr>
      <w:r>
        <w:rPr>
          <w:rFonts w:ascii="Times New Roman"/>
          <w:b w:val="false"/>
          <w:i w:val="false"/>
          <w:color w:val="000000"/>
          <w:sz w:val="28"/>
        </w:rPr>
        <w:t>
      "Статья 674. Последствия подачи жалобы в уполномоченный орган или суд";</w:t>
      </w:r>
    </w:p>
    <w:p>
      <w:pPr>
        <w:spacing w:after="0"/>
        <w:ind w:left="0"/>
        <w:jc w:val="both"/>
      </w:pPr>
      <w:r>
        <w:rPr>
          <w:rFonts w:ascii="Times New Roman"/>
          <w:b w:val="false"/>
          <w:i w:val="false"/>
          <w:color w:val="000000"/>
          <w:sz w:val="28"/>
        </w:rPr>
        <w:t>
      главу 94 раздела 21 исключить;</w:t>
      </w:r>
    </w:p>
    <w:p>
      <w:pPr>
        <w:spacing w:after="0"/>
        <w:ind w:left="0"/>
        <w:jc w:val="both"/>
      </w:pPr>
      <w:r>
        <w:rPr>
          <w:rFonts w:ascii="Times New Roman"/>
          <w:b w:val="false"/>
          <w:i w:val="false"/>
          <w:color w:val="000000"/>
          <w:sz w:val="28"/>
        </w:rPr>
        <w:t>
      2) в пункте 1 статьи 12:</w:t>
      </w:r>
    </w:p>
    <w:p>
      <w:pPr>
        <w:spacing w:after="0"/>
        <w:ind w:left="0"/>
        <w:jc w:val="both"/>
      </w:pPr>
      <w:r>
        <w:rPr>
          <w:rFonts w:ascii="Times New Roman"/>
          <w:b w:val="false"/>
          <w:i w:val="false"/>
          <w:color w:val="000000"/>
          <w:sz w:val="28"/>
        </w:rPr>
        <w:t>
      подпункт 10) изложить в следующей редакции:</w:t>
      </w:r>
    </w:p>
    <w:p>
      <w:pPr>
        <w:spacing w:after="0"/>
        <w:ind w:left="0"/>
        <w:jc w:val="both"/>
      </w:pPr>
      <w:r>
        <w:rPr>
          <w:rFonts w:ascii="Times New Roman"/>
          <w:b w:val="false"/>
          <w:i w:val="false"/>
          <w:color w:val="000000"/>
          <w:sz w:val="28"/>
        </w:rPr>
        <w:t xml:space="preserve">
      "10) рыночный курс обмена валюты – </w:t>
      </w:r>
      <w:r>
        <w:rPr>
          <w:rFonts w:ascii="Times New Roman"/>
          <w:b/>
          <w:i w:val="false"/>
          <w:color w:val="000000"/>
          <w:sz w:val="28"/>
        </w:rPr>
        <w:t xml:space="preserve">курс тенге к иностранной валюте, сложившийся на фондовой бирже, функционирующей на территории Республики Казахстан, и определенный в порядке, устанавливаемом Национальным Банком </w:t>
      </w:r>
      <w:r>
        <w:rPr>
          <w:rFonts w:ascii="Times New Roman"/>
          <w:b/>
          <w:i w:val="false"/>
          <w:color w:val="000000"/>
          <w:sz w:val="28"/>
        </w:rPr>
        <w:t>Республики Казахстан совместно с уполномоченным государственным органом, осуществляющим регулирование деятельности в сфере бухгалтерского учета и финансовой отчетности, а также курс тенге к иностранной валюте, по которой на фондовой бирже, функционирующей на территории Республики Казахстан, не проводятся торги, определенный в порядке, устанавливаемом Национальным Банком Республики Казахстан совместно с уполномоченным государственным органом, осуществляющим регулирование деятельности в сфере бухгалтерского учета и финансовой отчетности</w:t>
      </w:r>
      <w:r>
        <w:rPr>
          <w:rFonts w:ascii="Times New Roman"/>
          <w:b w:val="false"/>
          <w:i w:val="false"/>
          <w:color w:val="000000"/>
          <w:sz w:val="28"/>
        </w:rPr>
        <w:t>;";</w:t>
      </w:r>
    </w:p>
    <w:p>
      <w:pPr>
        <w:spacing w:after="0"/>
        <w:ind w:left="0"/>
        <w:jc w:val="both"/>
      </w:pPr>
      <w:r>
        <w:rPr>
          <w:rFonts w:ascii="Times New Roman"/>
          <w:b w:val="false"/>
          <w:i w:val="false"/>
          <w:color w:val="000000"/>
          <w:sz w:val="28"/>
        </w:rPr>
        <w:t>
      дополнить подпунктом 10-2) следующего содержания:</w:t>
      </w:r>
    </w:p>
    <w:p>
      <w:pPr>
        <w:spacing w:after="0"/>
        <w:ind w:left="0"/>
        <w:jc w:val="both"/>
      </w:pPr>
      <w:r>
        <w:rPr>
          <w:rFonts w:ascii="Times New Roman"/>
          <w:b w:val="false"/>
          <w:i w:val="false"/>
          <w:color w:val="000000"/>
          <w:sz w:val="28"/>
        </w:rPr>
        <w:t>
      "10-2) среднеарифметический рыночный курс обмена валюты за период – курс, определенный по следующей формуле:</w:t>
      </w:r>
    </w:p>
    <w:p>
      <w:pPr>
        <w:spacing w:after="0"/>
        <w:ind w:left="0"/>
        <w:jc w:val="both"/>
      </w:pPr>
      <w:r>
        <w:rPr>
          <w:rFonts w:ascii="Times New Roman"/>
          <w:b w:val="false"/>
          <w:i w:val="false"/>
          <w:color w:val="000000"/>
          <w:sz w:val="28"/>
        </w:rPr>
        <w:t>
      R=R1 + R2 + … + Rn</w:t>
      </w:r>
    </w:p>
    <w:p>
      <w:pPr>
        <w:spacing w:after="0"/>
        <w:ind w:left="0"/>
        <w:jc w:val="both"/>
      </w:pPr>
      <w:r>
        <w:rPr>
          <w:rFonts w:ascii="Times New Roman"/>
          <w:b w:val="false"/>
          <w:i w:val="false"/>
          <w:color w:val="000000"/>
          <w:sz w:val="28"/>
        </w:rPr>
        <w:t>
       n , где:</w:t>
      </w:r>
    </w:p>
    <w:p>
      <w:pPr>
        <w:spacing w:after="0"/>
        <w:ind w:left="0"/>
        <w:jc w:val="both"/>
      </w:pPr>
      <w:r>
        <w:rPr>
          <w:rFonts w:ascii="Times New Roman"/>
          <w:b w:val="false"/>
          <w:i w:val="false"/>
          <w:color w:val="000000"/>
          <w:sz w:val="28"/>
        </w:rPr>
        <w:t>
      R - среднеарифметический рыночный курс обмена валюты за период;</w:t>
      </w:r>
    </w:p>
    <w:p>
      <w:pPr>
        <w:spacing w:after="0"/>
        <w:ind w:left="0"/>
        <w:jc w:val="both"/>
      </w:pPr>
      <w:r>
        <w:rPr>
          <w:rFonts w:ascii="Times New Roman"/>
          <w:b w:val="false"/>
          <w:i w:val="false"/>
          <w:color w:val="000000"/>
          <w:sz w:val="28"/>
        </w:rPr>
        <w:t>
      R</w:t>
      </w:r>
      <w:r>
        <w:rPr>
          <w:rFonts w:ascii="Times New Roman"/>
          <w:b w:val="false"/>
          <w:i w:val="false"/>
          <w:color w:val="000000"/>
          <w:vertAlign w:val="subscript"/>
        </w:rPr>
        <w:t>1</w:t>
      </w:r>
      <w:r>
        <w:rPr>
          <w:rFonts w:ascii="Times New Roman"/>
          <w:b w:val="false"/>
          <w:i w:val="false"/>
          <w:color w:val="000000"/>
          <w:sz w:val="28"/>
        </w:rPr>
        <w:t>, R</w:t>
      </w:r>
      <w:r>
        <w:rPr>
          <w:rFonts w:ascii="Times New Roman"/>
          <w:b w:val="false"/>
          <w:i w:val="false"/>
          <w:color w:val="000000"/>
          <w:vertAlign w:val="subscript"/>
        </w:rPr>
        <w:t>2</w:t>
      </w:r>
      <w:r>
        <w:rPr>
          <w:rFonts w:ascii="Times New Roman"/>
          <w:b w:val="false"/>
          <w:i w:val="false"/>
          <w:color w:val="000000"/>
          <w:sz w:val="28"/>
        </w:rPr>
        <w:t>…, R</w:t>
      </w:r>
      <w:r>
        <w:rPr>
          <w:rFonts w:ascii="Times New Roman"/>
          <w:b w:val="false"/>
          <w:i w:val="false"/>
          <w:color w:val="000000"/>
          <w:vertAlign w:val="subscript"/>
        </w:rPr>
        <w:t xml:space="preserve">n </w:t>
      </w:r>
      <w:r>
        <w:rPr>
          <w:rFonts w:ascii="Times New Roman"/>
          <w:b w:val="false"/>
          <w:i w:val="false"/>
          <w:color w:val="000000"/>
          <w:sz w:val="28"/>
        </w:rPr>
        <w:t>– ежедневный рыночный курс обмена соответствующей валюты, определенный в последний рабочий день, предшествующий каждому дню периода в течение периода;</w:t>
      </w:r>
    </w:p>
    <w:p>
      <w:pPr>
        <w:spacing w:after="0"/>
        <w:ind w:left="0"/>
        <w:jc w:val="both"/>
      </w:pPr>
      <w:r>
        <w:rPr>
          <w:rFonts w:ascii="Times New Roman"/>
          <w:b w:val="false"/>
          <w:i w:val="false"/>
          <w:color w:val="000000"/>
          <w:sz w:val="28"/>
        </w:rPr>
        <w:t>
      n – количество календарных дней в периоде;";</w:t>
      </w:r>
    </w:p>
    <w:p>
      <w:pPr>
        <w:spacing w:after="0"/>
        <w:ind w:left="0"/>
        <w:jc w:val="both"/>
      </w:pPr>
      <w:r>
        <w:rPr>
          <w:rFonts w:ascii="Times New Roman"/>
          <w:b w:val="false"/>
          <w:i w:val="false"/>
          <w:color w:val="000000"/>
          <w:sz w:val="28"/>
        </w:rPr>
        <w:t>
      часть третью подпункта 19-1) изложить в следующей редакции:</w:t>
      </w:r>
    </w:p>
    <w:p>
      <w:pPr>
        <w:spacing w:after="0"/>
        <w:ind w:left="0"/>
        <w:jc w:val="both"/>
      </w:pPr>
      <w:r>
        <w:rPr>
          <w:rFonts w:ascii="Times New Roman"/>
          <w:b w:val="false"/>
          <w:i w:val="false"/>
          <w:color w:val="000000"/>
          <w:sz w:val="28"/>
        </w:rPr>
        <w:t>
      "Стоимость золота, содержащегося в монете, определяется путем умножения утреннего фиксинга (котировки цены) золота, который установлен (которая установлена) Лондонской ассоциацией рынка драгоценных металлов на дату реализации золотой монеты, на рыночный курс обмена валюты, определенный в последний рабочий день, предшествующий указанной дате.";</w:t>
      </w:r>
    </w:p>
    <w:p>
      <w:pPr>
        <w:spacing w:after="0"/>
        <w:ind w:left="0"/>
        <w:jc w:val="both"/>
      </w:pPr>
      <w:r>
        <w:rPr>
          <w:rFonts w:ascii="Times New Roman"/>
          <w:b w:val="false"/>
          <w:i w:val="false"/>
          <w:color w:val="000000"/>
          <w:sz w:val="28"/>
        </w:rPr>
        <w:t>
      подпункты 30) и 41-1) изложить в следующей редакции:</w:t>
      </w:r>
    </w:p>
    <w:p>
      <w:pPr>
        <w:spacing w:after="0"/>
        <w:ind w:left="0"/>
        <w:jc w:val="both"/>
      </w:pPr>
      <w:r>
        <w:rPr>
          <w:rFonts w:ascii="Times New Roman"/>
          <w:b w:val="false"/>
          <w:i w:val="false"/>
          <w:color w:val="000000"/>
          <w:sz w:val="28"/>
        </w:rPr>
        <w:t xml:space="preserve">
      "30) роялти - платеж за: </w:t>
      </w:r>
    </w:p>
    <w:p>
      <w:pPr>
        <w:spacing w:after="0"/>
        <w:ind w:left="0"/>
        <w:jc w:val="both"/>
      </w:pPr>
      <w:r>
        <w:rPr>
          <w:rFonts w:ascii="Times New Roman"/>
          <w:b w:val="false"/>
          <w:i w:val="false"/>
          <w:color w:val="000000"/>
          <w:sz w:val="28"/>
        </w:rPr>
        <w:t xml:space="preserve">
      право пользования недрами в процессе добычи полезных ископаемых и переработки техногенных образований; </w:t>
      </w:r>
    </w:p>
    <w:p>
      <w:pPr>
        <w:spacing w:after="0"/>
        <w:ind w:left="0"/>
        <w:jc w:val="both"/>
      </w:pPr>
      <w:r>
        <w:rPr>
          <w:rFonts w:ascii="Times New Roman"/>
          <w:b w:val="false"/>
          <w:i w:val="false"/>
          <w:color w:val="000000"/>
          <w:sz w:val="28"/>
        </w:rPr>
        <w:t>
      использование или право использования авторских прав, программного обеспечения, патентов, чертежей или моделей, товарных знаков или других подобных видов прав; использование или право использования промышленного оборудования, в том числе морских судов, арендуемых по договорам бербоут-чартера или димайз-чартера, и воздушных судов, арендуемых по договорам димайз-чартера, а также торгового или научно-исследовательского оборудования; использование "ноу-хау"; использование или право использования кинофильмов, видеофильмов, звукозаписи или иных средств записи;";</w:t>
      </w:r>
    </w:p>
    <w:p>
      <w:pPr>
        <w:spacing w:after="0"/>
        <w:ind w:left="0"/>
        <w:jc w:val="both"/>
      </w:pPr>
      <w:r>
        <w:rPr>
          <w:rFonts w:ascii="Times New Roman"/>
          <w:b w:val="false"/>
          <w:i w:val="false"/>
          <w:color w:val="000000"/>
          <w:sz w:val="28"/>
        </w:rPr>
        <w:t>
      "41-1) уполномоченное юридическое лицо - юридическое лицо, определенное уполномоченным органом, в сфере реализации ограниченного в распоряжении и заложенного в соответствии с настоящим Кодексом имущества;";</w:t>
      </w:r>
    </w:p>
    <w:p>
      <w:pPr>
        <w:spacing w:after="0"/>
        <w:ind w:left="0"/>
        <w:jc w:val="both"/>
      </w:pPr>
      <w:r>
        <w:rPr>
          <w:rFonts w:ascii="Times New Roman"/>
          <w:b w:val="false"/>
          <w:i w:val="false"/>
          <w:color w:val="000000"/>
          <w:sz w:val="28"/>
        </w:rPr>
        <w:t>
      дополнить подпунктом 48) следующего содержания:</w:t>
      </w:r>
    </w:p>
    <w:p>
      <w:pPr>
        <w:spacing w:after="0"/>
        <w:ind w:left="0"/>
        <w:jc w:val="both"/>
      </w:pPr>
      <w:r>
        <w:rPr>
          <w:rFonts w:ascii="Times New Roman"/>
          <w:b w:val="false"/>
          <w:i w:val="false"/>
          <w:color w:val="000000"/>
          <w:sz w:val="28"/>
        </w:rPr>
        <w:t>
      "48) получатель от имени государства – юридическое лицо, определенное Правительством Республики Казахстан и действующее от имени и по поручению государства в качестве получателя полезных ископаемых, передаваемых в натуральной форме налогоплательщиком в счет исполнения налогового обязательства, предусмотренного налоговым законодательством и (или) соглашениями (контрактами) о разделе продукции, контрактом на недропользование, утвержденным Президентом Республики Казахстан, предусмотренными статьей 308-1 настоящего Кодекса.";</w:t>
      </w:r>
    </w:p>
    <w:p>
      <w:pPr>
        <w:spacing w:after="0"/>
        <w:ind w:left="0"/>
        <w:jc w:val="both"/>
      </w:pPr>
      <w:r>
        <w:rPr>
          <w:rFonts w:ascii="Times New Roman"/>
          <w:b w:val="false"/>
          <w:i w:val="false"/>
          <w:color w:val="000000"/>
          <w:sz w:val="28"/>
        </w:rPr>
        <w:t>
      3) в пункте 1 статьи 13:</w:t>
      </w:r>
    </w:p>
    <w:p>
      <w:pPr>
        <w:spacing w:after="0"/>
        <w:ind w:left="0"/>
        <w:jc w:val="both"/>
      </w:pPr>
      <w:r>
        <w:rPr>
          <w:rFonts w:ascii="Times New Roman"/>
          <w:b w:val="false"/>
          <w:i w:val="false"/>
          <w:color w:val="000000"/>
          <w:sz w:val="28"/>
        </w:rPr>
        <w:t>
      дополнить подпунктом 9-1) следующего содержания:</w:t>
      </w:r>
    </w:p>
    <w:p>
      <w:pPr>
        <w:spacing w:after="0"/>
        <w:ind w:left="0"/>
        <w:jc w:val="both"/>
      </w:pPr>
      <w:r>
        <w:rPr>
          <w:rFonts w:ascii="Times New Roman"/>
          <w:b w:val="false"/>
          <w:i w:val="false"/>
          <w:color w:val="000000"/>
          <w:sz w:val="28"/>
        </w:rPr>
        <w:t>
      "9-1) представлять в порядке, установленном налоговым законодательством Республики Казахстан, письменное возражение к предварительному акту налоговой проверки;";</w:t>
      </w:r>
    </w:p>
    <w:p>
      <w:pPr>
        <w:spacing w:after="0"/>
        <w:ind w:left="0"/>
        <w:jc w:val="both"/>
      </w:pPr>
      <w:r>
        <w:rPr>
          <w:rFonts w:ascii="Times New Roman"/>
          <w:b w:val="false"/>
          <w:i w:val="false"/>
          <w:color w:val="000000"/>
          <w:sz w:val="28"/>
        </w:rPr>
        <w:t>
      подпункт 10) изложить в следующей редакции:</w:t>
      </w:r>
    </w:p>
    <w:p>
      <w:pPr>
        <w:spacing w:after="0"/>
        <w:ind w:left="0"/>
        <w:jc w:val="both"/>
      </w:pPr>
      <w:r>
        <w:rPr>
          <w:rFonts w:ascii="Times New Roman"/>
          <w:b w:val="false"/>
          <w:i w:val="false"/>
          <w:color w:val="000000"/>
          <w:sz w:val="28"/>
        </w:rPr>
        <w:t>
      "10) обжаловать в установленном настоящим Кодексом и другими законодательными актами Республики Казахстан порядке уведомление о результатах проверки, а также действия (бездействие) должностных лиц налоговых органов;";</w:t>
      </w:r>
    </w:p>
    <w:p>
      <w:pPr>
        <w:spacing w:after="0"/>
        <w:ind w:left="0"/>
        <w:jc w:val="both"/>
      </w:pPr>
      <w:r>
        <w:rPr>
          <w:rFonts w:ascii="Times New Roman"/>
          <w:b w:val="false"/>
          <w:i w:val="false"/>
          <w:color w:val="000000"/>
          <w:sz w:val="28"/>
        </w:rPr>
        <w:t>
      4) подпункт 7) пункта 1 статьи 14 исключить;</w:t>
      </w:r>
    </w:p>
    <w:p>
      <w:pPr>
        <w:spacing w:after="0"/>
        <w:ind w:left="0"/>
        <w:jc w:val="both"/>
      </w:pPr>
      <w:r>
        <w:rPr>
          <w:rFonts w:ascii="Times New Roman"/>
          <w:b w:val="false"/>
          <w:i w:val="false"/>
          <w:color w:val="000000"/>
          <w:sz w:val="28"/>
        </w:rPr>
        <w:t>
      5) в пункте 1 статьи 19:</w:t>
      </w:r>
    </w:p>
    <w:p>
      <w:pPr>
        <w:spacing w:after="0"/>
        <w:ind w:left="0"/>
        <w:jc w:val="both"/>
      </w:pPr>
      <w:r>
        <w:rPr>
          <w:rFonts w:ascii="Times New Roman"/>
          <w:b w:val="false"/>
          <w:i w:val="false"/>
          <w:color w:val="000000"/>
          <w:sz w:val="28"/>
        </w:rPr>
        <w:t>
      дополнить подпунктом 3-1) следующего содержания:</w:t>
      </w:r>
    </w:p>
    <w:p>
      <w:pPr>
        <w:spacing w:after="0"/>
        <w:ind w:left="0"/>
        <w:jc w:val="both"/>
      </w:pPr>
      <w:r>
        <w:rPr>
          <w:rFonts w:ascii="Times New Roman"/>
          <w:b w:val="false"/>
          <w:i w:val="false"/>
          <w:color w:val="000000"/>
          <w:sz w:val="28"/>
        </w:rPr>
        <w:t>
      "3-1) на основании международного договора Республики Казахстан обмениваться информацией с уполномоченными органами иностранных государств, в том числе сведениями и информацией, составляющими коммерческую, банковскую и иную охраняемую законом тайну;";</w:t>
      </w:r>
    </w:p>
    <w:p>
      <w:pPr>
        <w:spacing w:after="0"/>
        <w:ind w:left="0"/>
        <w:jc w:val="both"/>
      </w:pPr>
      <w:r>
        <w:rPr>
          <w:rFonts w:ascii="Times New Roman"/>
          <w:b w:val="false"/>
          <w:i w:val="false"/>
          <w:color w:val="000000"/>
          <w:sz w:val="28"/>
        </w:rPr>
        <w:t>
      подпункт 8) изложить в следующей редакции:</w:t>
      </w:r>
    </w:p>
    <w:p>
      <w:pPr>
        <w:spacing w:after="0"/>
        <w:ind w:left="0"/>
        <w:jc w:val="both"/>
      </w:pPr>
      <w:r>
        <w:rPr>
          <w:rFonts w:ascii="Times New Roman"/>
          <w:b w:val="false"/>
          <w:i w:val="false"/>
          <w:color w:val="000000"/>
          <w:sz w:val="28"/>
        </w:rPr>
        <w:t xml:space="preserve">
      "8) получать от банков и организаций, осуществляющих отдельные виды банковских операций, кастодианов, единого регистратора, брокеров и (или) дилеров, обладающих правом ведения счетов клиентов в качестве номинальных держателей ценных бумаг, управляющих инвестиционным портфелем, а также страховых организаций, сведения, представление которых предусмотрено подпунктами 1), 1-1), 1-2), 4) статьи 581, а также статьями 583 и 583-1 настоящего Кодекса;"; </w:t>
      </w:r>
    </w:p>
    <w:p>
      <w:pPr>
        <w:spacing w:after="0"/>
        <w:ind w:left="0"/>
        <w:jc w:val="both"/>
      </w:pPr>
      <w:r>
        <w:rPr>
          <w:rFonts w:ascii="Times New Roman"/>
          <w:b w:val="false"/>
          <w:i w:val="false"/>
          <w:color w:val="000000"/>
          <w:sz w:val="28"/>
        </w:rPr>
        <w:t>
      6) подпункт 26) пункта 1 статьи 20 изложить в следующей редакции:</w:t>
      </w:r>
    </w:p>
    <w:p>
      <w:pPr>
        <w:spacing w:after="0"/>
        <w:ind w:left="0"/>
        <w:jc w:val="both"/>
      </w:pPr>
      <w:r>
        <w:rPr>
          <w:rFonts w:ascii="Times New Roman"/>
          <w:b w:val="false"/>
          <w:i w:val="false"/>
          <w:color w:val="000000"/>
          <w:sz w:val="28"/>
        </w:rPr>
        <w:t>
      "26) рассматривать жалобу налогоплательщика (налогового агента, оператора) на действия (бездействие) должностных лиц налоговых органов;";</w:t>
      </w:r>
    </w:p>
    <w:p>
      <w:pPr>
        <w:spacing w:after="0"/>
        <w:ind w:left="0"/>
        <w:jc w:val="both"/>
      </w:pPr>
      <w:r>
        <w:rPr>
          <w:rFonts w:ascii="Times New Roman"/>
          <w:b w:val="false"/>
          <w:i w:val="false"/>
          <w:color w:val="000000"/>
          <w:sz w:val="28"/>
        </w:rPr>
        <w:t>
      7) подпункт 1) пункта 3 статьи 35 изложить в следующей редакции:</w:t>
      </w:r>
    </w:p>
    <w:p>
      <w:pPr>
        <w:spacing w:after="0"/>
        <w:ind w:left="0"/>
        <w:jc w:val="both"/>
      </w:pPr>
      <w:r>
        <w:rPr>
          <w:rFonts w:ascii="Times New Roman"/>
          <w:b w:val="false"/>
          <w:i w:val="false"/>
          <w:color w:val="000000"/>
          <w:sz w:val="28"/>
        </w:rPr>
        <w:t>
      "1) по налогам и другим обязательным платежам в бюджет, кроме налога на добавленную стоимость и налога на имущество по жилищу и другим объектам физических лиц, по которым налог на имущество в соответствии со статьей 409 настоящего Кодекса исчисляется налоговыми органами, - может быть возложено таким учредителем или выгодоприобретателем на основании акта об учреждении доверительного управления имуществом на доверительного управляющего, за исключением случаев, предусмотренных пунктом 4 настоящей статьи;";</w:t>
      </w:r>
    </w:p>
    <w:p>
      <w:pPr>
        <w:spacing w:after="0"/>
        <w:ind w:left="0"/>
        <w:jc w:val="both"/>
      </w:pPr>
      <w:r>
        <w:rPr>
          <w:rFonts w:ascii="Times New Roman"/>
          <w:b w:val="false"/>
          <w:i w:val="false"/>
          <w:color w:val="000000"/>
          <w:sz w:val="28"/>
        </w:rPr>
        <w:t>
      8) подпункт 1) части первой пункта 1 статьи 37-2 изложить в следующей редакции:</w:t>
      </w:r>
    </w:p>
    <w:p>
      <w:pPr>
        <w:spacing w:after="0"/>
        <w:ind w:left="0"/>
        <w:jc w:val="both"/>
      </w:pPr>
      <w:r>
        <w:rPr>
          <w:rFonts w:ascii="Times New Roman"/>
          <w:b w:val="false"/>
          <w:i w:val="false"/>
          <w:color w:val="000000"/>
          <w:sz w:val="28"/>
        </w:rPr>
        <w:t>
      "1) общая сумма совокупных годовых доходов с учетом корректировок ликвидируемого юридического лица и индивидуального предпринимателя, прекращающего деятельность, за период срока исковой давности, установленного статьей 46 настоящего Кодекса, составляет не более 120000-кратного месячного расчетного показателя, установленного законом о республиканском бюджете и действующего на 1 января соответствующего финансового года;";</w:t>
      </w:r>
    </w:p>
    <w:p>
      <w:pPr>
        <w:spacing w:after="0"/>
        <w:ind w:left="0"/>
        <w:jc w:val="both"/>
      </w:pPr>
      <w:r>
        <w:rPr>
          <w:rFonts w:ascii="Times New Roman"/>
          <w:b w:val="false"/>
          <w:i w:val="false"/>
          <w:color w:val="000000"/>
          <w:sz w:val="28"/>
        </w:rPr>
        <w:t>
      9) в статье 46:</w:t>
      </w:r>
    </w:p>
    <w:p>
      <w:pPr>
        <w:spacing w:after="0"/>
        <w:ind w:left="0"/>
        <w:jc w:val="both"/>
      </w:pPr>
      <w:r>
        <w:rPr>
          <w:rFonts w:ascii="Times New Roman"/>
          <w:b w:val="false"/>
          <w:i w:val="false"/>
          <w:color w:val="000000"/>
          <w:sz w:val="28"/>
        </w:rPr>
        <w:t>
      пункт 7 изложить в следующей редакции:</w:t>
      </w:r>
    </w:p>
    <w:p>
      <w:pPr>
        <w:spacing w:after="0"/>
        <w:ind w:left="0"/>
        <w:jc w:val="both"/>
      </w:pPr>
      <w:r>
        <w:rPr>
          <w:rFonts w:ascii="Times New Roman"/>
          <w:b w:val="false"/>
          <w:i w:val="false"/>
          <w:color w:val="000000"/>
          <w:sz w:val="28"/>
        </w:rPr>
        <w:t>
      "7. В случае истечения сроков исковой давности по налоговому обязательству и требованию, в период обжалования налогоплательщиком (налоговым агентом) в установленном законодательством Республики Казахстан порядке уведомления о результатах проверки, а также действия (бездействие) должностных лиц налоговых органов, срок исковой давности продлевается в обжалуемой части до исполнения решения, вынесенного по результатам рассмотрения заявления (жалобы).";</w:t>
      </w:r>
    </w:p>
    <w:p>
      <w:pPr>
        <w:spacing w:after="0"/>
        <w:ind w:left="0"/>
        <w:jc w:val="both"/>
      </w:pPr>
      <w:r>
        <w:rPr>
          <w:rFonts w:ascii="Times New Roman"/>
          <w:b w:val="false"/>
          <w:i w:val="false"/>
          <w:color w:val="000000"/>
          <w:sz w:val="28"/>
        </w:rPr>
        <w:t>
      дополнить пунктом 7-1 следующего содержания:</w:t>
      </w:r>
    </w:p>
    <w:p>
      <w:pPr>
        <w:spacing w:after="0"/>
        <w:ind w:left="0"/>
        <w:jc w:val="both"/>
      </w:pPr>
      <w:r>
        <w:rPr>
          <w:rFonts w:ascii="Times New Roman"/>
          <w:b w:val="false"/>
          <w:i w:val="false"/>
          <w:color w:val="000000"/>
          <w:sz w:val="28"/>
        </w:rPr>
        <w:t xml:space="preserve">
      "7-1. В случае истечения сроков исковой давности по налоговому обязательству и требованию, в период подачи возражения налогоплательщиком (налоговым агентом) на предварительный акт налоговой проверки, а также в период рассмотрения его налоговым органом, срок исковой давности в части начисления или пересмотра исчисленной, начисленной суммы налогов и других обязательных платежей в бюджет приостанавливается на период подачи письменного возражения налогоплательщиком (налоговым агентом) на предварительный акт налоговой проверки, а также на период рассмотрения налоговым органом письменного возражения налогоплательщика (налогового агента) к предварительному акту налоговой проверки в порядке, установленном законодательством Республики Казахстан."; </w:t>
      </w:r>
    </w:p>
    <w:p>
      <w:pPr>
        <w:spacing w:after="0"/>
        <w:ind w:left="0"/>
        <w:jc w:val="both"/>
      </w:pPr>
      <w:r>
        <w:rPr>
          <w:rFonts w:ascii="Times New Roman"/>
          <w:b w:val="false"/>
          <w:i w:val="false"/>
          <w:color w:val="000000"/>
          <w:sz w:val="28"/>
        </w:rPr>
        <w:t>
      10) пункт 2 статьи 53 изложить в следующей редакции:</w:t>
      </w:r>
    </w:p>
    <w:p>
      <w:pPr>
        <w:spacing w:after="0"/>
        <w:ind w:left="0"/>
        <w:jc w:val="both"/>
      </w:pPr>
      <w:r>
        <w:rPr>
          <w:rFonts w:ascii="Times New Roman"/>
          <w:b w:val="false"/>
          <w:i w:val="false"/>
          <w:color w:val="000000"/>
          <w:sz w:val="28"/>
        </w:rPr>
        <w:t>
      "2. Реализация имущества, заложенного налогоплательщиком и (или) третьим лицом, производится уполномоченным юридическим лицом в порядке, утвержденном Правительством Республики Казахстан.";</w:t>
      </w:r>
    </w:p>
    <w:p>
      <w:pPr>
        <w:spacing w:after="0"/>
        <w:ind w:left="0"/>
        <w:jc w:val="both"/>
      </w:pPr>
      <w:r>
        <w:rPr>
          <w:rFonts w:ascii="Times New Roman"/>
          <w:b w:val="false"/>
          <w:i w:val="false"/>
          <w:color w:val="000000"/>
          <w:sz w:val="28"/>
        </w:rPr>
        <w:t>
      11) пункт 4 статьи 57 изложить в следующей редакции:</w:t>
      </w:r>
    </w:p>
    <w:p>
      <w:pPr>
        <w:spacing w:after="0"/>
        <w:ind w:left="0"/>
        <w:jc w:val="both"/>
      </w:pPr>
      <w:r>
        <w:rPr>
          <w:rFonts w:ascii="Times New Roman"/>
          <w:b w:val="false"/>
          <w:i w:val="false"/>
          <w:color w:val="000000"/>
          <w:sz w:val="28"/>
        </w:rPr>
        <w:t>
      "4. Учет курсовой разницы в целях налогообложения осуществляется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с применением рыночного курса обмена валюты в порядке, установленном в целях формирования финансовой отчетности Национальным Банком Республики Казахстан совместно с уполномоченным государственным органом, осуществляющим регулирование деятельности в сфере бухгалтерского учета и финансовой отчетности.";</w:t>
      </w:r>
    </w:p>
    <w:p>
      <w:pPr>
        <w:spacing w:after="0"/>
        <w:ind w:left="0"/>
        <w:jc w:val="both"/>
      </w:pPr>
      <w:r>
        <w:rPr>
          <w:rFonts w:ascii="Times New Roman"/>
          <w:b w:val="false"/>
          <w:i w:val="false"/>
          <w:color w:val="000000"/>
          <w:sz w:val="28"/>
        </w:rPr>
        <w:t>
      12) подпункт 2) пункта 6 статьи 60 изложить в следующей редакции:</w:t>
      </w:r>
    </w:p>
    <w:p>
      <w:pPr>
        <w:spacing w:after="0"/>
        <w:ind w:left="0"/>
        <w:jc w:val="both"/>
      </w:pPr>
      <w:r>
        <w:rPr>
          <w:rFonts w:ascii="Times New Roman"/>
          <w:b w:val="false"/>
          <w:i w:val="false"/>
          <w:color w:val="000000"/>
          <w:sz w:val="28"/>
        </w:rPr>
        <w:t>
      "2) обжалуемого налогового периода - в период срока подачи и рассмотрения жалобы на уведомление о результатах проверки с учетом восстановленного срока подачи жалобы.";</w:t>
      </w:r>
    </w:p>
    <w:p>
      <w:pPr>
        <w:spacing w:after="0"/>
        <w:ind w:left="0"/>
        <w:jc w:val="both"/>
      </w:pPr>
      <w:r>
        <w:rPr>
          <w:rFonts w:ascii="Times New Roman"/>
          <w:b w:val="false"/>
          <w:i w:val="false"/>
          <w:color w:val="000000"/>
          <w:sz w:val="28"/>
        </w:rPr>
        <w:t>
      13) пункт 1 статьи 60-3 изложить в следующей редакции:</w:t>
      </w:r>
    </w:p>
    <w:p>
      <w:pPr>
        <w:spacing w:after="0"/>
        <w:ind w:left="0"/>
        <w:jc w:val="both"/>
      </w:pPr>
      <w:r>
        <w:rPr>
          <w:rFonts w:ascii="Times New Roman"/>
          <w:b w:val="false"/>
          <w:i w:val="false"/>
          <w:color w:val="000000"/>
          <w:sz w:val="28"/>
        </w:rPr>
        <w:t>
      "1. Индивидуальными предпринимателями операции, совершенные в иностранной валюте, пересчитываются в тенге с применением рыночного курса обмена валюты, определенного в последний рабочий день, предшествующий дате совершения операции. Курсовая разница в целях налогообложения не учитывается.";</w:t>
      </w:r>
    </w:p>
    <w:p>
      <w:pPr>
        <w:spacing w:after="0"/>
        <w:ind w:left="0"/>
        <w:jc w:val="both"/>
      </w:pPr>
      <w:r>
        <w:rPr>
          <w:rFonts w:ascii="Times New Roman"/>
          <w:b w:val="false"/>
          <w:i w:val="false"/>
          <w:color w:val="000000"/>
          <w:sz w:val="28"/>
        </w:rPr>
        <w:t>
      14) в статье 67:</w:t>
      </w:r>
    </w:p>
    <w:p>
      <w:pPr>
        <w:spacing w:after="0"/>
        <w:ind w:left="0"/>
        <w:jc w:val="both"/>
      </w:pPr>
      <w:r>
        <w:rPr>
          <w:rFonts w:ascii="Times New Roman"/>
          <w:b w:val="false"/>
          <w:i w:val="false"/>
          <w:color w:val="000000"/>
          <w:sz w:val="28"/>
        </w:rPr>
        <w:t>
      в пункте 1:</w:t>
      </w:r>
    </w:p>
    <w:p>
      <w:pPr>
        <w:spacing w:after="0"/>
        <w:ind w:left="0"/>
        <w:jc w:val="both"/>
      </w:pPr>
      <w:r>
        <w:rPr>
          <w:rFonts w:ascii="Times New Roman"/>
          <w:b w:val="false"/>
          <w:i w:val="false"/>
          <w:color w:val="000000"/>
          <w:sz w:val="28"/>
        </w:rPr>
        <w:t>
      подпункт 1) изложить в следующей редакции:</w:t>
      </w:r>
    </w:p>
    <w:p>
      <w:pPr>
        <w:spacing w:after="0"/>
        <w:ind w:left="0"/>
        <w:jc w:val="both"/>
      </w:pPr>
      <w:r>
        <w:rPr>
          <w:rFonts w:ascii="Times New Roman"/>
          <w:b w:val="false"/>
          <w:i w:val="false"/>
          <w:color w:val="000000"/>
          <w:sz w:val="28"/>
        </w:rPr>
        <w:t xml:space="preserve">
      "1) декларация по индивидуальному подоходному налогу и социальному налогу для следующих категорий налогоплательщиков, являющихся: </w:t>
      </w:r>
    </w:p>
    <w:p>
      <w:pPr>
        <w:spacing w:after="0"/>
        <w:ind w:left="0"/>
        <w:jc w:val="both"/>
      </w:pPr>
      <w:r>
        <w:rPr>
          <w:rFonts w:ascii="Times New Roman"/>
          <w:b w:val="false"/>
          <w:i w:val="false"/>
          <w:color w:val="000000"/>
          <w:sz w:val="28"/>
        </w:rPr>
        <w:t>
      налоговыми агентами;</w:t>
      </w:r>
    </w:p>
    <w:p>
      <w:pPr>
        <w:spacing w:after="0"/>
        <w:ind w:left="0"/>
        <w:jc w:val="both"/>
      </w:pPr>
      <w:r>
        <w:rPr>
          <w:rFonts w:ascii="Times New Roman"/>
          <w:b w:val="false"/>
          <w:i w:val="false"/>
          <w:color w:val="000000"/>
          <w:sz w:val="28"/>
        </w:rPr>
        <w:t>
      агентами по уплате обязательных пенсионных взносов, а также других взносов в соответствии с законодательством Республики Казахстан о пенсионном обеспечении;</w:t>
      </w:r>
    </w:p>
    <w:p>
      <w:pPr>
        <w:spacing w:after="0"/>
        <w:ind w:left="0"/>
        <w:jc w:val="both"/>
      </w:pPr>
      <w:r>
        <w:rPr>
          <w:rFonts w:ascii="Times New Roman"/>
          <w:b w:val="false"/>
          <w:i w:val="false"/>
          <w:color w:val="000000"/>
          <w:sz w:val="28"/>
        </w:rPr>
        <w:t>
      плательщиками социальных отчислений в соответствии с законодательством Республики Казахстан об обязательном социальном страховании;</w:t>
      </w:r>
    </w:p>
    <w:p>
      <w:pPr>
        <w:spacing w:after="0"/>
        <w:ind w:left="0"/>
        <w:jc w:val="both"/>
      </w:pPr>
      <w:r>
        <w:rPr>
          <w:rFonts w:ascii="Times New Roman"/>
          <w:b w:val="false"/>
          <w:i w:val="false"/>
          <w:color w:val="000000"/>
          <w:sz w:val="28"/>
        </w:rPr>
        <w:t>
      лицами, на которых возложена обязанность по исчислению, удержанию, перечислению, уплате отчислений и взносов на обязательное социальное медицинское страхование в соответствии с Законом Республики Казахстан "Об обязательном социальном медицинском страховании";";</w:t>
      </w:r>
    </w:p>
    <w:p>
      <w:pPr>
        <w:spacing w:after="0"/>
        <w:ind w:left="0"/>
        <w:jc w:val="both"/>
      </w:pPr>
      <w:r>
        <w:rPr>
          <w:rFonts w:ascii="Times New Roman"/>
          <w:b w:val="false"/>
          <w:i w:val="false"/>
          <w:color w:val="000000"/>
          <w:sz w:val="28"/>
        </w:rPr>
        <w:t>
      подпункт 2) исключить;</w:t>
      </w:r>
    </w:p>
    <w:p>
      <w:pPr>
        <w:spacing w:after="0"/>
        <w:ind w:left="0"/>
        <w:jc w:val="both"/>
      </w:pPr>
      <w:r>
        <w:rPr>
          <w:rFonts w:ascii="Times New Roman"/>
          <w:b w:val="false"/>
          <w:i w:val="false"/>
          <w:color w:val="000000"/>
          <w:sz w:val="28"/>
        </w:rPr>
        <w:t>
      пункт 2 изложить в следующей редакции:</w:t>
      </w:r>
    </w:p>
    <w:p>
      <w:pPr>
        <w:spacing w:after="0"/>
        <w:ind w:left="0"/>
        <w:jc w:val="both"/>
      </w:pPr>
      <w:r>
        <w:rPr>
          <w:rFonts w:ascii="Times New Roman"/>
          <w:b w:val="false"/>
          <w:i w:val="false"/>
          <w:color w:val="000000"/>
          <w:sz w:val="28"/>
        </w:rPr>
        <w:t>
      "2. Декларация по индивидуальному подоходному налогу и социальному налогу предназначена для отражения информации об исчисленных суммах индивидуального подоходного налога, социального налога, обязательных пенсионных взносов, а также других отчислений и взносов в соответствии с законами Республики Казахстан "О пенсионном обеспечении в Республике Казахстан", "Об обязательном социальном страховании", "Об обязательном социальном медицинском страховании".</w:t>
      </w:r>
    </w:p>
    <w:p>
      <w:pPr>
        <w:spacing w:after="0"/>
        <w:ind w:left="0"/>
        <w:jc w:val="both"/>
      </w:pPr>
      <w:r>
        <w:rPr>
          <w:rFonts w:ascii="Times New Roman"/>
          <w:b w:val="false"/>
          <w:i w:val="false"/>
          <w:color w:val="000000"/>
          <w:sz w:val="28"/>
        </w:rPr>
        <w:t>
      Приложения к декларации по индивидуальному подоходному налогу и социальному налогу предназначены для детального отражения информации об исчислении налогового обязательства, используемой налоговыми органами для целей налогового контроля.</w:t>
      </w:r>
    </w:p>
    <w:p>
      <w:pPr>
        <w:spacing w:after="0"/>
        <w:ind w:left="0"/>
        <w:jc w:val="both"/>
      </w:pPr>
      <w:r>
        <w:rPr>
          <w:rFonts w:ascii="Times New Roman"/>
          <w:b w:val="false"/>
          <w:i w:val="false"/>
          <w:color w:val="000000"/>
          <w:sz w:val="28"/>
        </w:rPr>
        <w:t>
      Формы приложений к декларации по индивидуальному подоходному налогу и социальному налогу могут содержать информацию об:</w:t>
      </w:r>
    </w:p>
    <w:p>
      <w:pPr>
        <w:spacing w:after="0"/>
        <w:ind w:left="0"/>
        <w:jc w:val="both"/>
      </w:pPr>
      <w:r>
        <w:rPr>
          <w:rFonts w:ascii="Times New Roman"/>
          <w:b w:val="false"/>
          <w:i w:val="false"/>
          <w:color w:val="000000"/>
          <w:sz w:val="28"/>
        </w:rPr>
        <w:t>
      1) объектах налогообложения (исчисления), с которых исчисляются, удерживаются и перечисляются индивидуальный подоходный налог, социальный налог, обязательные пенсионные взносы, в том числе в свою пользу, а также другие отчисления и взносы в соответствии с законами Республики Казахстан "О пенсионном обеспечении в Республике Казахстан", "Об обязательном социальном страховании", "Об обязательном социальном медицинском страховании";</w:t>
      </w:r>
    </w:p>
    <w:p>
      <w:pPr>
        <w:spacing w:after="0"/>
        <w:ind w:left="0"/>
        <w:jc w:val="both"/>
      </w:pPr>
      <w:r>
        <w:rPr>
          <w:rFonts w:ascii="Times New Roman"/>
          <w:b w:val="false"/>
          <w:i w:val="false"/>
          <w:color w:val="000000"/>
          <w:sz w:val="28"/>
        </w:rPr>
        <w:t>
      2) исчислении индивидуального подоходного налога с доходов иностранцев и лиц без гражданства, являющихся резидентами и нерезидентами.</w:t>
      </w:r>
    </w:p>
    <w:p>
      <w:pPr>
        <w:spacing w:after="0"/>
        <w:ind w:left="0"/>
        <w:jc w:val="both"/>
      </w:pPr>
      <w:r>
        <w:rPr>
          <w:rFonts w:ascii="Times New Roman"/>
          <w:b w:val="false"/>
          <w:i w:val="false"/>
          <w:color w:val="000000"/>
          <w:sz w:val="28"/>
        </w:rPr>
        <w:t>
      При этом в приложении об исчислении индивидуального подоходного налога с доходов иностранцев и лиц без гражданства, являющихся резидентами и нерезидентами, могут указываться в разрезе получателей доходов следующие сведения:</w:t>
      </w:r>
    </w:p>
    <w:p>
      <w:pPr>
        <w:spacing w:after="0"/>
        <w:ind w:left="0"/>
        <w:jc w:val="both"/>
      </w:pPr>
      <w:r>
        <w:rPr>
          <w:rFonts w:ascii="Times New Roman"/>
          <w:b w:val="false"/>
          <w:i w:val="false"/>
          <w:color w:val="000000"/>
          <w:sz w:val="28"/>
        </w:rPr>
        <w:t xml:space="preserve">
      общие идентификационные данные о налогоплательщике; </w:t>
      </w:r>
    </w:p>
    <w:p>
      <w:pPr>
        <w:spacing w:after="0"/>
        <w:ind w:left="0"/>
        <w:jc w:val="both"/>
      </w:pPr>
      <w:r>
        <w:rPr>
          <w:rFonts w:ascii="Times New Roman"/>
          <w:b w:val="false"/>
          <w:i w:val="false"/>
          <w:color w:val="000000"/>
          <w:sz w:val="28"/>
        </w:rPr>
        <w:t>
      об объектах налогообложения, в том числе освобожденных от налогообложения в соответствии с международным договором;</w:t>
      </w:r>
    </w:p>
    <w:p>
      <w:pPr>
        <w:spacing w:after="0"/>
        <w:ind w:left="0"/>
        <w:jc w:val="both"/>
      </w:pPr>
      <w:r>
        <w:rPr>
          <w:rFonts w:ascii="Times New Roman"/>
          <w:b w:val="false"/>
          <w:i w:val="false"/>
          <w:color w:val="000000"/>
          <w:sz w:val="28"/>
        </w:rPr>
        <w:t>
      о ставках налога;</w:t>
      </w:r>
    </w:p>
    <w:p>
      <w:pPr>
        <w:spacing w:after="0"/>
        <w:ind w:left="0"/>
        <w:jc w:val="both"/>
      </w:pPr>
      <w:r>
        <w:rPr>
          <w:rFonts w:ascii="Times New Roman"/>
          <w:b w:val="false"/>
          <w:i w:val="false"/>
          <w:color w:val="000000"/>
          <w:sz w:val="28"/>
        </w:rPr>
        <w:t xml:space="preserve">
      о применении международных договоров; </w:t>
      </w:r>
    </w:p>
    <w:p>
      <w:pPr>
        <w:spacing w:after="0"/>
        <w:ind w:left="0"/>
        <w:jc w:val="both"/>
      </w:pPr>
      <w:r>
        <w:rPr>
          <w:rFonts w:ascii="Times New Roman"/>
          <w:b w:val="false"/>
          <w:i w:val="false"/>
          <w:color w:val="000000"/>
          <w:sz w:val="28"/>
        </w:rPr>
        <w:t>
      о периоде осуществления деятельности в Республике Казахстан;</w:t>
      </w:r>
    </w:p>
    <w:p>
      <w:pPr>
        <w:spacing w:after="0"/>
        <w:ind w:left="0"/>
        <w:jc w:val="both"/>
      </w:pPr>
      <w:r>
        <w:rPr>
          <w:rFonts w:ascii="Times New Roman"/>
          <w:b w:val="false"/>
          <w:i w:val="false"/>
          <w:color w:val="000000"/>
          <w:sz w:val="28"/>
        </w:rPr>
        <w:t>
      о налоговых вычетах;</w:t>
      </w:r>
    </w:p>
    <w:p>
      <w:pPr>
        <w:spacing w:after="0"/>
        <w:ind w:left="0"/>
        <w:jc w:val="both"/>
      </w:pPr>
      <w:r>
        <w:rPr>
          <w:rFonts w:ascii="Times New Roman"/>
          <w:b w:val="false"/>
          <w:i w:val="false"/>
          <w:color w:val="000000"/>
          <w:sz w:val="28"/>
        </w:rPr>
        <w:t>
      3) исчислении по структурным подразделениям юридического лица сумм индивидуального подоходного налога, социального налога, обязательных пенсионных взносов, а также других отчислений и взносов в соответствии с законами Республики Казахстан "О пенсионном обеспечении в Республике Казахстан", "Об обязательном социальном страховании", "Об обязательном социальном медицинском страховании";</w:t>
      </w:r>
    </w:p>
    <w:p>
      <w:pPr>
        <w:spacing w:after="0"/>
        <w:ind w:left="0"/>
        <w:jc w:val="both"/>
      </w:pPr>
      <w:r>
        <w:rPr>
          <w:rFonts w:ascii="Times New Roman"/>
          <w:b w:val="false"/>
          <w:i w:val="false"/>
          <w:color w:val="000000"/>
          <w:sz w:val="28"/>
        </w:rPr>
        <w:t>
      4) исчислении социального налога налогоплательщиками по деятельности, осуществляемой в рамках каждого контракта на недропользование.</w:t>
      </w:r>
    </w:p>
    <w:p>
      <w:pPr>
        <w:spacing w:after="0"/>
        <w:ind w:left="0"/>
        <w:jc w:val="both"/>
      </w:pPr>
      <w:r>
        <w:rPr>
          <w:rFonts w:ascii="Times New Roman"/>
          <w:b w:val="false"/>
          <w:i w:val="false"/>
          <w:color w:val="000000"/>
          <w:sz w:val="28"/>
        </w:rPr>
        <w:t>
      Положения настоящего пункта распространяются также на декларацию по индивидуальному подоходному налогу и социальному налогу для налоговых агентов по отношению к гражданам Республики Казахстан, иностранцам и лицам без гражданства, представляемую за структурные подразделения юридического лица.";</w:t>
      </w:r>
    </w:p>
    <w:p>
      <w:pPr>
        <w:spacing w:after="0"/>
        <w:ind w:left="0"/>
        <w:jc w:val="both"/>
      </w:pPr>
      <w:r>
        <w:rPr>
          <w:rFonts w:ascii="Times New Roman"/>
          <w:b w:val="false"/>
          <w:i w:val="false"/>
          <w:color w:val="000000"/>
          <w:sz w:val="28"/>
        </w:rPr>
        <w:t>
      пункт 3 исключить;</w:t>
      </w:r>
    </w:p>
    <w:p>
      <w:pPr>
        <w:spacing w:after="0"/>
        <w:ind w:left="0"/>
        <w:jc w:val="both"/>
      </w:pPr>
      <w:r>
        <w:rPr>
          <w:rFonts w:ascii="Times New Roman"/>
          <w:b w:val="false"/>
          <w:i w:val="false"/>
          <w:color w:val="000000"/>
          <w:sz w:val="28"/>
        </w:rPr>
        <w:t xml:space="preserve">
      15) часть третью пункта 7 статьи 68 изложить в следующей редакции: </w:t>
      </w:r>
    </w:p>
    <w:p>
      <w:pPr>
        <w:spacing w:after="0"/>
        <w:ind w:left="0"/>
        <w:jc w:val="both"/>
      </w:pPr>
      <w:r>
        <w:rPr>
          <w:rFonts w:ascii="Times New Roman"/>
          <w:b w:val="false"/>
          <w:i w:val="false"/>
          <w:color w:val="000000"/>
          <w:sz w:val="28"/>
        </w:rPr>
        <w:t>
      "Обязательство по представлению налоговой отчетности по акцизу распространяется на налогоплательщиков, состоящих на регистрационном учете в налоговых органах в соответствии с подпунктами 1), 2), 3) и 5) (за исключением оптовой реализации табачных изделий, изделий с нагреваемым табаком, никотиносодержащей жидкости для использования в электронных сигаретах), 9) пункта 1 статьи 574 настоящего Кодекса.";</w:t>
      </w:r>
    </w:p>
    <w:p>
      <w:pPr>
        <w:spacing w:after="0"/>
        <w:ind w:left="0"/>
        <w:jc w:val="both"/>
      </w:pPr>
      <w:r>
        <w:rPr>
          <w:rFonts w:ascii="Times New Roman"/>
          <w:b w:val="false"/>
          <w:i w:val="false"/>
          <w:color w:val="000000"/>
          <w:sz w:val="28"/>
        </w:rPr>
        <w:t xml:space="preserve">
      16) подпункт 2) пункта 5 статьи 69 изложить в следующей редакции: </w:t>
      </w:r>
    </w:p>
    <w:p>
      <w:pPr>
        <w:spacing w:after="0"/>
        <w:ind w:left="0"/>
        <w:jc w:val="both"/>
      </w:pPr>
      <w:r>
        <w:rPr>
          <w:rFonts w:ascii="Times New Roman"/>
          <w:b w:val="false"/>
          <w:i w:val="false"/>
          <w:color w:val="000000"/>
          <w:sz w:val="28"/>
        </w:rPr>
        <w:t>
      "2) обжалуемого налогового периода - в период срока подачи и рассмотрения жалобы на уведомление о результатах проверки с учетом восстановленного срока подачи жалобы.";</w:t>
      </w:r>
    </w:p>
    <w:p>
      <w:pPr>
        <w:spacing w:after="0"/>
        <w:ind w:left="0"/>
        <w:jc w:val="both"/>
      </w:pPr>
      <w:r>
        <w:rPr>
          <w:rFonts w:ascii="Times New Roman"/>
          <w:b w:val="false"/>
          <w:i w:val="false"/>
          <w:color w:val="000000"/>
          <w:sz w:val="28"/>
        </w:rPr>
        <w:t>
      17) подпункт 2) пункта 5 статьи 70 изложить в следующей редакции:</w:t>
      </w:r>
    </w:p>
    <w:p>
      <w:pPr>
        <w:spacing w:after="0"/>
        <w:ind w:left="0"/>
        <w:jc w:val="both"/>
      </w:pPr>
      <w:r>
        <w:rPr>
          <w:rFonts w:ascii="Times New Roman"/>
          <w:b w:val="false"/>
          <w:i w:val="false"/>
          <w:color w:val="000000"/>
          <w:sz w:val="28"/>
        </w:rPr>
        <w:t>
      "2) обжалуемого налогового периода - в период срока подачи и рассмотрения жалобы на уведомление о результатах проверки с учетом восстановленного срока подачи жалобы по видам налогов и других обязательных платежей в бюджет, обязательным пенсионным взносам, обязательным профессиональным пенсионным взносам и социальным отчислениям, указанным в жалобе налогоплательщика (налогового агента);";</w:t>
      </w:r>
    </w:p>
    <w:p>
      <w:pPr>
        <w:spacing w:after="0"/>
        <w:ind w:left="0"/>
        <w:jc w:val="both"/>
      </w:pPr>
      <w:r>
        <w:rPr>
          <w:rFonts w:ascii="Times New Roman"/>
          <w:b w:val="false"/>
          <w:i w:val="false"/>
          <w:color w:val="000000"/>
          <w:sz w:val="28"/>
        </w:rPr>
        <w:t>
      18) пункт 2 статьи 84 дополнить подпунктами 4-1), 11), 12), 13) и 14) следующего содержания:</w:t>
      </w:r>
    </w:p>
    <w:p>
      <w:pPr>
        <w:spacing w:after="0"/>
        <w:ind w:left="0"/>
        <w:jc w:val="both"/>
      </w:pPr>
      <w:r>
        <w:rPr>
          <w:rFonts w:ascii="Times New Roman"/>
          <w:b w:val="false"/>
          <w:i w:val="false"/>
          <w:color w:val="000000"/>
          <w:sz w:val="28"/>
        </w:rPr>
        <w:t>
      "4-1) сумма пеней и штрафов, списанных в соответствии с законодательством Республики Казахстан в сфере налогообложения;";</w:t>
      </w:r>
    </w:p>
    <w:p>
      <w:pPr>
        <w:spacing w:after="0"/>
        <w:ind w:left="0"/>
        <w:jc w:val="both"/>
      </w:pPr>
      <w:r>
        <w:rPr>
          <w:rFonts w:ascii="Times New Roman"/>
          <w:b w:val="false"/>
          <w:i w:val="false"/>
          <w:color w:val="000000"/>
          <w:sz w:val="28"/>
        </w:rPr>
        <w:t>
      "11) для получателя от имени государства – стоимость (денежное выражение) полученных от налогоплательщика полезных ископаемых в счет исполнения налогового обязательства по уплате налогов в натуральной форме;</w:t>
      </w:r>
    </w:p>
    <w:p>
      <w:pPr>
        <w:spacing w:after="0"/>
        <w:ind w:left="0"/>
        <w:jc w:val="both"/>
      </w:pPr>
      <w:r>
        <w:rPr>
          <w:rFonts w:ascii="Times New Roman"/>
          <w:b w:val="false"/>
          <w:i w:val="false"/>
          <w:color w:val="000000"/>
          <w:sz w:val="28"/>
        </w:rPr>
        <w:t xml:space="preserve">
      12) доход от реализации полезных ископаемых, полученных от налогоплательщика в счет исполнения налогового обязательства в натуральной форме, получателем от имени государства или лицом, уполномоченным получателем от имени государства на осуществление такой реализации; </w:t>
      </w:r>
    </w:p>
    <w:p>
      <w:pPr>
        <w:spacing w:after="0"/>
        <w:ind w:left="0"/>
        <w:jc w:val="both"/>
      </w:pPr>
      <w:r>
        <w:rPr>
          <w:rFonts w:ascii="Times New Roman"/>
          <w:b w:val="false"/>
          <w:i w:val="false"/>
          <w:color w:val="000000"/>
          <w:sz w:val="28"/>
        </w:rPr>
        <w:t>
      13) комиссионное вознаграждение получателя от имени государства, выраженное в возмещении расходов, связанных с реализацией полезных ископаемых, полученных от налогоплательщика в счет исполнения налогового обязательства в натуральной форме;</w:t>
      </w:r>
    </w:p>
    <w:p>
      <w:pPr>
        <w:spacing w:after="0"/>
        <w:ind w:left="0"/>
        <w:jc w:val="both"/>
      </w:pPr>
      <w:r>
        <w:rPr>
          <w:rFonts w:ascii="Times New Roman"/>
          <w:b w:val="false"/>
          <w:i w:val="false"/>
          <w:color w:val="000000"/>
          <w:sz w:val="28"/>
        </w:rPr>
        <w:t>
      14) доход от списания до коммерческого обнаружения в период разведки стратегическим партнером обязательства национальной компании по недропользованию или юридического лица, акции (доли участия в уставном капитале) которого прямо или косвенно принадлежат такой национальной компании по недропользованию, по вознаграждению по инвестиционному финансированию в соответствии с Законом Республики Казахстан "О недрах и недропользовании" - в размере вознаграждения, которое начислено, но не выплачено и подлежало учету для целей образования отдельной группы амортизируемых активов в соответствии со статьей 111 настоящего Кодекса.";</w:t>
      </w:r>
    </w:p>
    <w:p>
      <w:pPr>
        <w:spacing w:after="0"/>
        <w:ind w:left="0"/>
        <w:jc w:val="both"/>
      </w:pPr>
      <w:r>
        <w:rPr>
          <w:rFonts w:ascii="Times New Roman"/>
          <w:b w:val="false"/>
          <w:i w:val="false"/>
          <w:color w:val="000000"/>
          <w:sz w:val="28"/>
        </w:rPr>
        <w:t>
      19) в статье 89:</w:t>
      </w:r>
    </w:p>
    <w:p>
      <w:pPr>
        <w:spacing w:after="0"/>
        <w:ind w:left="0"/>
        <w:jc w:val="both"/>
      </w:pPr>
      <w:r>
        <w:rPr>
          <w:rFonts w:ascii="Times New Roman"/>
          <w:b w:val="false"/>
          <w:i w:val="false"/>
          <w:color w:val="000000"/>
          <w:sz w:val="28"/>
        </w:rPr>
        <w:t>
      часть первую пункта 1 изложить в следующей редакции:</w:t>
      </w:r>
    </w:p>
    <w:p>
      <w:pPr>
        <w:spacing w:after="0"/>
        <w:ind w:left="0"/>
        <w:jc w:val="both"/>
      </w:pPr>
      <w:r>
        <w:rPr>
          <w:rFonts w:ascii="Times New Roman"/>
          <w:b w:val="false"/>
          <w:i w:val="false"/>
          <w:color w:val="000000"/>
          <w:sz w:val="28"/>
        </w:rPr>
        <w:t>
      "1. Обязательства, возникшие по приобретенным товарам (работам, услугам), а также начисленным доходам работников, определяемым в соответствии с пунктом 1 статьи 163 настоящего Кодекса, и не удовлетворенные в течение трехлетнего периода, определяемого в порядке, установленном пунктом 2 настоящей статьи, признаются сомнительными. В доход по сомнительным обязательствам по полученным кредитам (займам, микрокредитам) не включается сумма полученного кредита (займа, микрокредита).";</w:t>
      </w:r>
    </w:p>
    <w:p>
      <w:pPr>
        <w:spacing w:after="0"/>
        <w:ind w:left="0"/>
        <w:jc w:val="both"/>
      </w:pPr>
      <w:r>
        <w:rPr>
          <w:rFonts w:ascii="Times New Roman"/>
          <w:b w:val="false"/>
          <w:i w:val="false"/>
          <w:color w:val="000000"/>
          <w:sz w:val="28"/>
        </w:rPr>
        <w:t>
      подпункт 3) пункта 2 изложить в следующей редакции:</w:t>
      </w:r>
    </w:p>
    <w:p>
      <w:pPr>
        <w:spacing w:after="0"/>
        <w:ind w:left="0"/>
        <w:jc w:val="both"/>
      </w:pPr>
      <w:r>
        <w:rPr>
          <w:rFonts w:ascii="Times New Roman"/>
          <w:b w:val="false"/>
          <w:i w:val="false"/>
          <w:color w:val="000000"/>
          <w:sz w:val="28"/>
        </w:rPr>
        <w:t>
      "3) по сомнительным обязательствам, возникшим по начисленным доходам работников, - со дня начисления доходов работников в соответствии с пунктом 1 статьи 163 настоящего Кодекса;";</w:t>
      </w:r>
    </w:p>
    <w:p>
      <w:pPr>
        <w:spacing w:after="0"/>
        <w:ind w:left="0"/>
        <w:jc w:val="both"/>
      </w:pPr>
      <w:r>
        <w:rPr>
          <w:rFonts w:ascii="Times New Roman"/>
          <w:b w:val="false"/>
          <w:i w:val="false"/>
          <w:color w:val="000000"/>
          <w:sz w:val="28"/>
        </w:rPr>
        <w:t>
      20) в пункте 2 статьи 90:</w:t>
      </w:r>
    </w:p>
    <w:p>
      <w:pPr>
        <w:spacing w:after="0"/>
        <w:ind w:left="0"/>
        <w:jc w:val="both"/>
      </w:pPr>
      <w:r>
        <w:rPr>
          <w:rFonts w:ascii="Times New Roman"/>
          <w:b w:val="false"/>
          <w:i w:val="false"/>
          <w:color w:val="000000"/>
          <w:sz w:val="28"/>
        </w:rPr>
        <w:t>
      подпункт 6) изложить в следующей редакции:</w:t>
      </w:r>
    </w:p>
    <w:p>
      <w:pPr>
        <w:spacing w:after="0"/>
        <w:ind w:left="0"/>
        <w:jc w:val="both"/>
      </w:pPr>
      <w:r>
        <w:rPr>
          <w:rFonts w:ascii="Times New Roman"/>
          <w:b w:val="false"/>
          <w:i w:val="false"/>
          <w:color w:val="000000"/>
          <w:sz w:val="28"/>
        </w:rPr>
        <w:t>
      "6) уступки банком прав требования по кредиту (займу) в части отрицательной разницы между стоимостью права требования по кредиту (займу), по которой банком произведена уступка, и стоимостью требования по кредиту (займу), подлежащей получению банком от должника, на дату уступки права требования по кредиту (займу) согласно первичным документам банка следующим организациям:</w:t>
      </w:r>
    </w:p>
    <w:p>
      <w:pPr>
        <w:spacing w:after="0"/>
        <w:ind w:left="0"/>
        <w:jc w:val="both"/>
      </w:pPr>
      <w:r>
        <w:rPr>
          <w:rFonts w:ascii="Times New Roman"/>
          <w:b w:val="false"/>
          <w:i w:val="false"/>
          <w:color w:val="000000"/>
          <w:sz w:val="28"/>
        </w:rPr>
        <w:t>
      организации, специализирующейся на улучшении качества кредитных портфелей банков второго уровня, сто процентов голосующих акций которой принадлежат Национальному Банку Республики Казахстан;</w:t>
      </w:r>
    </w:p>
    <w:p>
      <w:pPr>
        <w:spacing w:after="0"/>
        <w:ind w:left="0"/>
        <w:jc w:val="both"/>
      </w:pPr>
      <w:r>
        <w:rPr>
          <w:rFonts w:ascii="Times New Roman"/>
          <w:b w:val="false"/>
          <w:i w:val="false"/>
          <w:color w:val="000000"/>
          <w:sz w:val="28"/>
        </w:rPr>
        <w:t>
      дочерней организации банка, приобретающей права требований банков по кредитам (займам), признанным сомнительными и безнадежными активами;</w:t>
      </w:r>
    </w:p>
    <w:p>
      <w:pPr>
        <w:spacing w:after="0"/>
        <w:ind w:left="0"/>
        <w:jc w:val="both"/>
      </w:pPr>
      <w:r>
        <w:rPr>
          <w:rFonts w:ascii="Times New Roman"/>
          <w:b w:val="false"/>
          <w:i w:val="false"/>
          <w:color w:val="000000"/>
          <w:sz w:val="28"/>
        </w:rPr>
        <w:t>
      другому банку в случае, если одним из банков, участвующих в сделке по уступке прав требования по кредиту (займу), совершенной до 1 января 2016 года, является банк, в отношении которого по решению суда проведена реструктуризация, более 90 процентов голосующих акций которого на 31 декабря 2013 года принадлежат национальному управляющему холдингу, и если стоимость права требования по кредиту (займу), по которой произведена уступка, не ниже рыночной стоимости права требования, определенной в отчете об оценке, проведенной в соответствии с законодательством Республики Казахстан об оценочной деятельности или иностранного государства;";</w:t>
      </w:r>
    </w:p>
    <w:p>
      <w:pPr>
        <w:spacing w:after="0"/>
        <w:ind w:left="0"/>
        <w:jc w:val="both"/>
      </w:pPr>
      <w:r>
        <w:rPr>
          <w:rFonts w:ascii="Times New Roman"/>
          <w:b w:val="false"/>
          <w:i w:val="false"/>
          <w:color w:val="000000"/>
          <w:sz w:val="28"/>
        </w:rPr>
        <w:t>
      дополнить подпунктами 9) и 10) следующего содержания:</w:t>
      </w:r>
    </w:p>
    <w:p>
      <w:pPr>
        <w:spacing w:after="0"/>
        <w:ind w:left="0"/>
        <w:jc w:val="both"/>
      </w:pPr>
      <w:r>
        <w:rPr>
          <w:rFonts w:ascii="Times New Roman"/>
          <w:b w:val="false"/>
          <w:i w:val="false"/>
          <w:color w:val="000000"/>
          <w:sz w:val="28"/>
        </w:rPr>
        <w:t xml:space="preserve">
      "9) уменьшения размера требования к должнику в связи с прощением налогоплательщиком, имеющим право на вычет суммы расходов по созданию провизии (резервов) в соответствии с пунктом 1 статьи 106 настоящего Кодекса, безнадежной задолженности по кредиту (займу) и вознаграждения по нему, в пределах максимального размера соотношения общей суммы прощенной за налоговый период безнадежной задолженности по кредитам (займам) и вознаграждения по ним к сумме основного долга по кредитам (займам) и вознаграждениям по ним на начало налогового периода. При этом максимальный размер такого соотношения равен коэффициенту 0,1; </w:t>
      </w:r>
    </w:p>
    <w:p>
      <w:pPr>
        <w:spacing w:after="0"/>
        <w:ind w:left="0"/>
        <w:jc w:val="both"/>
      </w:pPr>
      <w:r>
        <w:rPr>
          <w:rFonts w:ascii="Times New Roman"/>
          <w:b w:val="false"/>
          <w:i w:val="false"/>
          <w:color w:val="000000"/>
          <w:sz w:val="28"/>
        </w:rPr>
        <w:t>
      10) уменьшения размера требования к должнику по ипотечному жилищному займу (ипотечному займу), который подлежит рефинансированию в рамках программы рефинансирования ипотечных жилищных займов (ипотечных займов), утвержденной Национальным Банком Республики Казахстан, в связи с прощением налогоплательщиком, имеющим право на вычет суммы расходов по созданию провизии (резервов) в соответствии с пунктом 1-3 статьи 106 настоящего Кодекса, безнадежной задолженности по кредиту (займу) и вознаграждения по нему в пределах максимального размера соотношения общей суммы прощенной за налоговый период безнадежной задолженности по кредитам (займам) и вознаграждения по ним к сумме основного долга по кредитам (займам) и вознаграждениям по ним на начало налогового периода. При этом максимальный размер такого соотношения равен коэффициенту 0,1.";</w:t>
      </w:r>
    </w:p>
    <w:p>
      <w:pPr>
        <w:spacing w:after="0"/>
        <w:ind w:left="0"/>
        <w:jc w:val="both"/>
      </w:pPr>
      <w:r>
        <w:rPr>
          <w:rFonts w:ascii="Times New Roman"/>
          <w:b w:val="false"/>
          <w:i w:val="false"/>
          <w:color w:val="000000"/>
          <w:sz w:val="28"/>
        </w:rPr>
        <w:t>
      21) подпункт 16) пункта 1 статьи 99 изложить в следующей редакции:</w:t>
      </w:r>
    </w:p>
    <w:p>
      <w:pPr>
        <w:spacing w:after="0"/>
        <w:ind w:left="0"/>
        <w:jc w:val="both"/>
      </w:pPr>
      <w:r>
        <w:rPr>
          <w:rFonts w:ascii="Times New Roman"/>
          <w:b w:val="false"/>
          <w:i w:val="false"/>
          <w:color w:val="000000"/>
          <w:sz w:val="28"/>
        </w:rPr>
        <w:t>
      "16) доходы организации, осуществляющей обязательное гарантирование депозитов физических лиц, полученные в результате размещения активов специального резерва, а также в виде неустойки, применяемой к банкам второго уровня за неисполнение или ненадлежащее исполнение обязательств по договору присоединения в соответствии с Законом Республики Казахстан "Об обязательном гарантировании депозитов, размещенных в банках второго уровня Республики Казахстан".</w:t>
      </w:r>
    </w:p>
    <w:p>
      <w:pPr>
        <w:spacing w:after="0"/>
        <w:ind w:left="0"/>
        <w:jc w:val="both"/>
      </w:pPr>
      <w:r>
        <w:rPr>
          <w:rFonts w:ascii="Times New Roman"/>
          <w:b w:val="false"/>
          <w:i w:val="false"/>
          <w:color w:val="000000"/>
          <w:sz w:val="28"/>
        </w:rPr>
        <w:t>
      Положения настоящего подпункта действуют при условии направления указанных доходов на увеличение специального резерва;";</w:t>
      </w:r>
    </w:p>
    <w:p>
      <w:pPr>
        <w:spacing w:after="0"/>
        <w:ind w:left="0"/>
        <w:jc w:val="both"/>
      </w:pPr>
      <w:r>
        <w:rPr>
          <w:rFonts w:ascii="Times New Roman"/>
          <w:b w:val="false"/>
          <w:i w:val="false"/>
          <w:color w:val="000000"/>
          <w:sz w:val="28"/>
        </w:rPr>
        <w:t xml:space="preserve">
      22) пункт 4 статьи 102 изложить в следующей редакции: </w:t>
      </w:r>
    </w:p>
    <w:p>
      <w:pPr>
        <w:spacing w:after="0"/>
        <w:ind w:left="0"/>
        <w:jc w:val="both"/>
      </w:pPr>
      <w:r>
        <w:rPr>
          <w:rFonts w:ascii="Times New Roman"/>
          <w:b w:val="false"/>
          <w:i w:val="false"/>
          <w:color w:val="000000"/>
          <w:sz w:val="28"/>
        </w:rPr>
        <w:t>
      "4. Представительские расходы относятся на вычеты в размере, не превышающем 1 процент от суммы расходов работодателя по доходам работников, подлежащим налогообложению, указанным в пункте 1 статьи 163 настоящего Кодекса, за налоговый период.";</w:t>
      </w:r>
    </w:p>
    <w:p>
      <w:pPr>
        <w:spacing w:after="0"/>
        <w:ind w:left="0"/>
        <w:jc w:val="both"/>
      </w:pPr>
      <w:r>
        <w:rPr>
          <w:rFonts w:ascii="Times New Roman"/>
          <w:b w:val="false"/>
          <w:i w:val="false"/>
          <w:color w:val="000000"/>
          <w:sz w:val="28"/>
        </w:rPr>
        <w:t xml:space="preserve">
      23) пункт 1-1 статьи 106 изложить в следующей редакции: </w:t>
      </w:r>
    </w:p>
    <w:p>
      <w:pPr>
        <w:spacing w:after="0"/>
        <w:ind w:left="0"/>
        <w:jc w:val="both"/>
      </w:pPr>
      <w:r>
        <w:rPr>
          <w:rFonts w:ascii="Times New Roman"/>
          <w:b w:val="false"/>
          <w:i w:val="false"/>
          <w:color w:val="000000"/>
          <w:sz w:val="28"/>
        </w:rPr>
        <w:t>
      "1-1. Банки имеют право на вычет суммы расходов по созданию провизий (резервов) против сомнительных и безнадежных активов, предоставленных дочерней организации банка на приобретение прав требований банков по кредитам (займам), признанным сомнительными и безнадежными активами.</w:t>
      </w:r>
    </w:p>
    <w:p>
      <w:pPr>
        <w:spacing w:after="0"/>
        <w:ind w:left="0"/>
        <w:jc w:val="both"/>
      </w:pPr>
      <w:r>
        <w:rPr>
          <w:rFonts w:ascii="Times New Roman"/>
          <w:b w:val="false"/>
          <w:i w:val="false"/>
          <w:color w:val="000000"/>
          <w:sz w:val="28"/>
        </w:rPr>
        <w:t>
      Перечень выданных разрешений на создание или приобретение дочерней организации, приобретающей сомнительные и безнадежные активы родительского банка, определяется нормативным правовым актом Национального Банка Республики Казахстан.</w:t>
      </w:r>
    </w:p>
    <w:p>
      <w:pPr>
        <w:spacing w:after="0"/>
        <w:ind w:left="0"/>
        <w:jc w:val="both"/>
      </w:pPr>
      <w:r>
        <w:rPr>
          <w:rFonts w:ascii="Times New Roman"/>
          <w:b w:val="false"/>
          <w:i w:val="false"/>
          <w:color w:val="000000"/>
          <w:sz w:val="28"/>
        </w:rPr>
        <w:t>
      При этом вычету подлежит сумма расходов в соответствии с международными стандартами финансовой отчетности и требованиями законодательства Республики Казахстан о бухгалтерском учете и отчетности по созданию провизий (резервов) против сомнительных или безнадежных активов, предоставленных родительским банком дочерней организации на приобретение у родительского банка прав требований по кредитам (займам), признанным сомнительными и безнадежными активами.</w:t>
      </w:r>
    </w:p>
    <w:p>
      <w:pPr>
        <w:spacing w:after="0"/>
        <w:ind w:left="0"/>
        <w:jc w:val="both"/>
      </w:pPr>
      <w:r>
        <w:rPr>
          <w:rFonts w:ascii="Times New Roman"/>
          <w:b w:val="false"/>
          <w:i w:val="false"/>
          <w:color w:val="000000"/>
          <w:sz w:val="28"/>
        </w:rPr>
        <w:t>
      Порядок отнесения активов, предоставленных банками дочерним организациям на приобретение прав требований по кредитам (займам), признанным сомнительными и безнадежными активами, к категории сомнительных и безнадежных, а также порядок формирования провизий (резервов) против активов, представленных родительскими банками дочерним организациям, устанавливаются Национальным Банком Республики Казахстан по согласованию с уполномоченным органом.</w:t>
      </w:r>
    </w:p>
    <w:p>
      <w:pPr>
        <w:spacing w:after="0"/>
        <w:ind w:left="0"/>
        <w:jc w:val="both"/>
      </w:pPr>
      <w:r>
        <w:rPr>
          <w:rFonts w:ascii="Times New Roman"/>
          <w:b w:val="false"/>
          <w:i w:val="false"/>
          <w:color w:val="000000"/>
          <w:sz w:val="28"/>
        </w:rPr>
        <w:t>
      Банки не вправе относить на вычет суммы расходов по созданию провизий (резервов) против сомнительных и безнадежных активов, выкупленных у организации, специализирующейся на улучшении качества кредитных портфелей банков второго уровня, сто процентов голосующих акций которой принадлежат Национальному Банку Республики Казахстан.";</w:t>
      </w:r>
    </w:p>
    <w:p>
      <w:pPr>
        <w:spacing w:after="0"/>
        <w:ind w:left="0"/>
        <w:jc w:val="both"/>
      </w:pPr>
      <w:r>
        <w:rPr>
          <w:rFonts w:ascii="Times New Roman"/>
          <w:b w:val="false"/>
          <w:i w:val="false"/>
          <w:color w:val="000000"/>
          <w:sz w:val="28"/>
        </w:rPr>
        <w:t>
      24) статью 108-1 изложить в следующей редакции:</w:t>
      </w:r>
    </w:p>
    <w:p>
      <w:pPr>
        <w:spacing w:after="0"/>
        <w:ind w:left="0"/>
        <w:jc w:val="both"/>
      </w:pPr>
      <w:r>
        <w:rPr>
          <w:rFonts w:ascii="Times New Roman"/>
          <w:b w:val="false"/>
          <w:i w:val="false"/>
          <w:color w:val="000000"/>
          <w:sz w:val="28"/>
        </w:rPr>
        <w:t>
      "Статья 108-1. Вычет расходов недропользователя по перечислению денег в автономный кластерный фонд</w:t>
      </w:r>
    </w:p>
    <w:p>
      <w:pPr>
        <w:spacing w:after="0"/>
        <w:ind w:left="0"/>
        <w:jc w:val="both"/>
      </w:pPr>
      <w:r>
        <w:rPr>
          <w:rFonts w:ascii="Times New Roman"/>
          <w:b w:val="false"/>
          <w:i w:val="false"/>
          <w:color w:val="000000"/>
          <w:sz w:val="28"/>
        </w:rPr>
        <w:t>
      Недропользователь вправе относить на вычеты сумму расходов, фактически понесенных на перечисление денег в автономный кластерный фонд для финансирования проектов участников инновационного кластера "Парк инновационных технологий" в соответствии с законодательством Республики Казахстан о недрах и недропользовании, но не более размера положительной разницы, определенной в следующем порядке:</w:t>
      </w:r>
    </w:p>
    <w:p>
      <w:pPr>
        <w:spacing w:after="0"/>
        <w:ind w:left="0"/>
        <w:jc w:val="both"/>
      </w:pPr>
      <w:r>
        <w:rPr>
          <w:rFonts w:ascii="Times New Roman"/>
          <w:b w:val="false"/>
          <w:i w:val="false"/>
          <w:color w:val="000000"/>
          <w:sz w:val="28"/>
        </w:rPr>
        <w:t>
      сумма, равная одному проценту от совокупного годового дохода по контрактной деятельности по итогам налогового периода, предшествующего отчетному налоговому периоду,</w:t>
      </w:r>
    </w:p>
    <w:p>
      <w:pPr>
        <w:spacing w:after="0"/>
        <w:ind w:left="0"/>
        <w:jc w:val="both"/>
      </w:pPr>
      <w:r>
        <w:rPr>
          <w:rFonts w:ascii="Times New Roman"/>
          <w:b w:val="false"/>
          <w:i w:val="false"/>
          <w:color w:val="000000"/>
          <w:sz w:val="28"/>
        </w:rPr>
        <w:t>
      минус</w:t>
      </w:r>
    </w:p>
    <w:p>
      <w:pPr>
        <w:spacing w:after="0"/>
        <w:ind w:left="0"/>
        <w:jc w:val="both"/>
      </w:pPr>
      <w:r>
        <w:rPr>
          <w:rFonts w:ascii="Times New Roman"/>
          <w:b w:val="false"/>
          <w:i w:val="false"/>
          <w:color w:val="000000"/>
          <w:sz w:val="28"/>
        </w:rPr>
        <w:t>
      расходы, отнесенные на вычеты в соответствии со статьей 108 настоящего Кодекса в отчетном налоговом периоде.";</w:t>
      </w:r>
    </w:p>
    <w:p>
      <w:pPr>
        <w:spacing w:after="0"/>
        <w:ind w:left="0"/>
        <w:jc w:val="both"/>
      </w:pPr>
      <w:r>
        <w:rPr>
          <w:rFonts w:ascii="Times New Roman"/>
          <w:b w:val="false"/>
          <w:i w:val="false"/>
          <w:color w:val="000000"/>
          <w:sz w:val="28"/>
        </w:rPr>
        <w:t>
      25) абзац первый пункта 2 статьи 111 изложить в следующей редакции:</w:t>
      </w:r>
    </w:p>
    <w:p>
      <w:pPr>
        <w:spacing w:after="0"/>
        <w:ind w:left="0"/>
        <w:jc w:val="both"/>
      </w:pPr>
      <w:r>
        <w:rPr>
          <w:rFonts w:ascii="Times New Roman"/>
          <w:b w:val="false"/>
          <w:i w:val="false"/>
          <w:color w:val="000000"/>
          <w:sz w:val="28"/>
        </w:rPr>
        <w:t>
      "2. Расходы, указанные в пункте 1 настоящей статьи (кроме начисленного, но невыплаченного вознаграждения по инвестиционному финансированию в соответствии с Законом Республики Казахстан "О недрах и недропользовании"), уменьшаются на сумму следующих доходов недропользователя по деятельности, осуществляемой в рамках заключенного контракта на недропользование:";</w:t>
      </w:r>
    </w:p>
    <w:p>
      <w:pPr>
        <w:spacing w:after="0"/>
        <w:ind w:left="0"/>
        <w:jc w:val="both"/>
      </w:pPr>
      <w:r>
        <w:rPr>
          <w:rFonts w:ascii="Times New Roman"/>
          <w:b w:val="false"/>
          <w:i w:val="false"/>
          <w:color w:val="000000"/>
          <w:sz w:val="28"/>
        </w:rPr>
        <w:t>
      26) подпункт 1) пункта 3 статьи 112 изложить в следующей редакции:</w:t>
      </w:r>
    </w:p>
    <w:p>
      <w:pPr>
        <w:spacing w:after="0"/>
        <w:ind w:left="0"/>
        <w:jc w:val="both"/>
      </w:pPr>
      <w:r>
        <w:rPr>
          <w:rFonts w:ascii="Times New Roman"/>
          <w:b w:val="false"/>
          <w:i w:val="false"/>
          <w:color w:val="000000"/>
          <w:sz w:val="28"/>
        </w:rPr>
        <w:t>
      "1) на обучение казахстанских кадров, признаются:</w:t>
      </w:r>
    </w:p>
    <w:p>
      <w:pPr>
        <w:spacing w:after="0"/>
        <w:ind w:left="0"/>
        <w:jc w:val="both"/>
      </w:pPr>
      <w:r>
        <w:rPr>
          <w:rFonts w:ascii="Times New Roman"/>
          <w:b w:val="false"/>
          <w:i w:val="false"/>
          <w:color w:val="000000"/>
          <w:sz w:val="28"/>
        </w:rPr>
        <w:t>
      суммы, направленные на обучение, повышение квалификации и переподготовку граждан Республики Казахстан;</w:t>
      </w:r>
    </w:p>
    <w:p>
      <w:pPr>
        <w:spacing w:after="0"/>
        <w:ind w:left="0"/>
        <w:jc w:val="both"/>
      </w:pPr>
      <w:r>
        <w:rPr>
          <w:rFonts w:ascii="Times New Roman"/>
          <w:b w:val="false"/>
          <w:i w:val="false"/>
          <w:color w:val="000000"/>
          <w:sz w:val="28"/>
        </w:rPr>
        <w:t>
      средства, перечисленные в государственный бюджет на обучение, повышение квалификации и переподготовку граждан Республики Казахстан;</w:t>
      </w:r>
    </w:p>
    <w:p>
      <w:pPr>
        <w:spacing w:after="0"/>
        <w:ind w:left="0"/>
        <w:jc w:val="both"/>
      </w:pPr>
      <w:r>
        <w:rPr>
          <w:rFonts w:ascii="Times New Roman"/>
          <w:b w:val="false"/>
          <w:i w:val="false"/>
          <w:color w:val="000000"/>
          <w:sz w:val="28"/>
        </w:rPr>
        <w:t>
      фактические расходы, понесенные налогоплательщиком в целях выполнения обязанности недропользователя в соответствии с Законом Республики Казахстан "О недрах и недропользовании" в части финансирования подготовки и переподготовки граждан Республики Казахстан в виде приобретения по представленному местным исполнительным органом области, города республиканского значения, столицы и согласованному с компетентным органом перечню товаров, работ и услуг, необходимых для улучшения материально-технической базы организаций образования, осуществляющих на территории соответствующей области, города республиканского значения, столицы подготовку кадров по специальностям, непосредственно связанным со сферой недропользования;";</w:t>
      </w:r>
    </w:p>
    <w:p>
      <w:pPr>
        <w:spacing w:after="0"/>
        <w:ind w:left="0"/>
        <w:jc w:val="both"/>
      </w:pPr>
      <w:r>
        <w:rPr>
          <w:rFonts w:ascii="Times New Roman"/>
          <w:b w:val="false"/>
          <w:i w:val="false"/>
          <w:color w:val="000000"/>
          <w:sz w:val="28"/>
        </w:rPr>
        <w:t>
      27) часть первую статьи 115 дополнить подпунктом 15) следующего содержания:</w:t>
      </w:r>
    </w:p>
    <w:p>
      <w:pPr>
        <w:spacing w:after="0"/>
        <w:ind w:left="0"/>
        <w:jc w:val="both"/>
      </w:pPr>
      <w:r>
        <w:rPr>
          <w:rFonts w:ascii="Times New Roman"/>
          <w:b w:val="false"/>
          <w:i w:val="false"/>
          <w:color w:val="000000"/>
          <w:sz w:val="28"/>
        </w:rPr>
        <w:t>
      "15) расходы, связанные с реализацией полезных ископаемых, переданных налогоплательщиком в счет исполнения налогового обязательства по уплате налогов в натуральной форме.";</w:t>
      </w:r>
    </w:p>
    <w:p>
      <w:pPr>
        <w:spacing w:after="0"/>
        <w:ind w:left="0"/>
        <w:jc w:val="both"/>
      </w:pPr>
      <w:r>
        <w:rPr>
          <w:rFonts w:ascii="Times New Roman"/>
          <w:b w:val="false"/>
          <w:i w:val="false"/>
          <w:color w:val="000000"/>
          <w:sz w:val="28"/>
        </w:rPr>
        <w:t xml:space="preserve">
      28) в пункте 2 статьи 143: </w:t>
      </w:r>
    </w:p>
    <w:p>
      <w:pPr>
        <w:spacing w:after="0"/>
        <w:ind w:left="0"/>
        <w:jc w:val="both"/>
      </w:pPr>
      <w:r>
        <w:rPr>
          <w:rFonts w:ascii="Times New Roman"/>
          <w:b w:val="false"/>
          <w:i w:val="false"/>
          <w:color w:val="000000"/>
          <w:sz w:val="28"/>
        </w:rPr>
        <w:t>
      подпункт 2) изложить в следующей редакции:</w:t>
      </w:r>
    </w:p>
    <w:p>
      <w:pPr>
        <w:spacing w:after="0"/>
        <w:ind w:left="0"/>
        <w:jc w:val="both"/>
      </w:pPr>
      <w:r>
        <w:rPr>
          <w:rFonts w:ascii="Times New Roman"/>
          <w:b w:val="false"/>
          <w:i w:val="false"/>
          <w:color w:val="000000"/>
          <w:sz w:val="28"/>
        </w:rPr>
        <w:t>
      "2) вознаграждение, дивиденды, выплачиваемые единому накопительному пенсионному фонду по размещенным пенсионным активам, а также вознаграждение, выплачиваемое добровольному накопительному пенсионному фонду по размещенным пенсионным активам, страховым организациям, осуществляющим деятельность в отрасли страхования жизни, паевым и акционерным инвестиционным фондам и Государственному фонду социального страхования;";</w:t>
      </w:r>
    </w:p>
    <w:p>
      <w:pPr>
        <w:spacing w:after="0"/>
        <w:ind w:left="0"/>
        <w:jc w:val="both"/>
      </w:pPr>
      <w:r>
        <w:rPr>
          <w:rFonts w:ascii="Times New Roman"/>
          <w:b w:val="false"/>
          <w:i w:val="false"/>
          <w:color w:val="000000"/>
          <w:sz w:val="28"/>
        </w:rPr>
        <w:t>
      дополнить подпунктом 2-1) следующего содержания:</w:t>
      </w:r>
    </w:p>
    <w:p>
      <w:pPr>
        <w:spacing w:after="0"/>
        <w:ind w:left="0"/>
        <w:jc w:val="both"/>
      </w:pPr>
      <w:r>
        <w:rPr>
          <w:rFonts w:ascii="Times New Roman"/>
          <w:b w:val="false"/>
          <w:i w:val="false"/>
          <w:color w:val="000000"/>
          <w:sz w:val="28"/>
        </w:rPr>
        <w:t>
      "2-1) вознаграждение, выплачиваемое организации, осуществляющей обязательное гарантирование депозитов физических лиц;";</w:t>
      </w:r>
    </w:p>
    <w:p>
      <w:pPr>
        <w:spacing w:after="0"/>
        <w:ind w:left="0"/>
        <w:jc w:val="both"/>
      </w:pPr>
      <w:r>
        <w:rPr>
          <w:rFonts w:ascii="Times New Roman"/>
          <w:b w:val="false"/>
          <w:i w:val="false"/>
          <w:color w:val="000000"/>
          <w:sz w:val="28"/>
        </w:rPr>
        <w:t>
      29) подпункт 4-1) части первой пункта 3 статьи 150 изложить в следующей редакции:</w:t>
      </w:r>
    </w:p>
    <w:p>
      <w:pPr>
        <w:spacing w:after="0"/>
        <w:ind w:left="0"/>
        <w:jc w:val="both"/>
      </w:pPr>
      <w:r>
        <w:rPr>
          <w:rFonts w:ascii="Times New Roman"/>
          <w:b w:val="false"/>
          <w:i w:val="false"/>
          <w:color w:val="000000"/>
          <w:sz w:val="28"/>
        </w:rPr>
        <w:t>
      "4-1) организации, реализующие (реализовавшие) инвестиционный приоритетный проект или инвестиционный стратегический проект в соответствии с законодательством Республики Казахстан об инвестициях;";</w:t>
      </w:r>
    </w:p>
    <w:p>
      <w:pPr>
        <w:spacing w:after="0"/>
        <w:ind w:left="0"/>
        <w:jc w:val="both"/>
      </w:pPr>
      <w:r>
        <w:rPr>
          <w:rFonts w:ascii="Times New Roman"/>
          <w:b w:val="false"/>
          <w:i w:val="false"/>
          <w:color w:val="000000"/>
          <w:sz w:val="28"/>
        </w:rPr>
        <w:t>
      30) в пункте 3 статьи 155:</w:t>
      </w:r>
    </w:p>
    <w:p>
      <w:pPr>
        <w:spacing w:after="0"/>
        <w:ind w:left="0"/>
        <w:jc w:val="both"/>
      </w:pPr>
      <w:r>
        <w:rPr>
          <w:rFonts w:ascii="Times New Roman"/>
          <w:b w:val="false"/>
          <w:i w:val="false"/>
          <w:color w:val="000000"/>
          <w:sz w:val="28"/>
        </w:rPr>
        <w:t xml:space="preserve">
      подпункт 13) изложить в следующей редакции: </w:t>
      </w:r>
    </w:p>
    <w:p>
      <w:pPr>
        <w:spacing w:after="0"/>
        <w:ind w:left="0"/>
        <w:jc w:val="both"/>
      </w:pPr>
      <w:r>
        <w:rPr>
          <w:rFonts w:ascii="Times New Roman"/>
          <w:b w:val="false"/>
          <w:i w:val="false"/>
          <w:color w:val="000000"/>
          <w:sz w:val="28"/>
        </w:rPr>
        <w:t>
      "13) страховые выплаты по договорам страхования работника от несчастных случаев при исполнении им трудовых (служебных) обязанностей и договорам аннуитетного страхования, заключенным работодателем, в части возмещения вреда, причиненного жизни и (или) здоровью работника в связи с исполнением им трудовых (служебных) обязанностей;";</w:t>
      </w:r>
    </w:p>
    <w:p>
      <w:pPr>
        <w:spacing w:after="0"/>
        <w:ind w:left="0"/>
        <w:jc w:val="both"/>
      </w:pPr>
      <w:r>
        <w:rPr>
          <w:rFonts w:ascii="Times New Roman"/>
          <w:b w:val="false"/>
          <w:i w:val="false"/>
          <w:color w:val="000000"/>
          <w:sz w:val="28"/>
        </w:rPr>
        <w:t>
      абзац первый части первой подпункта 29) изложить в следующей редакции:</w:t>
      </w:r>
    </w:p>
    <w:p>
      <w:pPr>
        <w:spacing w:after="0"/>
        <w:ind w:left="0"/>
        <w:jc w:val="both"/>
      </w:pPr>
      <w:r>
        <w:rPr>
          <w:rFonts w:ascii="Times New Roman"/>
          <w:b w:val="false"/>
          <w:i w:val="false"/>
          <w:color w:val="000000"/>
          <w:sz w:val="28"/>
        </w:rPr>
        <w:t>
      "29) доход при прекращении обязательств в соответствии с гражданским законодательством Республики Казахстан по кредиту (займу, микрокредиту), в том числе по основному долгу, вознаграждению, комиссии и неустойке (пени, штрафу) в следующих случаях, наступивших после выдачи кредита (займа, микрокредита) такому лицу:";</w:t>
      </w:r>
    </w:p>
    <w:p>
      <w:pPr>
        <w:spacing w:after="0"/>
        <w:ind w:left="0"/>
        <w:jc w:val="both"/>
      </w:pPr>
      <w:r>
        <w:rPr>
          <w:rFonts w:ascii="Times New Roman"/>
          <w:b w:val="false"/>
          <w:i w:val="false"/>
          <w:color w:val="000000"/>
          <w:sz w:val="28"/>
        </w:rPr>
        <w:t>
      дополнить подпунктом 29-3) следующего содержания:</w:t>
      </w:r>
    </w:p>
    <w:p>
      <w:pPr>
        <w:spacing w:after="0"/>
        <w:ind w:left="0"/>
        <w:jc w:val="both"/>
      </w:pPr>
      <w:r>
        <w:rPr>
          <w:rFonts w:ascii="Times New Roman"/>
          <w:b w:val="false"/>
          <w:i w:val="false"/>
          <w:color w:val="000000"/>
          <w:sz w:val="28"/>
        </w:rPr>
        <w:t>
      "29-3) доход, образовавшийся по ипотечному жилищному займу (ипотечному займу), полученному в период с 1 января 2004 года по 31 декабря 2009 года, который подлежит рефинансированию в рамках программы рефинансирования ипотечных жилищных займов (ипотечных займов), утвержденной Национальным Банком Республики Казахстан в виде:</w:t>
      </w:r>
    </w:p>
    <w:p>
      <w:pPr>
        <w:spacing w:after="0"/>
        <w:ind w:left="0"/>
        <w:jc w:val="both"/>
      </w:pPr>
      <w:r>
        <w:rPr>
          <w:rFonts w:ascii="Times New Roman"/>
          <w:b w:val="false"/>
          <w:i w:val="false"/>
          <w:color w:val="000000"/>
          <w:sz w:val="28"/>
        </w:rPr>
        <w:t>
      прощения основного долга в части суммы ранее капитализированного вознаграждения, комиссии, неустойки (пени, штрафа);</w:t>
      </w:r>
    </w:p>
    <w:p>
      <w:pPr>
        <w:spacing w:after="0"/>
        <w:ind w:left="0"/>
        <w:jc w:val="both"/>
      </w:pPr>
      <w:r>
        <w:rPr>
          <w:rFonts w:ascii="Times New Roman"/>
          <w:b w:val="false"/>
          <w:i w:val="false"/>
          <w:color w:val="000000"/>
          <w:sz w:val="28"/>
        </w:rPr>
        <w:t>
      прощения задолженности по вознаграждению, комиссии, неустойке (пени, штрафу);</w:t>
      </w:r>
    </w:p>
    <w:p>
      <w:pPr>
        <w:spacing w:after="0"/>
        <w:ind w:left="0"/>
        <w:jc w:val="both"/>
      </w:pPr>
      <w:r>
        <w:rPr>
          <w:rFonts w:ascii="Times New Roman"/>
          <w:b w:val="false"/>
          <w:i w:val="false"/>
          <w:color w:val="000000"/>
          <w:sz w:val="28"/>
        </w:rPr>
        <w:t>
      уменьшения размера требования к заемщику по сумме основного долга ипотечного жилищного займа (ипотечного займа), полученного в иностранной валюте, в результате пересчета такой суммы с применением официального курса Национального Банка Республики Казахстан по состоянию на 18 августа 2015 года;</w:t>
      </w:r>
    </w:p>
    <w:p>
      <w:pPr>
        <w:spacing w:after="0"/>
        <w:ind w:left="0"/>
        <w:jc w:val="both"/>
      </w:pPr>
      <w:r>
        <w:rPr>
          <w:rFonts w:ascii="Times New Roman"/>
          <w:b w:val="false"/>
          <w:i w:val="false"/>
          <w:color w:val="000000"/>
          <w:sz w:val="28"/>
        </w:rPr>
        <w:t>
      </w:t>
      </w:r>
      <w:r>
        <w:rPr>
          <w:rFonts w:ascii="Times New Roman"/>
          <w:b/>
          <w:i w:val="false"/>
          <w:color w:val="000000"/>
          <w:sz w:val="28"/>
        </w:rPr>
        <w:t>дохода, полученного заемщиком, который относится к социально-уязвимым слоям населения в соответствии с законодательством Республики Казахстан о жилищных отношениях, в виде оплаты за такое лицо банком, организацией, осуществляющей отдельные виды банковских операций, а также организацией, добровольно вернувшей лицензию уполномоченного органа на проведение банковских операций</w:t>
      </w:r>
      <w:r>
        <w:rPr>
          <w:rFonts w:ascii="Times New Roman"/>
          <w:b w:val="false"/>
          <w:i w:val="false"/>
          <w:color w:val="000000"/>
          <w:sz w:val="28"/>
        </w:rPr>
        <w:t>,</w:t>
      </w:r>
      <w:r>
        <w:rPr>
          <w:rFonts w:ascii="Times New Roman"/>
          <w:b/>
          <w:i w:val="false"/>
          <w:color w:val="000000"/>
          <w:sz w:val="28"/>
        </w:rPr>
        <w:t xml:space="preserve"> государственной пошлины, взимаемой с подаваемого в суд искового заявления;</w:t>
      </w:r>
      <w:r>
        <w:rPr>
          <w:rFonts w:ascii="Times New Roman"/>
          <w:b w:val="false"/>
          <w:i w:val="false"/>
          <w:color w:val="000000"/>
          <w:sz w:val="28"/>
        </w:rPr>
        <w:t>";</w:t>
      </w:r>
    </w:p>
    <w:p>
      <w:pPr>
        <w:spacing w:after="0"/>
        <w:ind w:left="0"/>
        <w:jc w:val="both"/>
      </w:pPr>
      <w:r>
        <w:rPr>
          <w:rFonts w:ascii="Times New Roman"/>
          <w:b w:val="false"/>
          <w:i w:val="false"/>
          <w:color w:val="000000"/>
          <w:sz w:val="28"/>
        </w:rPr>
        <w:t>
      31) абзац третий подпункта 24) пункта 1 статьи 156 изложить в следующей редакции:</w:t>
      </w:r>
    </w:p>
    <w:p>
      <w:pPr>
        <w:spacing w:after="0"/>
        <w:ind w:left="0"/>
        <w:jc w:val="both"/>
      </w:pPr>
      <w:r>
        <w:rPr>
          <w:rFonts w:ascii="Times New Roman"/>
          <w:b w:val="false"/>
          <w:i w:val="false"/>
          <w:color w:val="000000"/>
          <w:sz w:val="28"/>
        </w:rPr>
        <w:t xml:space="preserve">
      "без оформления служебной командировки:"; </w:t>
      </w:r>
    </w:p>
    <w:p>
      <w:pPr>
        <w:spacing w:after="0"/>
        <w:ind w:left="0"/>
        <w:jc w:val="both"/>
      </w:pPr>
      <w:r>
        <w:rPr>
          <w:rFonts w:ascii="Times New Roman"/>
          <w:b w:val="false"/>
          <w:i w:val="false"/>
          <w:color w:val="000000"/>
          <w:sz w:val="28"/>
        </w:rPr>
        <w:t>
      32) в статье 162:</w:t>
      </w:r>
    </w:p>
    <w:p>
      <w:pPr>
        <w:spacing w:after="0"/>
        <w:ind w:left="0"/>
        <w:jc w:val="both"/>
      </w:pPr>
      <w:r>
        <w:rPr>
          <w:rFonts w:ascii="Times New Roman"/>
          <w:b w:val="false"/>
          <w:i w:val="false"/>
          <w:color w:val="000000"/>
          <w:sz w:val="28"/>
        </w:rPr>
        <w:t>
      пункт 1 изложить в следующей редакции:</w:t>
      </w:r>
    </w:p>
    <w:p>
      <w:pPr>
        <w:spacing w:after="0"/>
        <w:ind w:left="0"/>
        <w:jc w:val="both"/>
      </w:pPr>
      <w:r>
        <w:rPr>
          <w:rFonts w:ascii="Times New Roman"/>
          <w:b w:val="false"/>
          <w:i w:val="false"/>
          <w:color w:val="000000"/>
          <w:sz w:val="28"/>
        </w:rPr>
        <w:t>
      "1. Декларация по индивидуальному подоходному налогу и социальному налогу, предусмотренная пунктом 2 статьи 67 настоящего Кодекса, представляется в налоговые органы по месту уплаты налога не позднее 15 числа второго месяца, следующего за отчетным кварталом.";</w:t>
      </w:r>
    </w:p>
    <w:p>
      <w:pPr>
        <w:spacing w:after="0"/>
        <w:ind w:left="0"/>
        <w:jc w:val="both"/>
      </w:pPr>
      <w:r>
        <w:rPr>
          <w:rFonts w:ascii="Times New Roman"/>
          <w:b w:val="false"/>
          <w:i w:val="false"/>
          <w:color w:val="000000"/>
          <w:sz w:val="28"/>
        </w:rPr>
        <w:t>
      пункт 1-1 исключить;</w:t>
      </w:r>
    </w:p>
    <w:p>
      <w:pPr>
        <w:spacing w:after="0"/>
        <w:ind w:left="0"/>
        <w:jc w:val="both"/>
      </w:pPr>
      <w:r>
        <w:rPr>
          <w:rFonts w:ascii="Times New Roman"/>
          <w:b w:val="false"/>
          <w:i w:val="false"/>
          <w:color w:val="000000"/>
          <w:sz w:val="28"/>
        </w:rPr>
        <w:t>
      33) пункт 2 статьи 180 изложить в следующей редакции:</w:t>
      </w:r>
    </w:p>
    <w:p>
      <w:pPr>
        <w:spacing w:after="0"/>
        <w:ind w:left="0"/>
        <w:jc w:val="both"/>
      </w:pPr>
      <w:r>
        <w:rPr>
          <w:rFonts w:ascii="Times New Roman"/>
          <w:b w:val="false"/>
          <w:i w:val="false"/>
          <w:color w:val="000000"/>
          <w:sz w:val="28"/>
        </w:rPr>
        <w:t xml:space="preserve">
      "2. Имущественный доход, полученный (подлежащий получению) физическим лицом в иностранной валюте, пересчитывается в национальную валюту Республики Казахстан - тенге с применением рыночного курса обмена валют, определенного в последний рабочий день, предшествующий дате совершения сделки по реализации имущества."; </w:t>
      </w:r>
    </w:p>
    <w:p>
      <w:pPr>
        <w:spacing w:after="0"/>
        <w:ind w:left="0"/>
        <w:jc w:val="both"/>
      </w:pPr>
      <w:r>
        <w:rPr>
          <w:rFonts w:ascii="Times New Roman"/>
          <w:b w:val="false"/>
          <w:i w:val="false"/>
          <w:color w:val="000000"/>
          <w:sz w:val="28"/>
        </w:rPr>
        <w:t>
      34) часть вторую пункта 4 статьи 193 изложить в следующей редакции:</w:t>
      </w:r>
    </w:p>
    <w:p>
      <w:pPr>
        <w:spacing w:after="0"/>
        <w:ind w:left="0"/>
        <w:jc w:val="both"/>
      </w:pPr>
      <w:r>
        <w:rPr>
          <w:rFonts w:ascii="Times New Roman"/>
          <w:b w:val="false"/>
          <w:i w:val="false"/>
          <w:color w:val="000000"/>
          <w:sz w:val="28"/>
        </w:rPr>
        <w:t>
      "В целях настоящего раздела при налогообложении дивидендов, возникающих при корректировке объектов налогообложения в соответствии с настоящим Кодексом и законодательством Республики Казахстан о трансфертном ценообразовании, под выплатой дохода понимается определение дохода в соответствии с подпунктом 14) пункта 1 статьи 12 настоящего Кодекса. При этом датой выплаты дохода является срок, установленный пунктом 1 статьи 149 настоящего Кодекса для представления декларации по корпоративному подоходному налогу.";</w:t>
      </w:r>
    </w:p>
    <w:p>
      <w:pPr>
        <w:spacing w:after="0"/>
        <w:ind w:left="0"/>
        <w:jc w:val="both"/>
      </w:pPr>
      <w:r>
        <w:rPr>
          <w:rFonts w:ascii="Times New Roman"/>
          <w:b w:val="false"/>
          <w:i w:val="false"/>
          <w:color w:val="000000"/>
          <w:sz w:val="28"/>
        </w:rPr>
        <w:t>
      35) пункт 1 статьи 195 изложить в следующей редакции:</w:t>
      </w:r>
    </w:p>
    <w:p>
      <w:pPr>
        <w:spacing w:after="0"/>
        <w:ind w:left="0"/>
        <w:jc w:val="both"/>
      </w:pPr>
      <w:r>
        <w:rPr>
          <w:rFonts w:ascii="Times New Roman"/>
          <w:b w:val="false"/>
          <w:i w:val="false"/>
          <w:color w:val="000000"/>
          <w:sz w:val="28"/>
        </w:rPr>
        <w:t>
      "1. Корпоративный подоходный налог у источника выплаты, удерживаемый с доходов юридического лица-нерезидента, подлежит перечислению налоговым агентом в бюджет:</w:t>
      </w:r>
    </w:p>
    <w:p>
      <w:pPr>
        <w:spacing w:after="0"/>
        <w:ind w:left="0"/>
        <w:jc w:val="both"/>
      </w:pPr>
      <w:r>
        <w:rPr>
          <w:rFonts w:ascii="Times New Roman"/>
          <w:b w:val="false"/>
          <w:i w:val="false"/>
          <w:color w:val="000000"/>
          <w:sz w:val="28"/>
        </w:rPr>
        <w:t>
      1) по начисленным и выплаченным суммам дохода, кроме случая, указанного в подпункте 3) настоящего пункта, - не позднее двадцати пяти календарных дней после окончания месяца, в котором производилась выплата дохода, по рыночному курсу обмена валюты, определенному в последний рабочий день, предшествующий дате выплаты дохода;</w:t>
      </w:r>
    </w:p>
    <w:p>
      <w:pPr>
        <w:spacing w:after="0"/>
        <w:ind w:left="0"/>
        <w:jc w:val="both"/>
      </w:pPr>
      <w:r>
        <w:rPr>
          <w:rFonts w:ascii="Times New Roman"/>
          <w:b w:val="false"/>
          <w:i w:val="false"/>
          <w:color w:val="000000"/>
          <w:sz w:val="28"/>
        </w:rPr>
        <w:t>
      2) по начисленным, но невыплаченным суммам дохода при отнесении их на вычеты - не позднее десяти календарных дней после срока, установленного для сдачи декларации по корпоративному подоходному налогу, по рыночному курсу обмена валюты, определенному в последний рабочий день, предшествующий последнему дню налогового периода, установленного статьей 148 настоящего Кодекса, в декларации по корпоративному подоходному налогу, за который доходы нерезидента отнесены на вычеты.</w:t>
      </w:r>
    </w:p>
    <w:p>
      <w:pPr>
        <w:spacing w:after="0"/>
        <w:ind w:left="0"/>
        <w:jc w:val="both"/>
      </w:pPr>
      <w:r>
        <w:rPr>
          <w:rFonts w:ascii="Times New Roman"/>
          <w:b w:val="false"/>
          <w:i w:val="false"/>
          <w:color w:val="000000"/>
          <w:sz w:val="28"/>
        </w:rPr>
        <w:t>
      Положение настоящего подпункта не распространяется на вознаграждения по долговым ценным бумагам и депозитам, сроки погашения которых наступают по истечении десяти календарных дней после срока, установленного для сдачи декларации по корпоративному подоходному налогу. В таком случае применяются положения подпункта 1) пункта 1 настоящей статьи.</w:t>
      </w:r>
    </w:p>
    <w:p>
      <w:pPr>
        <w:spacing w:after="0"/>
        <w:ind w:left="0"/>
        <w:jc w:val="both"/>
      </w:pPr>
      <w:r>
        <w:rPr>
          <w:rFonts w:ascii="Times New Roman"/>
          <w:b w:val="false"/>
          <w:i w:val="false"/>
          <w:color w:val="000000"/>
          <w:sz w:val="28"/>
        </w:rPr>
        <w:t>
      3) в случае выплаты предоплаты - не позднее двадцати пяти календарных дней после окончания месяца, в котором был начислен доход нерезидента в пределах суммы выплаченной предоплаты, по рыночному курсу обмена валюты, определенному в последний рабочий день, предшествующий дате начисления дохода.";</w:t>
      </w:r>
    </w:p>
    <w:p>
      <w:pPr>
        <w:spacing w:after="0"/>
        <w:ind w:left="0"/>
        <w:jc w:val="both"/>
      </w:pPr>
      <w:r>
        <w:rPr>
          <w:rFonts w:ascii="Times New Roman"/>
          <w:b w:val="false"/>
          <w:i w:val="false"/>
          <w:color w:val="000000"/>
          <w:sz w:val="28"/>
        </w:rPr>
        <w:t>
      36) часть третью пункта 1 статьи 201 изложить в следующей редакции:</w:t>
      </w:r>
    </w:p>
    <w:p>
      <w:pPr>
        <w:spacing w:after="0"/>
        <w:ind w:left="0"/>
        <w:jc w:val="both"/>
      </w:pPr>
      <w:r>
        <w:rPr>
          <w:rFonts w:ascii="Times New Roman"/>
          <w:b w:val="false"/>
          <w:i w:val="false"/>
          <w:color w:val="000000"/>
          <w:sz w:val="28"/>
        </w:rPr>
        <w:t>
      "При выплате дохода в иностранной валюте размер дохода, облагаемого у источника выплаты, пересчитывается в тенге с применением рыночного курса обмена валют, определенного в последний рабочий день, предшествующий дате выплаты дохода.";</w:t>
      </w:r>
    </w:p>
    <w:p>
      <w:pPr>
        <w:spacing w:after="0"/>
        <w:ind w:left="0"/>
        <w:jc w:val="both"/>
      </w:pPr>
      <w:r>
        <w:rPr>
          <w:rFonts w:ascii="Times New Roman"/>
          <w:b w:val="false"/>
          <w:i w:val="false"/>
          <w:color w:val="000000"/>
          <w:sz w:val="28"/>
        </w:rPr>
        <w:t>
      37) в статье 208:</w:t>
      </w:r>
    </w:p>
    <w:p>
      <w:pPr>
        <w:spacing w:after="0"/>
        <w:ind w:left="0"/>
        <w:jc w:val="both"/>
      </w:pPr>
      <w:r>
        <w:rPr>
          <w:rFonts w:ascii="Times New Roman"/>
          <w:b w:val="false"/>
          <w:i w:val="false"/>
          <w:color w:val="000000"/>
          <w:sz w:val="28"/>
        </w:rPr>
        <w:t>
      подпункт 1) части первой пункта 4 изложить в следующей редакции:</w:t>
      </w:r>
    </w:p>
    <w:p>
      <w:pPr>
        <w:spacing w:after="0"/>
        <w:ind w:left="0"/>
        <w:jc w:val="both"/>
      </w:pPr>
      <w:r>
        <w:rPr>
          <w:rFonts w:ascii="Times New Roman"/>
          <w:b w:val="false"/>
          <w:i w:val="false"/>
          <w:color w:val="000000"/>
          <w:sz w:val="28"/>
        </w:rPr>
        <w:t>
      "1) документа, подтверждающего резидентство юридического лица-нерезидента, соответствующего требованиям пунктов 4 и 5 статьи 219 настоящего Кодекса;";</w:t>
      </w:r>
    </w:p>
    <w:p>
      <w:pPr>
        <w:spacing w:after="0"/>
        <w:ind w:left="0"/>
        <w:jc w:val="both"/>
      </w:pPr>
      <w:r>
        <w:rPr>
          <w:rFonts w:ascii="Times New Roman"/>
          <w:b w:val="false"/>
          <w:i w:val="false"/>
          <w:color w:val="000000"/>
          <w:sz w:val="28"/>
        </w:rPr>
        <w:t>
      пункт 5 изложить в следующей редакции:</w:t>
      </w:r>
    </w:p>
    <w:p>
      <w:pPr>
        <w:spacing w:after="0"/>
        <w:ind w:left="0"/>
        <w:jc w:val="both"/>
      </w:pPr>
      <w:r>
        <w:rPr>
          <w:rFonts w:ascii="Times New Roman"/>
          <w:b w:val="false"/>
          <w:i w:val="false"/>
          <w:color w:val="000000"/>
          <w:sz w:val="28"/>
        </w:rPr>
        <w:t>
      "5. Нотариально засвидетельствованная копия документа, подтверждающего резидентство, или бумажная копия электронного документа, подтверждающего резидентство, указанного в подпункте 1) части первой пункта 4 настоящей статьи, представляется юридическим лицом-нерезидентом в соответствующий налоговый орган в сроки, установленные для сдачи декларации по корпоративному подоходному налогу.";</w:t>
      </w:r>
    </w:p>
    <w:p>
      <w:pPr>
        <w:spacing w:after="0"/>
        <w:ind w:left="0"/>
        <w:jc w:val="both"/>
      </w:pPr>
      <w:r>
        <w:rPr>
          <w:rFonts w:ascii="Times New Roman"/>
          <w:b w:val="false"/>
          <w:i w:val="false"/>
          <w:color w:val="000000"/>
          <w:sz w:val="28"/>
        </w:rPr>
        <w:t>
      38) в статье 212:</w:t>
      </w:r>
    </w:p>
    <w:p>
      <w:pPr>
        <w:spacing w:after="0"/>
        <w:ind w:left="0"/>
        <w:jc w:val="both"/>
      </w:pPr>
      <w:r>
        <w:rPr>
          <w:rFonts w:ascii="Times New Roman"/>
          <w:b w:val="false"/>
          <w:i w:val="false"/>
          <w:color w:val="000000"/>
          <w:sz w:val="28"/>
        </w:rPr>
        <w:t>
      часть первую пункта 3 изложить в следующей редакции:</w:t>
      </w:r>
    </w:p>
    <w:p>
      <w:pPr>
        <w:spacing w:after="0"/>
        <w:ind w:left="0"/>
        <w:jc w:val="both"/>
      </w:pPr>
      <w:r>
        <w:rPr>
          <w:rFonts w:ascii="Times New Roman"/>
          <w:b w:val="false"/>
          <w:i w:val="false"/>
          <w:color w:val="000000"/>
          <w:sz w:val="28"/>
        </w:rPr>
        <w:t>
      "3. Международный договор применяется при условии представления нерезидентом налоговому агенту документа, подтверждающего резидентство, соответствующего требованиям пунктов 4 и 5 статьи 219 настоящего Кодекса.";</w:t>
      </w:r>
    </w:p>
    <w:p>
      <w:pPr>
        <w:spacing w:after="0"/>
        <w:ind w:left="0"/>
        <w:jc w:val="both"/>
      </w:pPr>
      <w:r>
        <w:rPr>
          <w:rFonts w:ascii="Times New Roman"/>
          <w:b w:val="false"/>
          <w:i w:val="false"/>
          <w:color w:val="000000"/>
          <w:sz w:val="28"/>
        </w:rPr>
        <w:t xml:space="preserve">
      пункт 4 дополнить частью второй следующего содержания: </w:t>
      </w:r>
    </w:p>
    <w:p>
      <w:pPr>
        <w:spacing w:after="0"/>
        <w:ind w:left="0"/>
        <w:jc w:val="both"/>
      </w:pPr>
      <w:r>
        <w:rPr>
          <w:rFonts w:ascii="Times New Roman"/>
          <w:b w:val="false"/>
          <w:i w:val="false"/>
          <w:color w:val="000000"/>
          <w:sz w:val="28"/>
        </w:rPr>
        <w:t>
      "В случае отсутствия у нерезидента в соответствии с требованиями законодательства иностранного государства учредительных документов или обязательства по регистрации в торговом реестре (реестре акционеров или ином аналогичном документе), такой нерезидент представляет налоговому агенту документ (акт) иностранного государства, послуживший основанием для создания нерезидента, правовая (юридическая) сила которого подтверждена соответствующим органом иностранного государства, в котором зарегистрирован такой нерезидент.";</w:t>
      </w:r>
    </w:p>
    <w:p>
      <w:pPr>
        <w:spacing w:after="0"/>
        <w:ind w:left="0"/>
        <w:jc w:val="both"/>
      </w:pPr>
      <w:r>
        <w:rPr>
          <w:rFonts w:ascii="Times New Roman"/>
          <w:b w:val="false"/>
          <w:i w:val="false"/>
          <w:color w:val="000000"/>
          <w:sz w:val="28"/>
        </w:rPr>
        <w:t>
      39) пункт 5 статьи 212-1 изложить в следующей редакции:</w:t>
      </w:r>
    </w:p>
    <w:p>
      <w:pPr>
        <w:spacing w:after="0"/>
        <w:ind w:left="0"/>
        <w:jc w:val="both"/>
      </w:pPr>
      <w:r>
        <w:rPr>
          <w:rFonts w:ascii="Times New Roman"/>
          <w:b w:val="false"/>
          <w:i w:val="false"/>
          <w:color w:val="000000"/>
          <w:sz w:val="28"/>
        </w:rPr>
        <w:t>
      "5. Окончательный (фактический) получатель (владелец) дохода - нерезидент имеет право на возврат излишне удержанного подоходного налога у источника выплаты в соответствии с положениями международного договора в случае перечисления налоговым агентом в бюджет подоходного налога, удержанного у источника выплаты дохода такому нерезиденту.</w:t>
      </w:r>
    </w:p>
    <w:p>
      <w:pPr>
        <w:spacing w:after="0"/>
        <w:ind w:left="0"/>
        <w:jc w:val="both"/>
      </w:pPr>
      <w:r>
        <w:rPr>
          <w:rFonts w:ascii="Times New Roman"/>
          <w:b w:val="false"/>
          <w:i w:val="false"/>
          <w:color w:val="000000"/>
          <w:sz w:val="28"/>
        </w:rPr>
        <w:t>
      При этом окончательный (фактический) получатель (владелец) дохода - нерезидент обязан представить налоговому агенту:</w:t>
      </w:r>
    </w:p>
    <w:p>
      <w:pPr>
        <w:spacing w:after="0"/>
        <w:ind w:left="0"/>
        <w:jc w:val="both"/>
      </w:pPr>
      <w:r>
        <w:rPr>
          <w:rFonts w:ascii="Times New Roman"/>
          <w:b w:val="false"/>
          <w:i w:val="false"/>
          <w:color w:val="000000"/>
          <w:sz w:val="28"/>
        </w:rPr>
        <w:t>
      1) нотариально засвидетельствованную копию договора (контракта), заключенного с посредником, в котором отражена сумма вознаграждения такого нерезидента с указанием данных такого лица (фамилии, имени, отчества (при его наличии) физического лица или наименования юридического лица; номера налоговой регистрации в стране инкорпорации (или его аналога) при его наличии; номера государственной регистрации в стране инкорпорации (или его аналога);</w:t>
      </w:r>
    </w:p>
    <w:p>
      <w:pPr>
        <w:spacing w:after="0"/>
        <w:ind w:left="0"/>
        <w:jc w:val="both"/>
      </w:pPr>
      <w:r>
        <w:rPr>
          <w:rFonts w:ascii="Times New Roman"/>
          <w:b w:val="false"/>
          <w:i w:val="false"/>
          <w:color w:val="000000"/>
          <w:sz w:val="28"/>
        </w:rPr>
        <w:t>
      2) документ, подтверждающий его резидентство за период, за который такому нерезиденту начислен доход в виде вознаграждения, соответствующий требованиям пунктов 4 и 5 статьи 219 настоящего Кодекса.</w:t>
      </w:r>
    </w:p>
    <w:p>
      <w:pPr>
        <w:spacing w:after="0"/>
        <w:ind w:left="0"/>
        <w:jc w:val="both"/>
      </w:pPr>
      <w:r>
        <w:rPr>
          <w:rFonts w:ascii="Times New Roman"/>
          <w:b w:val="false"/>
          <w:i w:val="false"/>
          <w:color w:val="000000"/>
          <w:sz w:val="28"/>
        </w:rPr>
        <w:t>
      Документы, указанные в настоящем пункте, представляются нерезидентом до истечения срока исковой давности, установленного статьей 46 настоящего Кодекса, со дня последнего перечисления подоходного налога, удержанного у источника выплаты в бюджет, если иные сроки не установлены международным договором.</w:t>
      </w:r>
    </w:p>
    <w:p>
      <w:pPr>
        <w:spacing w:after="0"/>
        <w:ind w:left="0"/>
        <w:jc w:val="both"/>
      </w:pPr>
      <w:r>
        <w:rPr>
          <w:rFonts w:ascii="Times New Roman"/>
          <w:b w:val="false"/>
          <w:i w:val="false"/>
          <w:color w:val="000000"/>
          <w:sz w:val="28"/>
        </w:rPr>
        <w:t>
      При этом возврат излишне удержанного подоходного налога окончательному (фактическому) получателю (владельцу) дохода - нерезиденту производится налоговым агентом.";</w:t>
      </w:r>
    </w:p>
    <w:p>
      <w:pPr>
        <w:spacing w:after="0"/>
        <w:ind w:left="0"/>
        <w:jc w:val="both"/>
      </w:pPr>
      <w:r>
        <w:rPr>
          <w:rFonts w:ascii="Times New Roman"/>
          <w:b w:val="false"/>
          <w:i w:val="false"/>
          <w:color w:val="000000"/>
          <w:sz w:val="28"/>
        </w:rPr>
        <w:t>
      40) пункт 4 статьи 212-2 изложить в следующей редакции:</w:t>
      </w:r>
    </w:p>
    <w:p>
      <w:pPr>
        <w:spacing w:after="0"/>
        <w:ind w:left="0"/>
        <w:jc w:val="both"/>
      </w:pPr>
      <w:r>
        <w:rPr>
          <w:rFonts w:ascii="Times New Roman"/>
          <w:b w:val="false"/>
          <w:i w:val="false"/>
          <w:color w:val="000000"/>
          <w:sz w:val="28"/>
        </w:rPr>
        <w:t>
      "4. Окончательный (фактический) получатель дохода - нерезидент имеет право на возврат излишне удержанного подоходного налога у источника выплаты в соответствии с положениями международного договора в случае перечисления налоговым агентом в бюджет подоходного налога, удержанного с доходов такого нерезидента.</w:t>
      </w:r>
    </w:p>
    <w:p>
      <w:pPr>
        <w:spacing w:after="0"/>
        <w:ind w:left="0"/>
        <w:jc w:val="both"/>
      </w:pPr>
      <w:r>
        <w:rPr>
          <w:rFonts w:ascii="Times New Roman"/>
          <w:b w:val="false"/>
          <w:i w:val="false"/>
          <w:color w:val="000000"/>
          <w:sz w:val="28"/>
        </w:rPr>
        <w:t>
      При этом нерезидент обязан представить налоговому агенту:</w:t>
      </w:r>
    </w:p>
    <w:p>
      <w:pPr>
        <w:spacing w:after="0"/>
        <w:ind w:left="0"/>
        <w:jc w:val="both"/>
      </w:pPr>
      <w:r>
        <w:rPr>
          <w:rFonts w:ascii="Times New Roman"/>
          <w:b w:val="false"/>
          <w:i w:val="false"/>
          <w:color w:val="000000"/>
          <w:sz w:val="28"/>
        </w:rPr>
        <w:t>
      1) нотариально засвидетельствованную копию документа, подтверждающего право собственности на депозитарные расписки, базовым активом которых являются акции резидента-эмитента;</w:t>
      </w:r>
    </w:p>
    <w:p>
      <w:pPr>
        <w:spacing w:after="0"/>
        <w:ind w:left="0"/>
        <w:jc w:val="both"/>
      </w:pPr>
      <w:r>
        <w:rPr>
          <w:rFonts w:ascii="Times New Roman"/>
          <w:b w:val="false"/>
          <w:i w:val="false"/>
          <w:color w:val="000000"/>
          <w:sz w:val="28"/>
        </w:rPr>
        <w:t>
      2) документ, подтверждающий его резидентство за период, за который начислен доход такому нерезиденту в виде дивидендов, соответствующий требованиям пунктов 4 и 5 статьи 219 настоящего Кодекса.</w:t>
      </w:r>
    </w:p>
    <w:p>
      <w:pPr>
        <w:spacing w:after="0"/>
        <w:ind w:left="0"/>
        <w:jc w:val="both"/>
      </w:pPr>
      <w:r>
        <w:rPr>
          <w:rFonts w:ascii="Times New Roman"/>
          <w:b w:val="false"/>
          <w:i w:val="false"/>
          <w:color w:val="000000"/>
          <w:sz w:val="28"/>
        </w:rPr>
        <w:t>
      Документы, указанные в настоящем пункте, представляются нерезидентом до истечения срока исковой давности, установленного статьей 46 настоящего Кодекса, со дня последнего перечисления подоходного налога, удержанного у источника выплаты в бюджет, если иные сроки не установлены международным договором.</w:t>
      </w:r>
    </w:p>
    <w:p>
      <w:pPr>
        <w:spacing w:after="0"/>
        <w:ind w:left="0"/>
        <w:jc w:val="both"/>
      </w:pPr>
      <w:r>
        <w:rPr>
          <w:rFonts w:ascii="Times New Roman"/>
          <w:b w:val="false"/>
          <w:i w:val="false"/>
          <w:color w:val="000000"/>
          <w:sz w:val="28"/>
        </w:rPr>
        <w:t>
      При этом возврат нерезиденту излишне удержанного подоходного налога производится налоговым агентом.";</w:t>
      </w:r>
    </w:p>
    <w:p>
      <w:pPr>
        <w:spacing w:after="0"/>
        <w:ind w:left="0"/>
        <w:jc w:val="both"/>
      </w:pPr>
      <w:r>
        <w:rPr>
          <w:rFonts w:ascii="Times New Roman"/>
          <w:b w:val="false"/>
          <w:i w:val="false"/>
          <w:color w:val="000000"/>
          <w:sz w:val="28"/>
        </w:rPr>
        <w:t>
      41) часть третью пункта 1 статьи 213 изложить в следующей редакции:</w:t>
      </w:r>
    </w:p>
    <w:p>
      <w:pPr>
        <w:spacing w:after="0"/>
        <w:ind w:left="0"/>
        <w:jc w:val="both"/>
      </w:pPr>
      <w:r>
        <w:rPr>
          <w:rFonts w:ascii="Times New Roman"/>
          <w:b w:val="false"/>
          <w:i w:val="false"/>
          <w:color w:val="000000"/>
          <w:sz w:val="28"/>
        </w:rPr>
        <w:t>
      "Нотариально засвидетельствованная копия документа, подтверждающего резидентство, или бумажная копия электронного документа, подтверждающего резидентство, представляется налогоплательщиком в налоговый орган по месту нахождения постоянного учреждения при подаче декларации по корпоративному подоходному налогу.";</w:t>
      </w:r>
    </w:p>
    <w:p>
      <w:pPr>
        <w:spacing w:after="0"/>
        <w:ind w:left="0"/>
        <w:jc w:val="both"/>
      </w:pPr>
      <w:r>
        <w:rPr>
          <w:rFonts w:ascii="Times New Roman"/>
          <w:b w:val="false"/>
          <w:i w:val="false"/>
          <w:color w:val="000000"/>
          <w:sz w:val="28"/>
        </w:rPr>
        <w:t>
      42) часть третью пункта 1 статьи 214 изложить в следующей редакции:</w:t>
      </w:r>
    </w:p>
    <w:p>
      <w:pPr>
        <w:spacing w:after="0"/>
        <w:ind w:left="0"/>
        <w:jc w:val="both"/>
      </w:pPr>
      <w:r>
        <w:rPr>
          <w:rFonts w:ascii="Times New Roman"/>
          <w:b w:val="false"/>
          <w:i w:val="false"/>
          <w:color w:val="000000"/>
          <w:sz w:val="28"/>
        </w:rPr>
        <w:t>
      "Нотариально засвидетельствованная копия документа, подтверждающего резидентство, или бумажная копия электронного документа, подтверждающего резидентство, представляется нерезидентом в налоговый орган по месту нахождения постоянного учреждения при подаче декларации по корпоративному подоходному налогу.";</w:t>
      </w:r>
    </w:p>
    <w:p>
      <w:pPr>
        <w:spacing w:after="0"/>
        <w:ind w:left="0"/>
        <w:jc w:val="both"/>
      </w:pPr>
      <w:r>
        <w:rPr>
          <w:rFonts w:ascii="Times New Roman"/>
          <w:b w:val="false"/>
          <w:i w:val="false"/>
          <w:color w:val="000000"/>
          <w:sz w:val="28"/>
        </w:rPr>
        <w:t>
      43) часть третью пункта 1 статьи 215 изложить в следующей редакции:</w:t>
      </w:r>
    </w:p>
    <w:p>
      <w:pPr>
        <w:spacing w:after="0"/>
        <w:ind w:left="0"/>
        <w:jc w:val="both"/>
      </w:pPr>
      <w:r>
        <w:rPr>
          <w:rFonts w:ascii="Times New Roman"/>
          <w:b w:val="false"/>
          <w:i w:val="false"/>
          <w:color w:val="000000"/>
          <w:sz w:val="28"/>
        </w:rPr>
        <w:t>
      "Нотариально засвидетельствованная копия документа, подтверждающего резидентство, или бумажная копия электронного документа, подтверждающего резидентство, представляется налогоплательщиком-нерезидентом в налоговый орган по месту своего пребывания (жительства) при подаче декларации по индивидуальному подоходному налогу.";</w:t>
      </w:r>
    </w:p>
    <w:p>
      <w:pPr>
        <w:spacing w:after="0"/>
        <w:ind w:left="0"/>
        <w:jc w:val="both"/>
      </w:pPr>
      <w:r>
        <w:rPr>
          <w:rFonts w:ascii="Times New Roman"/>
          <w:b w:val="false"/>
          <w:i w:val="false"/>
          <w:color w:val="000000"/>
          <w:sz w:val="28"/>
        </w:rPr>
        <w:t>
      44) пункт 3 статьи 216 изложить в следующей редакции:</w:t>
      </w:r>
    </w:p>
    <w:p>
      <w:pPr>
        <w:spacing w:after="0"/>
        <w:ind w:left="0"/>
        <w:jc w:val="both"/>
      </w:pPr>
      <w:r>
        <w:rPr>
          <w:rFonts w:ascii="Times New Roman"/>
          <w:b w:val="false"/>
          <w:i w:val="false"/>
          <w:color w:val="000000"/>
          <w:sz w:val="28"/>
        </w:rPr>
        <w:t>
      "3. Условный банковский вклад открывается в национальной или иностранной валюте. В случае открытия условного банковского вклада в иностранной валюте, в бюджет перечисляются суммы подоходного налога и банковских вознаграждений в национальной валюте, пересчитанные по рыночному курсу обмена валюты, определенному в последний рабочий день, предшествующий дате перечисления налога в бюджет.";</w:t>
      </w:r>
    </w:p>
    <w:p>
      <w:pPr>
        <w:spacing w:after="0"/>
        <w:ind w:left="0"/>
        <w:jc w:val="both"/>
      </w:pPr>
      <w:r>
        <w:rPr>
          <w:rFonts w:ascii="Times New Roman"/>
          <w:b w:val="false"/>
          <w:i w:val="false"/>
          <w:color w:val="000000"/>
          <w:sz w:val="28"/>
        </w:rPr>
        <w:t>
      45) в статье 219:</w:t>
      </w:r>
    </w:p>
    <w:p>
      <w:pPr>
        <w:spacing w:after="0"/>
        <w:ind w:left="0"/>
        <w:jc w:val="both"/>
      </w:pPr>
      <w:r>
        <w:rPr>
          <w:rFonts w:ascii="Times New Roman"/>
          <w:b w:val="false"/>
          <w:i w:val="false"/>
          <w:color w:val="000000"/>
          <w:sz w:val="28"/>
        </w:rPr>
        <w:t>
      в пункте 1:</w:t>
      </w:r>
    </w:p>
    <w:p>
      <w:pPr>
        <w:spacing w:after="0"/>
        <w:ind w:left="0"/>
        <w:jc w:val="both"/>
      </w:pPr>
      <w:r>
        <w:rPr>
          <w:rFonts w:ascii="Times New Roman"/>
          <w:b w:val="false"/>
          <w:i w:val="false"/>
          <w:color w:val="000000"/>
          <w:sz w:val="28"/>
        </w:rPr>
        <w:t>
      подпункт 2) дополнить абзацем вторым следующего содержания:</w:t>
      </w:r>
    </w:p>
    <w:p>
      <w:pPr>
        <w:spacing w:after="0"/>
        <w:ind w:left="0"/>
        <w:jc w:val="both"/>
      </w:pPr>
      <w:r>
        <w:rPr>
          <w:rFonts w:ascii="Times New Roman"/>
          <w:b w:val="false"/>
          <w:i w:val="false"/>
          <w:color w:val="000000"/>
          <w:sz w:val="28"/>
        </w:rPr>
        <w:t>
      "В случае отсутствия у нерезидента в соответствии с требованиями законодательства иностранного государства учредительных документов или обязательства по регистрации в торговом реестре (реестра акционеров или ином аналогичном документе), такой нерезидент прилагает документ (акт) иностранного государства, послуживший основанием для создания нерезидента, правовая (юридическая) сила которого подтверждена соответствующим органом иностранного государства, в котором зарегистрирован такой нерезидент;";</w:t>
      </w:r>
    </w:p>
    <w:p>
      <w:pPr>
        <w:spacing w:after="0"/>
        <w:ind w:left="0"/>
        <w:jc w:val="both"/>
      </w:pPr>
      <w:r>
        <w:rPr>
          <w:rFonts w:ascii="Times New Roman"/>
          <w:b w:val="false"/>
          <w:i w:val="false"/>
          <w:color w:val="000000"/>
          <w:sz w:val="28"/>
        </w:rPr>
        <w:t>
      подпункт 4) изложить в следующей редакции:</w:t>
      </w:r>
    </w:p>
    <w:p>
      <w:pPr>
        <w:spacing w:after="0"/>
        <w:ind w:left="0"/>
        <w:jc w:val="both"/>
      </w:pPr>
      <w:r>
        <w:rPr>
          <w:rFonts w:ascii="Times New Roman"/>
          <w:b w:val="false"/>
          <w:i w:val="false"/>
          <w:color w:val="000000"/>
          <w:sz w:val="28"/>
        </w:rPr>
        <w:t>
      "4) документа, подтверждающего резидентство, соответствующего требованиям пунктов 4 и 5 настоящей статьи;";</w:t>
      </w:r>
    </w:p>
    <w:p>
      <w:pPr>
        <w:spacing w:after="0"/>
        <w:ind w:left="0"/>
        <w:jc w:val="both"/>
      </w:pPr>
      <w:r>
        <w:rPr>
          <w:rFonts w:ascii="Times New Roman"/>
          <w:b w:val="false"/>
          <w:i w:val="false"/>
          <w:color w:val="000000"/>
          <w:sz w:val="28"/>
        </w:rPr>
        <w:t>
      пункты 4 и 5 изложить в следующей редакции:</w:t>
      </w:r>
    </w:p>
    <w:p>
      <w:pPr>
        <w:spacing w:after="0"/>
        <w:ind w:left="0"/>
        <w:jc w:val="both"/>
      </w:pPr>
      <w:r>
        <w:rPr>
          <w:rFonts w:ascii="Times New Roman"/>
          <w:b w:val="false"/>
          <w:i w:val="false"/>
          <w:color w:val="000000"/>
          <w:sz w:val="28"/>
        </w:rPr>
        <w:t>
      "4. В целях применения положений настоящего раздела, документ, подтверждающий резидентство нерезидента, представляет собой официальный документ, подтверждающий, что нерезидент - получатель дохода является резидентом государства, с которым Республикой Казахстан заключен международный договор, который может быть представлен в виде:</w:t>
      </w:r>
    </w:p>
    <w:p>
      <w:pPr>
        <w:spacing w:after="0"/>
        <w:ind w:left="0"/>
        <w:jc w:val="both"/>
      </w:pPr>
      <w:r>
        <w:rPr>
          <w:rFonts w:ascii="Times New Roman"/>
          <w:b w:val="false"/>
          <w:i w:val="false"/>
          <w:color w:val="000000"/>
          <w:sz w:val="28"/>
        </w:rPr>
        <w:t>
      оригинала такого документа;</w:t>
      </w:r>
    </w:p>
    <w:p>
      <w:pPr>
        <w:spacing w:after="0"/>
        <w:ind w:left="0"/>
        <w:jc w:val="both"/>
      </w:pPr>
      <w:r>
        <w:rPr>
          <w:rFonts w:ascii="Times New Roman"/>
          <w:b w:val="false"/>
          <w:i w:val="false"/>
          <w:color w:val="000000"/>
          <w:sz w:val="28"/>
        </w:rPr>
        <w:t xml:space="preserve">
      нотариально засвидетельствованной копии такого документа; </w:t>
      </w:r>
    </w:p>
    <w:p>
      <w:pPr>
        <w:spacing w:after="0"/>
        <w:ind w:left="0"/>
        <w:jc w:val="both"/>
      </w:pPr>
      <w:r>
        <w:rPr>
          <w:rFonts w:ascii="Times New Roman"/>
          <w:b w:val="false"/>
          <w:i w:val="false"/>
          <w:color w:val="000000"/>
          <w:sz w:val="28"/>
        </w:rPr>
        <w:t>
      бумажной копии электронного документа, подтверждающего резидентство, размещенного на интернет-ресурсе компетентного органа иностранного государства.</w:t>
      </w:r>
    </w:p>
    <w:p>
      <w:pPr>
        <w:spacing w:after="0"/>
        <w:ind w:left="0"/>
        <w:jc w:val="both"/>
      </w:pPr>
      <w:r>
        <w:rPr>
          <w:rFonts w:ascii="Times New Roman"/>
          <w:b w:val="false"/>
          <w:i w:val="false"/>
          <w:color w:val="000000"/>
          <w:sz w:val="28"/>
        </w:rPr>
        <w:t>
      Нерезидент признается резидентом государства, с которым Республикой Казахстан заключен международный договор, в течение периода времени, указанного в документе, подтверждающем резидентство нерезидента.</w:t>
      </w:r>
    </w:p>
    <w:p>
      <w:pPr>
        <w:spacing w:after="0"/>
        <w:ind w:left="0"/>
        <w:jc w:val="both"/>
      </w:pPr>
      <w:r>
        <w:rPr>
          <w:rFonts w:ascii="Times New Roman"/>
          <w:b w:val="false"/>
          <w:i w:val="false"/>
          <w:color w:val="000000"/>
          <w:sz w:val="28"/>
        </w:rPr>
        <w:t>
      Если в документе, подтверждающем резидентство, не указан период времени резидентства нерезидента, нерезидент признается резидентом государства, с которым Республикой Казахстан заключен международный договор, в течение календарного года, в котором такой документ выдан (оформлен).</w:t>
      </w:r>
    </w:p>
    <w:p>
      <w:pPr>
        <w:spacing w:after="0"/>
        <w:ind w:left="0"/>
        <w:jc w:val="both"/>
      </w:pPr>
      <w:r>
        <w:rPr>
          <w:rFonts w:ascii="Times New Roman"/>
          <w:b w:val="false"/>
          <w:i w:val="false"/>
          <w:color w:val="000000"/>
          <w:sz w:val="28"/>
        </w:rPr>
        <w:t>
      Документ, подтверждающий резидентство нерезидента, за исключением размещенного на интернет-ресурсе компетентного органа иностранного государства, заверяется таким компетентным органом, резидентом которого является нерезидент - получатель дохода.</w:t>
      </w:r>
    </w:p>
    <w:p>
      <w:pPr>
        <w:spacing w:after="0"/>
        <w:ind w:left="0"/>
        <w:jc w:val="both"/>
      </w:pPr>
      <w:r>
        <w:rPr>
          <w:rFonts w:ascii="Times New Roman"/>
          <w:b w:val="false"/>
          <w:i w:val="false"/>
          <w:color w:val="000000"/>
          <w:sz w:val="28"/>
        </w:rPr>
        <w:t>
      5. Дипломатической или консульской легализации в порядке, установленном законодательством Республики Казахстан, подлежат:</w:t>
      </w:r>
    </w:p>
    <w:p>
      <w:pPr>
        <w:spacing w:after="0"/>
        <w:ind w:left="0"/>
        <w:jc w:val="both"/>
      </w:pPr>
      <w:r>
        <w:rPr>
          <w:rFonts w:ascii="Times New Roman"/>
          <w:b w:val="false"/>
          <w:i w:val="false"/>
          <w:color w:val="000000"/>
          <w:sz w:val="28"/>
        </w:rPr>
        <w:t>
      1) подпись и печать органа, заверившего документ, подтверждающий резидентство нерезидента;</w:t>
      </w:r>
    </w:p>
    <w:p>
      <w:pPr>
        <w:spacing w:after="0"/>
        <w:ind w:left="0"/>
        <w:jc w:val="both"/>
      </w:pPr>
      <w:r>
        <w:rPr>
          <w:rFonts w:ascii="Times New Roman"/>
          <w:b w:val="false"/>
          <w:i w:val="false"/>
          <w:color w:val="000000"/>
          <w:sz w:val="28"/>
        </w:rPr>
        <w:t>
      2) подпись и печать иностранного нотариуса в случае нотариального засвидетельствования копии документа, подтверждающего резидентство.</w:t>
      </w:r>
    </w:p>
    <w:p>
      <w:pPr>
        <w:spacing w:after="0"/>
        <w:ind w:left="0"/>
        <w:jc w:val="both"/>
      </w:pPr>
      <w:r>
        <w:rPr>
          <w:rFonts w:ascii="Times New Roman"/>
          <w:b w:val="false"/>
          <w:i w:val="false"/>
          <w:color w:val="000000"/>
          <w:sz w:val="28"/>
        </w:rPr>
        <w:t>
      Положения настоящего пункта не применяются в случае, если:</w:t>
      </w:r>
    </w:p>
    <w:p>
      <w:pPr>
        <w:spacing w:after="0"/>
        <w:ind w:left="0"/>
        <w:jc w:val="both"/>
      </w:pPr>
      <w:r>
        <w:rPr>
          <w:rFonts w:ascii="Times New Roman"/>
          <w:b w:val="false"/>
          <w:i w:val="false"/>
          <w:color w:val="000000"/>
          <w:sz w:val="28"/>
        </w:rPr>
        <w:t xml:space="preserve">
      1) документ, подтверждающий резидентство, размещен на интернет – ресурсе компетентного органа иностранного государства; </w:t>
      </w:r>
    </w:p>
    <w:p>
      <w:pPr>
        <w:spacing w:after="0"/>
        <w:ind w:left="0"/>
        <w:jc w:val="both"/>
      </w:pPr>
      <w:r>
        <w:rPr>
          <w:rFonts w:ascii="Times New Roman"/>
          <w:b w:val="false"/>
          <w:i w:val="false"/>
          <w:color w:val="000000"/>
          <w:sz w:val="28"/>
        </w:rPr>
        <w:t>
      2) установлен иной порядок взаимного признания документов, подтверждающих резидентство:</w:t>
      </w:r>
    </w:p>
    <w:p>
      <w:pPr>
        <w:spacing w:after="0"/>
        <w:ind w:left="0"/>
        <w:jc w:val="both"/>
      </w:pPr>
      <w:r>
        <w:rPr>
          <w:rFonts w:ascii="Times New Roman"/>
          <w:b w:val="false"/>
          <w:i w:val="false"/>
          <w:color w:val="000000"/>
          <w:sz w:val="28"/>
        </w:rPr>
        <w:t>
      международным договором, участником которого является Республика Казахстан;</w:t>
      </w:r>
    </w:p>
    <w:p>
      <w:pPr>
        <w:spacing w:after="0"/>
        <w:ind w:left="0"/>
        <w:jc w:val="both"/>
      </w:pPr>
      <w:r>
        <w:rPr>
          <w:rFonts w:ascii="Times New Roman"/>
          <w:b w:val="false"/>
          <w:i w:val="false"/>
          <w:color w:val="000000"/>
          <w:sz w:val="28"/>
        </w:rPr>
        <w:t>
      между уполномоченным органом и компетентным органом иностранного государства в рамках процедуры взаимного согласования, проводимой в соответствии со статьей 226 настоящего Кодекса;</w:t>
      </w:r>
    </w:p>
    <w:p>
      <w:pPr>
        <w:spacing w:after="0"/>
        <w:ind w:left="0"/>
        <w:jc w:val="both"/>
      </w:pPr>
      <w:r>
        <w:rPr>
          <w:rFonts w:ascii="Times New Roman"/>
          <w:b w:val="false"/>
          <w:i w:val="false"/>
          <w:color w:val="000000"/>
          <w:sz w:val="28"/>
        </w:rPr>
        <w:t>
      решением органа Евразийского экономического союза.";</w:t>
      </w:r>
    </w:p>
    <w:p>
      <w:pPr>
        <w:spacing w:after="0"/>
        <w:ind w:left="0"/>
        <w:jc w:val="both"/>
      </w:pPr>
      <w:r>
        <w:rPr>
          <w:rFonts w:ascii="Times New Roman"/>
          <w:b w:val="false"/>
          <w:i w:val="false"/>
          <w:color w:val="000000"/>
          <w:sz w:val="28"/>
        </w:rPr>
        <w:t xml:space="preserve">
      46) пункт 3 статьи 231: </w:t>
      </w:r>
    </w:p>
    <w:p>
      <w:pPr>
        <w:spacing w:after="0"/>
        <w:ind w:left="0"/>
        <w:jc w:val="both"/>
      </w:pPr>
      <w:r>
        <w:rPr>
          <w:rFonts w:ascii="Times New Roman"/>
          <w:b w:val="false"/>
          <w:i w:val="false"/>
          <w:color w:val="000000"/>
          <w:sz w:val="28"/>
        </w:rPr>
        <w:t>
      дополнить подпунктами 26), 27) и 28) следующего содержания:</w:t>
      </w:r>
    </w:p>
    <w:p>
      <w:pPr>
        <w:spacing w:after="0"/>
        <w:ind w:left="0"/>
        <w:jc w:val="both"/>
      </w:pPr>
      <w:r>
        <w:rPr>
          <w:rFonts w:ascii="Times New Roman"/>
          <w:b w:val="false"/>
          <w:i w:val="false"/>
          <w:color w:val="000000"/>
          <w:sz w:val="28"/>
        </w:rPr>
        <w:t>
      "26) передача получателю от имени государства полезных ископаемых налогоплательщиком в счет исполнения налогового обязательства по уплате налогов в натуральной форме;</w:t>
      </w:r>
    </w:p>
    <w:p>
      <w:pPr>
        <w:spacing w:after="0"/>
        <w:ind w:left="0"/>
        <w:jc w:val="both"/>
      </w:pPr>
      <w:r>
        <w:rPr>
          <w:rFonts w:ascii="Times New Roman"/>
          <w:b w:val="false"/>
          <w:i w:val="false"/>
          <w:color w:val="000000"/>
          <w:sz w:val="28"/>
        </w:rPr>
        <w:t>
      27) реализация полезных ископаемых, переданных налогоплательщиком в счет исполнения налогового обязательства по уплате налогов в натуральной форме, получателем от имени государства или лицом, уполномоченным получателем от имени государства на такую реализацию;</w:t>
      </w:r>
    </w:p>
    <w:p>
      <w:pPr>
        <w:spacing w:after="0"/>
        <w:ind w:left="0"/>
        <w:jc w:val="both"/>
      </w:pPr>
      <w:r>
        <w:rPr>
          <w:rFonts w:ascii="Times New Roman"/>
          <w:b w:val="false"/>
          <w:i w:val="false"/>
          <w:color w:val="000000"/>
          <w:sz w:val="28"/>
        </w:rPr>
        <w:t>
      28) оказание услуг по реализации полезных ископаемых, переданных налогоплательщиком в счет исполнения налогового обязательства по уплате налогов в натуральной форме, получателем от имени государства или лицом, уполномоченным получателем от имени государства на такую реализацию, за комиссионное вознаграждение, выраженное в возмещении расходов, связанных с реализацией таких полезных ископаемых.";</w:t>
      </w:r>
    </w:p>
    <w:p>
      <w:pPr>
        <w:spacing w:after="0"/>
        <w:ind w:left="0"/>
        <w:jc w:val="both"/>
      </w:pPr>
      <w:r>
        <w:rPr>
          <w:rFonts w:ascii="Times New Roman"/>
          <w:b w:val="false"/>
          <w:i w:val="false"/>
          <w:color w:val="000000"/>
          <w:sz w:val="28"/>
        </w:rPr>
        <w:t>
      47) в статье 237:</w:t>
      </w:r>
    </w:p>
    <w:p>
      <w:pPr>
        <w:spacing w:after="0"/>
        <w:ind w:left="0"/>
        <w:jc w:val="both"/>
      </w:pPr>
      <w:r>
        <w:rPr>
          <w:rFonts w:ascii="Times New Roman"/>
          <w:b w:val="false"/>
          <w:i w:val="false"/>
          <w:color w:val="000000"/>
          <w:sz w:val="28"/>
        </w:rPr>
        <w:t>
      пункты 2-3 и 8 исключить;</w:t>
      </w:r>
    </w:p>
    <w:p>
      <w:pPr>
        <w:spacing w:after="0"/>
        <w:ind w:left="0"/>
        <w:jc w:val="both"/>
      </w:pPr>
      <w:r>
        <w:rPr>
          <w:rFonts w:ascii="Times New Roman"/>
          <w:b w:val="false"/>
          <w:i w:val="false"/>
          <w:color w:val="000000"/>
          <w:sz w:val="28"/>
        </w:rPr>
        <w:t>
      пункт 11 и абзац первый пункта 12 изложить в следующей редакции:</w:t>
      </w:r>
    </w:p>
    <w:p>
      <w:pPr>
        <w:spacing w:after="0"/>
        <w:ind w:left="0"/>
        <w:jc w:val="both"/>
      </w:pPr>
      <w:r>
        <w:rPr>
          <w:rFonts w:ascii="Times New Roman"/>
          <w:b w:val="false"/>
          <w:i w:val="false"/>
          <w:color w:val="000000"/>
          <w:sz w:val="28"/>
        </w:rPr>
        <w:t>
      "11. В исправленном счете-фактуре, выписанном в электронной форме, указывается дата совершения оборота, определяемая в соответствии с настоящим Кодексом.</w:t>
      </w:r>
    </w:p>
    <w:p>
      <w:pPr>
        <w:spacing w:after="0"/>
        <w:ind w:left="0"/>
        <w:jc w:val="both"/>
      </w:pPr>
      <w:r>
        <w:rPr>
          <w:rFonts w:ascii="Times New Roman"/>
          <w:b w:val="false"/>
          <w:i w:val="false"/>
          <w:color w:val="000000"/>
          <w:sz w:val="28"/>
        </w:rPr>
        <w:t>
      12. В дополнительном счете-фактуре, выписанном в электронной форме, указывается дата совершения оборота, которая определяется:";</w:t>
      </w:r>
    </w:p>
    <w:p>
      <w:pPr>
        <w:spacing w:after="0"/>
        <w:ind w:left="0"/>
        <w:jc w:val="both"/>
      </w:pPr>
      <w:r>
        <w:rPr>
          <w:rFonts w:ascii="Times New Roman"/>
          <w:b w:val="false"/>
          <w:i w:val="false"/>
          <w:color w:val="000000"/>
          <w:sz w:val="28"/>
        </w:rPr>
        <w:t>
      48) пункт 19 статьи 238 изложить в следующей редакции:</w:t>
      </w:r>
    </w:p>
    <w:p>
      <w:pPr>
        <w:spacing w:after="0"/>
        <w:ind w:left="0"/>
        <w:jc w:val="both"/>
      </w:pPr>
      <w:r>
        <w:rPr>
          <w:rFonts w:ascii="Times New Roman"/>
          <w:b w:val="false"/>
          <w:i w:val="false"/>
          <w:color w:val="000000"/>
          <w:sz w:val="28"/>
        </w:rPr>
        <w:t>
      "19. Операция в иностранной валюте в целях настоящего раздела пересчитывается в национальную валюту Республики Казахстан - тенге с применением рыночного курса обмена валют, определенного в последний рабочий день, предшествующий дате совершения оборота.";</w:t>
      </w:r>
    </w:p>
    <w:p>
      <w:pPr>
        <w:spacing w:after="0"/>
        <w:ind w:left="0"/>
        <w:jc w:val="both"/>
      </w:pPr>
      <w:r>
        <w:rPr>
          <w:rFonts w:ascii="Times New Roman"/>
          <w:b w:val="false"/>
          <w:i w:val="false"/>
          <w:color w:val="000000"/>
          <w:sz w:val="28"/>
        </w:rPr>
        <w:t>
      49) подпункт 2) пункта 3 статьи 239 изложить в следующей редакции:</w:t>
      </w:r>
    </w:p>
    <w:p>
      <w:pPr>
        <w:spacing w:after="0"/>
        <w:ind w:left="0"/>
        <w:jc w:val="both"/>
      </w:pPr>
      <w:r>
        <w:rPr>
          <w:rFonts w:ascii="Times New Roman"/>
          <w:b w:val="false"/>
          <w:i w:val="false"/>
          <w:color w:val="000000"/>
          <w:sz w:val="28"/>
        </w:rPr>
        <w:t>
      "2) наличие дополнительного счета-фактуры, в котором содержится отрицательное (положительное) значение по облагаемому обороту и налогу на добавленную стоимость, или чека контрольно-кассовой машины в случаях, предусмотренных подпунктами 4) и 7) пункта 15 статьи 263 настоящего Кодекса.";</w:t>
      </w:r>
    </w:p>
    <w:p>
      <w:pPr>
        <w:spacing w:after="0"/>
        <w:ind w:left="0"/>
        <w:jc w:val="both"/>
      </w:pPr>
      <w:r>
        <w:rPr>
          <w:rFonts w:ascii="Times New Roman"/>
          <w:b w:val="false"/>
          <w:i w:val="false"/>
          <w:color w:val="000000"/>
          <w:sz w:val="28"/>
        </w:rPr>
        <w:t>
      50) пункт 3 статьи 241 изложить в следующей редакции:</w:t>
      </w:r>
    </w:p>
    <w:p>
      <w:pPr>
        <w:spacing w:after="0"/>
        <w:ind w:left="0"/>
        <w:jc w:val="both"/>
      </w:pPr>
      <w:r>
        <w:rPr>
          <w:rFonts w:ascii="Times New Roman"/>
          <w:b w:val="false"/>
          <w:i w:val="false"/>
          <w:color w:val="000000"/>
          <w:sz w:val="28"/>
        </w:rPr>
        <w:t>
      "3. Сумма налога на добавленную стоимость, подлежащая уплате в соответствии с настоящей статьей, определяется путем применения ставки, предусмотренной пунктом 1 статьи 268 настоящего Кодекса, к размеру облагаемого оборота. В случае, когда оплата за полученные работы, услуги производится в иностранной валюте, облагаемый оборот пересчитывается в тенге по рыночному курсу обмена валюты, определенному в последний рабочий день, предшествующий дате совершения оборота.";</w:t>
      </w:r>
    </w:p>
    <w:p>
      <w:pPr>
        <w:spacing w:after="0"/>
        <w:ind w:left="0"/>
        <w:jc w:val="both"/>
      </w:pPr>
      <w:r>
        <w:rPr>
          <w:rFonts w:ascii="Times New Roman"/>
          <w:b w:val="false"/>
          <w:i w:val="false"/>
          <w:color w:val="000000"/>
          <w:sz w:val="28"/>
        </w:rPr>
        <w:t>
      51) абзац третий подпункта 1) пункта 3 статьи 244 изложить в следующей редакции:</w:t>
      </w:r>
    </w:p>
    <w:p>
      <w:pPr>
        <w:spacing w:after="0"/>
        <w:ind w:left="0"/>
        <w:jc w:val="both"/>
      </w:pPr>
      <w:r>
        <w:rPr>
          <w:rFonts w:ascii="Times New Roman"/>
          <w:b w:val="false"/>
          <w:i w:val="false"/>
          <w:color w:val="000000"/>
          <w:sz w:val="28"/>
        </w:rPr>
        <w:t>
      "в международном железнодорожном сообщении, в том числе в прямом международном железнодорожно-паромном сообщении – накладная единого образца;";</w:t>
      </w:r>
    </w:p>
    <w:p>
      <w:pPr>
        <w:spacing w:after="0"/>
        <w:ind w:left="0"/>
        <w:jc w:val="both"/>
      </w:pPr>
      <w:r>
        <w:rPr>
          <w:rFonts w:ascii="Times New Roman"/>
          <w:b w:val="false"/>
          <w:i w:val="false"/>
          <w:color w:val="000000"/>
          <w:sz w:val="28"/>
        </w:rPr>
        <w:t>
      52) в пункте 3 статьи 244-1:</w:t>
      </w:r>
    </w:p>
    <w:p>
      <w:pPr>
        <w:spacing w:after="0"/>
        <w:ind w:left="0"/>
        <w:jc w:val="both"/>
      </w:pPr>
      <w:r>
        <w:rPr>
          <w:rFonts w:ascii="Times New Roman"/>
          <w:b w:val="false"/>
          <w:i w:val="false"/>
          <w:color w:val="000000"/>
          <w:sz w:val="28"/>
        </w:rPr>
        <w:t>
      подпункт 2) изложить в следующей редакции:</w:t>
      </w:r>
    </w:p>
    <w:p>
      <w:pPr>
        <w:spacing w:after="0"/>
        <w:ind w:left="0"/>
        <w:jc w:val="both"/>
      </w:pPr>
      <w:r>
        <w:rPr>
          <w:rFonts w:ascii="Times New Roman"/>
          <w:b w:val="false"/>
          <w:i w:val="false"/>
          <w:color w:val="000000"/>
          <w:sz w:val="28"/>
        </w:rPr>
        <w:t>
      "2) расходный ордер или требование на заправку иностранного воздушного судна с отметкой таможенного органа, подтверждающего заправку горюче-смазочными материалами воздушного судна, в котором должны быть указаны следующие сведения:</w:t>
      </w:r>
    </w:p>
    <w:p>
      <w:pPr>
        <w:spacing w:after="0"/>
        <w:ind w:left="0"/>
        <w:jc w:val="both"/>
      </w:pPr>
      <w:r>
        <w:rPr>
          <w:rFonts w:ascii="Times New Roman"/>
          <w:b w:val="false"/>
          <w:i w:val="false"/>
          <w:color w:val="000000"/>
          <w:sz w:val="28"/>
        </w:rPr>
        <w:t>
      наименование авиакомпании;</w:t>
      </w:r>
    </w:p>
    <w:p>
      <w:pPr>
        <w:spacing w:after="0"/>
        <w:ind w:left="0"/>
        <w:jc w:val="both"/>
      </w:pPr>
      <w:r>
        <w:rPr>
          <w:rFonts w:ascii="Times New Roman"/>
          <w:b w:val="false"/>
          <w:i w:val="false"/>
          <w:color w:val="000000"/>
          <w:sz w:val="28"/>
        </w:rPr>
        <w:t xml:space="preserve">
      количество заправленных горюче-смазочных материалов; </w:t>
      </w:r>
    </w:p>
    <w:p>
      <w:pPr>
        <w:spacing w:after="0"/>
        <w:ind w:left="0"/>
        <w:jc w:val="both"/>
      </w:pPr>
      <w:r>
        <w:rPr>
          <w:rFonts w:ascii="Times New Roman"/>
          <w:b w:val="false"/>
          <w:i w:val="false"/>
          <w:color w:val="000000"/>
          <w:sz w:val="28"/>
        </w:rPr>
        <w:t>
      дата заправки воздушного судна;</w:t>
      </w:r>
    </w:p>
    <w:p>
      <w:pPr>
        <w:spacing w:after="0"/>
        <w:ind w:left="0"/>
        <w:jc w:val="both"/>
      </w:pPr>
      <w:r>
        <w:rPr>
          <w:rFonts w:ascii="Times New Roman"/>
          <w:b w:val="false"/>
          <w:i w:val="false"/>
          <w:color w:val="000000"/>
          <w:sz w:val="28"/>
        </w:rPr>
        <w:t>
      подписи командира воздушного судна или представителя иностранной авиакомпании и сотрудника соответствующей службы аэропорта, осуществившей заправку.</w:t>
      </w:r>
    </w:p>
    <w:p>
      <w:pPr>
        <w:spacing w:after="0"/>
        <w:ind w:left="0"/>
        <w:jc w:val="both"/>
      </w:pPr>
      <w:r>
        <w:rPr>
          <w:rFonts w:ascii="Times New Roman"/>
          <w:b w:val="false"/>
          <w:i w:val="false"/>
          <w:color w:val="000000"/>
          <w:sz w:val="28"/>
        </w:rPr>
        <w:t>
      Положения настоящего подпункта не применяются при заправке воздушных судов авиакомпаний, выполняющих международные полеты, международные воздушные перевозки, в отношении которых в соответствии с таможенным законодательством Таможенного союза и (или) Республики Казахстан не предусмотрены таможенное оформление и таможенный контроль;";</w:t>
      </w:r>
    </w:p>
    <w:p>
      <w:pPr>
        <w:spacing w:after="0"/>
        <w:ind w:left="0"/>
        <w:jc w:val="both"/>
      </w:pPr>
      <w:r>
        <w:rPr>
          <w:rFonts w:ascii="Times New Roman"/>
          <w:b w:val="false"/>
          <w:i w:val="false"/>
          <w:color w:val="000000"/>
          <w:sz w:val="28"/>
        </w:rPr>
        <w:t>
      подпункт 3) исключить;</w:t>
      </w:r>
    </w:p>
    <w:p>
      <w:pPr>
        <w:spacing w:after="0"/>
        <w:ind w:left="0"/>
        <w:jc w:val="both"/>
      </w:pPr>
      <w:r>
        <w:rPr>
          <w:rFonts w:ascii="Times New Roman"/>
          <w:b w:val="false"/>
          <w:i w:val="false"/>
          <w:color w:val="000000"/>
          <w:sz w:val="28"/>
        </w:rPr>
        <w:t>
      53) подпункт 10) статьи 248 изложить в следующей редакции:</w:t>
      </w:r>
    </w:p>
    <w:p>
      <w:pPr>
        <w:spacing w:after="0"/>
        <w:ind w:left="0"/>
        <w:jc w:val="both"/>
      </w:pPr>
      <w:r>
        <w:rPr>
          <w:rFonts w:ascii="Times New Roman"/>
          <w:b w:val="false"/>
          <w:i w:val="false"/>
          <w:color w:val="000000"/>
          <w:sz w:val="28"/>
        </w:rPr>
        <w:t>
      "10) работ и услуг, связанных с перевозками, являющимися международными в соответствии со статьями 244, 276-12 настоящего Кодекса, а именно: работ, услуг по погрузке, разгрузке, перегрузке (сливу, наливу, передаче продукции в другие магистральные трубопроводы, перевалке на другой вид транспорта), перестановке вагонов на тележки или колесные пары другой ширины колеи при пересечении таможенной границы Таможенного союза, экспедированию товаров, в том числе почты, экспортируемых с территории Республики Казахстан, импортируемых на территорию Республики Казахстан, а также транзитных грузов; услуг оператора вагонов (контейнеров); услуг технического и аэронавигационного обслуживания, аэропортовской деятельности; услуг морских портов по обслуживанию международных рейсов.</w:t>
      </w:r>
    </w:p>
    <w:p>
      <w:pPr>
        <w:spacing w:after="0"/>
        <w:ind w:left="0"/>
        <w:jc w:val="both"/>
      </w:pPr>
      <w:r>
        <w:rPr>
          <w:rFonts w:ascii="Times New Roman"/>
          <w:b w:val="false"/>
          <w:i w:val="false"/>
          <w:color w:val="000000"/>
          <w:sz w:val="28"/>
        </w:rPr>
        <w:t>
      В целях настоящего раздела услугами оператора вагонов (контейнеров) являются следующие услуги, оказываемые им в комплексе в целях организации перевозки грузов и предоставляемые оператором вагонов (контейнеров), указанным в перевозочном документе в качестве участника перевозочного процесса:</w:t>
      </w:r>
    </w:p>
    <w:p>
      <w:pPr>
        <w:spacing w:after="0"/>
        <w:ind w:left="0"/>
        <w:jc w:val="both"/>
      </w:pPr>
      <w:r>
        <w:rPr>
          <w:rFonts w:ascii="Times New Roman"/>
          <w:b w:val="false"/>
          <w:i w:val="false"/>
          <w:color w:val="000000"/>
          <w:sz w:val="28"/>
        </w:rPr>
        <w:t>
      1) формирование плана предоставления в пользование вагонов (контейнеров) и его согласование между участниками перевозочного процесса;</w:t>
      </w:r>
    </w:p>
    <w:p>
      <w:pPr>
        <w:spacing w:after="0"/>
        <w:ind w:left="0"/>
        <w:jc w:val="both"/>
      </w:pPr>
      <w:r>
        <w:rPr>
          <w:rFonts w:ascii="Times New Roman"/>
          <w:b w:val="false"/>
          <w:i w:val="false"/>
          <w:color w:val="000000"/>
          <w:sz w:val="28"/>
        </w:rPr>
        <w:t>
      2) предоставление в пользование вагонов (контейнеров);</w:t>
      </w:r>
    </w:p>
    <w:p>
      <w:pPr>
        <w:spacing w:after="0"/>
        <w:ind w:left="0"/>
        <w:jc w:val="both"/>
      </w:pPr>
      <w:r>
        <w:rPr>
          <w:rFonts w:ascii="Times New Roman"/>
          <w:b w:val="false"/>
          <w:i w:val="false"/>
          <w:color w:val="000000"/>
          <w:sz w:val="28"/>
        </w:rPr>
        <w:t>
      3) диспетчеризация путем централизованного оперативного контроля и дистанционного управления фактическим движением груженных и порожних вагонов (контейнеров);";</w:t>
      </w:r>
    </w:p>
    <w:p>
      <w:pPr>
        <w:spacing w:after="0"/>
        <w:ind w:left="0"/>
        <w:jc w:val="both"/>
      </w:pPr>
      <w:r>
        <w:rPr>
          <w:rFonts w:ascii="Times New Roman"/>
          <w:b w:val="false"/>
          <w:i w:val="false"/>
          <w:color w:val="000000"/>
          <w:sz w:val="28"/>
        </w:rPr>
        <w:t>
      54) абзац восьмой подпункта 11) пункта 1 статьи 255 изложить в следующей редакции:</w:t>
      </w:r>
    </w:p>
    <w:p>
      <w:pPr>
        <w:spacing w:after="0"/>
        <w:ind w:left="0"/>
        <w:jc w:val="both"/>
      </w:pPr>
      <w:r>
        <w:rPr>
          <w:rFonts w:ascii="Times New Roman"/>
          <w:b w:val="false"/>
          <w:i w:val="false"/>
          <w:color w:val="000000"/>
          <w:sz w:val="28"/>
        </w:rPr>
        <w:t>
      "на рыночный курс обмена валюты, определенный в последний рабочий день, предшествующий дате реализации.";</w:t>
      </w:r>
    </w:p>
    <w:p>
      <w:pPr>
        <w:spacing w:after="0"/>
        <w:ind w:left="0"/>
        <w:jc w:val="both"/>
      </w:pPr>
      <w:r>
        <w:rPr>
          <w:rFonts w:ascii="Times New Roman"/>
          <w:b w:val="false"/>
          <w:i w:val="false"/>
          <w:color w:val="000000"/>
          <w:sz w:val="28"/>
        </w:rPr>
        <w:t>
      55) в статье 256:</w:t>
      </w:r>
    </w:p>
    <w:p>
      <w:pPr>
        <w:spacing w:after="0"/>
        <w:ind w:left="0"/>
        <w:jc w:val="both"/>
      </w:pPr>
      <w:r>
        <w:rPr>
          <w:rFonts w:ascii="Times New Roman"/>
          <w:b w:val="false"/>
          <w:i w:val="false"/>
          <w:color w:val="000000"/>
          <w:sz w:val="28"/>
        </w:rPr>
        <w:t>
      часть первую пункта 3 изложить в следующей редакции:</w:t>
      </w:r>
    </w:p>
    <w:p>
      <w:pPr>
        <w:spacing w:after="0"/>
        <w:ind w:left="0"/>
        <w:jc w:val="both"/>
      </w:pPr>
      <w:r>
        <w:rPr>
          <w:rFonts w:ascii="Times New Roman"/>
          <w:b w:val="false"/>
          <w:i w:val="false"/>
          <w:color w:val="000000"/>
          <w:sz w:val="28"/>
        </w:rPr>
        <w:t>
      "3. Если иное не предусмотрено настоящей статьей, налог на добавленную стоимость относится в зачет в том налоговом периоде, на который приходится наиболее поздняя из следующих дат:</w:t>
      </w:r>
    </w:p>
    <w:p>
      <w:pPr>
        <w:spacing w:after="0"/>
        <w:ind w:left="0"/>
        <w:jc w:val="both"/>
      </w:pPr>
      <w:r>
        <w:rPr>
          <w:rFonts w:ascii="Times New Roman"/>
          <w:b w:val="false"/>
          <w:i w:val="false"/>
          <w:color w:val="000000"/>
          <w:sz w:val="28"/>
        </w:rPr>
        <w:t>
      дата получения товаров, работ, услуг;</w:t>
      </w:r>
    </w:p>
    <w:p>
      <w:pPr>
        <w:spacing w:after="0"/>
        <w:ind w:left="0"/>
        <w:jc w:val="both"/>
      </w:pPr>
      <w:r>
        <w:rPr>
          <w:rFonts w:ascii="Times New Roman"/>
          <w:b w:val="false"/>
          <w:i w:val="false"/>
          <w:color w:val="000000"/>
          <w:sz w:val="28"/>
        </w:rPr>
        <w:t>
      дата выписки счета-фактуры.";</w:t>
      </w:r>
    </w:p>
    <w:p>
      <w:pPr>
        <w:spacing w:after="0"/>
        <w:ind w:left="0"/>
        <w:jc w:val="both"/>
      </w:pPr>
      <w:r>
        <w:rPr>
          <w:rFonts w:ascii="Times New Roman"/>
          <w:b w:val="false"/>
          <w:i w:val="false"/>
          <w:color w:val="000000"/>
          <w:sz w:val="28"/>
        </w:rPr>
        <w:t>
      пункт 3-4 и часть первую пункта 4 изложить в следующей редакции:</w:t>
      </w:r>
    </w:p>
    <w:p>
      <w:pPr>
        <w:spacing w:after="0"/>
        <w:ind w:left="0"/>
        <w:jc w:val="both"/>
      </w:pPr>
      <w:r>
        <w:rPr>
          <w:rFonts w:ascii="Times New Roman"/>
          <w:b w:val="false"/>
          <w:i w:val="false"/>
          <w:color w:val="000000"/>
          <w:sz w:val="28"/>
        </w:rPr>
        <w:t>
      "3-4. По работам, услугам, предусмотренным в пункте 2 статьи 237 настоящего Кодекса (за исключением случаев, когда выписка счета-фактуры в соответствии с настоящим Кодексом не требуется), налог на добавленную стоимость относится в зачет в том налоговом периоде, на который приходится выписка счета-фактуры.</w:t>
      </w:r>
    </w:p>
    <w:p>
      <w:pPr>
        <w:spacing w:after="0"/>
        <w:ind w:left="0"/>
        <w:jc w:val="both"/>
      </w:pPr>
      <w:r>
        <w:rPr>
          <w:rFonts w:ascii="Times New Roman"/>
          <w:b w:val="false"/>
          <w:i w:val="false"/>
          <w:color w:val="000000"/>
          <w:sz w:val="28"/>
        </w:rPr>
        <w:t>
      4. Если выписка счета-фактуры осуществлена после даты совершения оборота по реализации товаров, работ, услуг в случае, предусмотренном пунктом 7-1 статьи 263 настоящего Кодекса, налог на добавленную стоимость относится в зачет в том налоговом периоде, на который приходится дата выписки счета-фактуры.";</w:t>
      </w:r>
    </w:p>
    <w:p>
      <w:pPr>
        <w:spacing w:after="0"/>
        <w:ind w:left="0"/>
        <w:jc w:val="both"/>
      </w:pPr>
      <w:r>
        <w:rPr>
          <w:rFonts w:ascii="Times New Roman"/>
          <w:b w:val="false"/>
          <w:i w:val="false"/>
          <w:color w:val="000000"/>
          <w:sz w:val="28"/>
        </w:rPr>
        <w:t>
      56) в статье 263:</w:t>
      </w:r>
    </w:p>
    <w:p>
      <w:pPr>
        <w:spacing w:after="0"/>
        <w:ind w:left="0"/>
        <w:jc w:val="both"/>
      </w:pPr>
      <w:r>
        <w:rPr>
          <w:rFonts w:ascii="Times New Roman"/>
          <w:b w:val="false"/>
          <w:i w:val="false"/>
          <w:color w:val="000000"/>
          <w:sz w:val="28"/>
        </w:rPr>
        <w:t>
      пункт 2 изложить в следующей редакции:</w:t>
      </w:r>
    </w:p>
    <w:p>
      <w:pPr>
        <w:spacing w:after="0"/>
        <w:ind w:left="0"/>
        <w:jc w:val="both"/>
      </w:pPr>
      <w:r>
        <w:rPr>
          <w:rFonts w:ascii="Times New Roman"/>
          <w:b w:val="false"/>
          <w:i w:val="false"/>
          <w:color w:val="000000"/>
          <w:sz w:val="28"/>
        </w:rPr>
        <w:t>
      "2. Счет-фактуру в электронной форме обязаны выписывать, за исключением случая, предусмотренного пунктом 2-1 настоящей статьи:</w:t>
      </w:r>
    </w:p>
    <w:p>
      <w:pPr>
        <w:spacing w:after="0"/>
        <w:ind w:left="0"/>
        <w:jc w:val="both"/>
      </w:pPr>
      <w:r>
        <w:rPr>
          <w:rFonts w:ascii="Times New Roman"/>
          <w:b w:val="false"/>
          <w:i w:val="false"/>
          <w:color w:val="000000"/>
          <w:sz w:val="28"/>
        </w:rPr>
        <w:t>
      1) налогоплательщики, являющиеся уполномоченными экономическими операторами, таможенными представителями, таможенными перевозчиками, владельцами складов временного хранения, владельцами таможенных складов в соответствии с законодательством Республики Казахстан о таможенном деле;</w:t>
      </w:r>
    </w:p>
    <w:p>
      <w:pPr>
        <w:spacing w:after="0"/>
        <w:ind w:left="0"/>
        <w:jc w:val="both"/>
      </w:pPr>
      <w:r>
        <w:rPr>
          <w:rFonts w:ascii="Times New Roman"/>
          <w:b w:val="false"/>
          <w:i w:val="false"/>
          <w:color w:val="000000"/>
          <w:sz w:val="28"/>
        </w:rPr>
        <w:t>
      2) налогоплательщики в случаях, предусмотренных нормативными правовыми актами Республики Казахстан, принятыми в реализацию международных договоров, ратифицированных Республикой Казахстан;</w:t>
      </w:r>
    </w:p>
    <w:p>
      <w:pPr>
        <w:spacing w:after="0"/>
        <w:ind w:left="0"/>
        <w:jc w:val="both"/>
      </w:pPr>
      <w:r>
        <w:rPr>
          <w:rFonts w:ascii="Times New Roman"/>
          <w:b w:val="false"/>
          <w:i w:val="false"/>
          <w:color w:val="000000"/>
          <w:sz w:val="28"/>
        </w:rPr>
        <w:t>
      3) крупные налогоплательщики, подлежащие мониторингу;</w:t>
      </w:r>
    </w:p>
    <w:p>
      <w:pPr>
        <w:spacing w:after="0"/>
        <w:ind w:left="0"/>
        <w:jc w:val="both"/>
      </w:pPr>
      <w:r>
        <w:rPr>
          <w:rFonts w:ascii="Times New Roman"/>
          <w:b w:val="false"/>
          <w:i w:val="false"/>
          <w:color w:val="000000"/>
          <w:sz w:val="28"/>
        </w:rPr>
        <w:t>
      4) плательщики налога на добавленную стоимость, предусмотренные подпунктом 1) пункта 1 статьи 228 настоящего Кодекса.";</w:t>
      </w:r>
    </w:p>
    <w:p>
      <w:pPr>
        <w:spacing w:after="0"/>
        <w:ind w:left="0"/>
        <w:jc w:val="both"/>
      </w:pPr>
      <w:r>
        <w:rPr>
          <w:rFonts w:ascii="Times New Roman"/>
          <w:b w:val="false"/>
          <w:i w:val="false"/>
          <w:color w:val="000000"/>
          <w:sz w:val="28"/>
        </w:rPr>
        <w:t>
      пункт 14-2 исключить;</w:t>
      </w:r>
    </w:p>
    <w:p>
      <w:pPr>
        <w:spacing w:after="0"/>
        <w:ind w:left="0"/>
        <w:jc w:val="both"/>
      </w:pPr>
      <w:r>
        <w:rPr>
          <w:rFonts w:ascii="Times New Roman"/>
          <w:b w:val="false"/>
          <w:i w:val="false"/>
          <w:color w:val="000000"/>
          <w:sz w:val="28"/>
        </w:rPr>
        <w:t>
      пункт 15 дополнить подпунктом 7) следующего содержания:</w:t>
      </w:r>
    </w:p>
    <w:p>
      <w:pPr>
        <w:spacing w:after="0"/>
        <w:ind w:left="0"/>
        <w:jc w:val="both"/>
      </w:pPr>
      <w:r>
        <w:rPr>
          <w:rFonts w:ascii="Times New Roman"/>
          <w:b w:val="false"/>
          <w:i w:val="false"/>
          <w:color w:val="000000"/>
          <w:sz w:val="28"/>
        </w:rPr>
        <w:t>
      "7) осуществления расчетов за товары, работы, услуги с применением оборудования (устройства), предназначенного для осуществления платежей с использованием платежных карточек, за исключением случаев приобретения товаров, работ, услуг лицами, указанными в пункте 1 статьи 276 настоящего Кодекса.";</w:t>
      </w:r>
    </w:p>
    <w:p>
      <w:pPr>
        <w:spacing w:after="0"/>
        <w:ind w:left="0"/>
        <w:jc w:val="both"/>
      </w:pPr>
      <w:r>
        <w:rPr>
          <w:rFonts w:ascii="Times New Roman"/>
          <w:b w:val="false"/>
          <w:i w:val="false"/>
          <w:color w:val="000000"/>
          <w:sz w:val="28"/>
        </w:rPr>
        <w:t>
      часть первую пункта 16 изложить в следующей редакции:</w:t>
      </w:r>
    </w:p>
    <w:p>
      <w:pPr>
        <w:spacing w:after="0"/>
        <w:ind w:left="0"/>
        <w:jc w:val="both"/>
      </w:pPr>
      <w:r>
        <w:rPr>
          <w:rFonts w:ascii="Times New Roman"/>
          <w:b w:val="false"/>
          <w:i w:val="false"/>
          <w:color w:val="000000"/>
          <w:sz w:val="28"/>
        </w:rPr>
        <w:t>
      "16. В случаях, предусмотренных подпунктами 1), 2), 4) и 7) пункта 15 настоящей статьи, получатель товаров, работ, услуг вправе обратиться к поставщику данных товаров, работ, услуг с требованием выписать счет-фактуру, а поставщик обязан выполнить это требование с учетом положений настоящей статьи, в том числе в части указания в сведениях о получателе товаров, работ, услуг реквизитов юридического лица, через доверенное лицо которого осуществляется приобретение товаров, работ, услуг, или индивидуального предпринимателя, приобретающего товары, работы, услуги.";</w:t>
      </w:r>
    </w:p>
    <w:p>
      <w:pPr>
        <w:spacing w:after="0"/>
        <w:ind w:left="0"/>
        <w:jc w:val="both"/>
      </w:pPr>
      <w:r>
        <w:rPr>
          <w:rFonts w:ascii="Times New Roman"/>
          <w:b w:val="false"/>
          <w:i w:val="false"/>
          <w:color w:val="000000"/>
          <w:sz w:val="28"/>
        </w:rPr>
        <w:t>
      подпункт 2) пункта 16-1 изложить в следующей редакции:</w:t>
      </w:r>
    </w:p>
    <w:p>
      <w:pPr>
        <w:spacing w:after="0"/>
        <w:ind w:left="0"/>
        <w:jc w:val="both"/>
      </w:pPr>
      <w:r>
        <w:rPr>
          <w:rFonts w:ascii="Times New Roman"/>
          <w:b w:val="false"/>
          <w:i w:val="false"/>
          <w:color w:val="000000"/>
          <w:sz w:val="28"/>
        </w:rPr>
        <w:t>
      "2) в случаях, предусмотренных в подпунктах 4) и 7) пункта 15 настоящей статьи, – по месту реализации товаров, работ, услуг в день совершения оборота или позже, но в пределах срока исковой давности, установленного пунктом 2 статьи 46 настоящего Кодекса.";</w:t>
      </w:r>
    </w:p>
    <w:p>
      <w:pPr>
        <w:spacing w:after="0"/>
        <w:ind w:left="0"/>
        <w:jc w:val="both"/>
      </w:pPr>
      <w:r>
        <w:rPr>
          <w:rFonts w:ascii="Times New Roman"/>
          <w:b w:val="false"/>
          <w:i w:val="false"/>
          <w:color w:val="000000"/>
          <w:sz w:val="28"/>
        </w:rPr>
        <w:t>
      57) часть восьмую пункта 1 статьи 276-1 изложить в следующей редакции:</w:t>
      </w:r>
    </w:p>
    <w:p>
      <w:pPr>
        <w:spacing w:after="0"/>
        <w:ind w:left="0"/>
        <w:jc w:val="both"/>
      </w:pPr>
      <w:r>
        <w:rPr>
          <w:rFonts w:ascii="Times New Roman"/>
          <w:b w:val="false"/>
          <w:i w:val="false"/>
          <w:color w:val="000000"/>
          <w:sz w:val="28"/>
        </w:rPr>
        <w:t>
      "Для целей настоящей главы стоимость товаров, работ, услуг в иностранной валюте пересчитывается в тенге по рыночному курсу обмена валюты, определенному в последний рабочий день, предшествующий дате совершения оборота по реализации товаров, работ, услуг, облагаемого импорта.";</w:t>
      </w:r>
    </w:p>
    <w:p>
      <w:pPr>
        <w:spacing w:after="0"/>
        <w:ind w:left="0"/>
        <w:jc w:val="both"/>
      </w:pPr>
      <w:r>
        <w:rPr>
          <w:rFonts w:ascii="Times New Roman"/>
          <w:b w:val="false"/>
          <w:i w:val="false"/>
          <w:color w:val="000000"/>
          <w:sz w:val="28"/>
        </w:rPr>
        <w:t>
      58) подпункт 2) пункта 7 статьи 276-22 изложить в следующей редакции:</w:t>
      </w:r>
    </w:p>
    <w:p>
      <w:pPr>
        <w:spacing w:after="0"/>
        <w:ind w:left="0"/>
        <w:jc w:val="both"/>
      </w:pPr>
      <w:r>
        <w:rPr>
          <w:rFonts w:ascii="Times New Roman"/>
          <w:b w:val="false"/>
          <w:i w:val="false"/>
          <w:color w:val="000000"/>
          <w:sz w:val="28"/>
        </w:rPr>
        <w:t>
      "2) обжалуемого налогового периода - в период срока подачи и рассмотрения жалобы на уведомление о результатах проверки с учетом восстановленного срока подачи жалобы по налогу на добавленную стоимость и акцизам, указанным в жалобе налогоплательщика.";</w:t>
      </w:r>
    </w:p>
    <w:p>
      <w:pPr>
        <w:spacing w:after="0"/>
        <w:ind w:left="0"/>
        <w:jc w:val="both"/>
      </w:pPr>
      <w:r>
        <w:rPr>
          <w:rFonts w:ascii="Times New Roman"/>
          <w:b w:val="false"/>
          <w:i w:val="false"/>
          <w:color w:val="000000"/>
          <w:sz w:val="28"/>
        </w:rPr>
        <w:t>
      59) подпункт 4-1) части первой статьи 279 изложить в следующей редакции:</w:t>
      </w:r>
    </w:p>
    <w:p>
      <w:pPr>
        <w:spacing w:after="0"/>
        <w:ind w:left="0"/>
        <w:jc w:val="both"/>
      </w:pPr>
      <w:r>
        <w:rPr>
          <w:rFonts w:ascii="Times New Roman"/>
          <w:b w:val="false"/>
          <w:i w:val="false"/>
          <w:color w:val="000000"/>
          <w:sz w:val="28"/>
        </w:rPr>
        <w:t>
      "4-1) изделия с нагреваемым табаком, никотиносодержащие жидкости для использования в электронных сигаретах;";</w:t>
      </w:r>
    </w:p>
    <w:p>
      <w:pPr>
        <w:spacing w:after="0"/>
        <w:ind w:left="0"/>
        <w:jc w:val="both"/>
      </w:pPr>
      <w:r>
        <w:rPr>
          <w:rFonts w:ascii="Times New Roman"/>
          <w:b w:val="false"/>
          <w:i w:val="false"/>
          <w:color w:val="000000"/>
          <w:sz w:val="28"/>
        </w:rPr>
        <w:t>
      60) подпункт 1) пункта 4 статьи 280 изложить в следующей редакции:</w:t>
      </w:r>
    </w:p>
    <w:p>
      <w:pPr>
        <w:spacing w:after="0"/>
        <w:ind w:left="0"/>
        <w:jc w:val="both"/>
      </w:pPr>
      <w:r>
        <w:rPr>
          <w:rFonts w:ascii="Times New Roman"/>
          <w:b w:val="false"/>
          <w:i w:val="false"/>
          <w:color w:val="000000"/>
          <w:sz w:val="28"/>
        </w:rPr>
        <w:t>
      "1) на подакцизные товары, указанные в подпунктах 1) - 4), 6), 7), 8) статьи 279 настоящего Кодекса: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9"/>
        <w:gridCol w:w="3068"/>
        <w:gridCol w:w="6675"/>
        <w:gridCol w:w="1988"/>
      </w:tblGrid>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 ТС</w:t>
            </w:r>
          </w:p>
        </w:tc>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подакцизных товаров</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Ставки акцизов (в тенге за единицу измерения)</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2207</w:t>
            </w:r>
            <w:r>
              <w:br/>
            </w:r>
            <w:r>
              <w:rPr>
                <w:rFonts w:ascii="Times New Roman"/>
                <w:b w:val="false"/>
                <w:i w:val="false"/>
                <w:color w:val="000000"/>
                <w:sz w:val="20"/>
              </w:rPr>
              <w:t>
 </w:t>
            </w:r>
          </w:p>
        </w:tc>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этиловый неденатурированный с концентрацией спирта 80 объемных процентов или более (кроме спирта этилового неденатурированного, реализуемого или используемого для производства алкогольной продукции, лечебных и фармацевтических препаратов, отпускаемого государственным медицинским учреждениям в пределах установленных квот), этиловый спирт и прочие спирты денатурированные, любой концентрации (кроме спирта этилового (этанола) денатурированного топливного (не бесцветного, окрашенного) для потребления на внутреннем рынке)</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тенге/литр</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2207</w:t>
            </w:r>
          </w:p>
        </w:tc>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этиловый (этанол) денатурированный топливный (не бесцветный, окрашенный для потребления на внутреннем рынке)</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тенге/литр</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2208</w:t>
            </w:r>
          </w:p>
        </w:tc>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этиловый неденатурированный, спиртовые настойки и прочие спиртные напитки с концентрацией спирта менее 80 объемных процентов (кроме спирта этилового неденатурированного, реализуемого или используемого для производства алкогольной продукции, лечебных и фармацевтических препаратов, отпускаемого государственным медицинским учреждениям в пределах установленных квот)</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тенге/литр 100% спирта</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2207</w:t>
            </w:r>
          </w:p>
        </w:tc>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этиловый неденатурированный с концентрацией спирта 80 объемных процентов или более, реализуемый или используемый для производства алкогольной продукции</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тенге/литр</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2208</w:t>
            </w:r>
          </w:p>
        </w:tc>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этиловый неденатурированный, спиртовые настойки и прочие спиртные напитки с концентрацией спирта менее 80 объемных процентов, реализуемые или используемые для производства алкогольной продукции</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тенге/литр 100% спирта</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3003, 3004</w:t>
            </w:r>
          </w:p>
        </w:tc>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Спиртосодержащая продукция медицинского назначения, зарегистрированная в соответствии с законодательством Республики Казахстан в качестве лекарственного средства</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тенге/литр 100% спирта</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Алкогольная продукция (кроме коньяка, бренди, вин, виноматериала, пива и пивного напитка)</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 тенге/литр 100% спирта</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Коньяк, бренди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тенге/литр 100% спирта</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2204, 2205, 2206 00</w:t>
            </w:r>
          </w:p>
        </w:tc>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Вина</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тенге/литр</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2204, 2205, 2206 00</w:t>
            </w:r>
          </w:p>
        </w:tc>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Виноматериал (кроме реализуемого или используемого для производства этилового спирта и алкогольной продукции)</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тенге/литр</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2204, 2205, 2206 00</w:t>
            </w:r>
          </w:p>
        </w:tc>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Виноматериал, реализуемый или используемый для производства этилового спирта и алкогольной продукции</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тенге/литр</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2203 00</w:t>
            </w:r>
          </w:p>
        </w:tc>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Пиво и Пивной напиток</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тенге/литр</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2202 90 100 1</w:t>
            </w:r>
          </w:p>
        </w:tc>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Пиво с объемным содержанием этилового спирта не более 0,5 процента</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тенге/литр</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2402</w:t>
            </w:r>
          </w:p>
        </w:tc>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Сигареты с фильтром</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8700 тенге/1000 штук</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2402</w:t>
            </w:r>
          </w:p>
        </w:tc>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Сигареты без фильтра, папиросы</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8700 тенге/1000 штук</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2402</w:t>
            </w:r>
          </w:p>
        </w:tc>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Сигариллы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6225 тенге/1000 штук</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2402</w:t>
            </w:r>
          </w:p>
        </w:tc>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Сигары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тенге/штука</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2403</w:t>
            </w:r>
          </w:p>
        </w:tc>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Табак трубочный, курительный, жевательный, сосательный, нюхательный, кальянный и прочий, упакованный в потребительскую тару и предназначенный для конечного потребления, за исключением фармацевтической продукции, содержащей никотин</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7345 тенге/ килограмм</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2709 00</w:t>
            </w:r>
          </w:p>
        </w:tc>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Сырая нефть, газовый конденсат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тенге/тонна</w:t>
            </w:r>
          </w:p>
        </w:tc>
      </w:tr>
      <w:tr>
        <w:trPr>
          <w:trHeight w:val="30" w:hRule="atLeast"/>
        </w:trPr>
        <w:tc>
          <w:tcPr>
            <w:tcW w:w="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8702</w:t>
            </w:r>
          </w:p>
        </w:tc>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моторные транспортные средства, предназначенные для перевозки 10 и более человек, с объемом двигателя более 3 000 куб. см, за исключением микроавтобусов, автобусов и троллейбусов</w:t>
            </w:r>
          </w:p>
        </w:tc>
        <w:tc>
          <w:tcPr>
            <w:tcW w:w="1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тенге/куб. см</w:t>
            </w:r>
          </w:p>
        </w:tc>
      </w:tr>
      <w:tr>
        <w:trPr>
          <w:trHeight w:val="30" w:hRule="atLeast"/>
        </w:trPr>
        <w:tc>
          <w:tcPr>
            <w:tcW w:w="0" w:type="auto"/>
            <w:vMerge/>
            <w:tcBorders>
              <w:top w:val="nil"/>
              <w:left w:val="single" w:color="cfcfcf" w:sz="5"/>
              <w:bottom w:val="single" w:color="cfcfcf" w:sz="5"/>
              <w:right w:val="single" w:color="cfcfcf" w:sz="5"/>
            </w:tcBorders>
          </w:tcP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8703</w:t>
            </w:r>
          </w:p>
        </w:tc>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автомобили легковые и прочие моторные транспортные средства, предназначенные главным образом для перевозки людей, с объемом двигателя более 3 000 куб. см (кроме автомобилей с ручным управлением или адаптером ручного управления, специально предназначенных для инвалидов)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8704</w:t>
            </w:r>
          </w:p>
        </w:tc>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моторные транспортные средства на шасси легкового автомобиля с платформой для грузов и кабиной водителя, отделенной от грузового отсека жесткой стационарной перегородкой, с объемом двигателя более 3 000 куб. см (кроме автомобилей с ручным управлением или адаптером ручного управления, специально предназначенных для инвалидов)</w:t>
            </w:r>
          </w:p>
        </w:tc>
        <w:tc>
          <w:tcPr>
            <w:tcW w:w="0" w:type="auto"/>
            <w:vMerge/>
            <w:tcBorders>
              <w:top w:val="nil"/>
              <w:left w:val="single" w:color="cfcfcf" w:sz="5"/>
              <w:bottom w:val="single" w:color="cfcfcf" w:sz="5"/>
              <w:right w:val="single" w:color="cfcfcf" w:sz="5"/>
            </w:tcBorders>
          </w:tcP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с нагреваемым табаком (нагреваемая табачная палочка, нагреваемая капсула с табаком и пр.)</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тенге/1 кг</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w:t>
            </w:r>
          </w:p>
        </w:tc>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Никотиносодержащая жидкость в картриджах, резервуарах и других контейнерах для использования в электронных сигаретах</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тенге/миллилитр жидкости</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61) абзац первый части первой статьи 301 изложить в следующей редакции:</w:t>
      </w:r>
    </w:p>
    <w:p>
      <w:pPr>
        <w:spacing w:after="0"/>
        <w:ind w:left="0"/>
        <w:jc w:val="both"/>
      </w:pPr>
      <w:r>
        <w:rPr>
          <w:rFonts w:ascii="Times New Roman"/>
          <w:b w:val="false"/>
          <w:i w:val="false"/>
          <w:color w:val="000000"/>
          <w:sz w:val="28"/>
        </w:rPr>
        <w:t>
      "Объектом обложения рентным налогом на экспорт является объем нефти сырой и нефтепродуктов сырых, угля, реализуемый на экспорт, за исключением объемов, реализуемых на экспорт полезных ископаемых, переданных налогоплательщиком в счет исполнения налогового обязательства по уплате налогов в натуральной форме, и реализуемых получателем от имени государства или лицом, уполномоченным получателем от имени государства на такую реализацию. Для целей настоящего раздела под экспортом понимаются:";</w:t>
      </w:r>
    </w:p>
    <w:p>
      <w:pPr>
        <w:spacing w:after="0"/>
        <w:ind w:left="0"/>
        <w:jc w:val="both"/>
      </w:pPr>
      <w:r>
        <w:rPr>
          <w:rFonts w:ascii="Times New Roman"/>
          <w:b w:val="false"/>
          <w:i w:val="false"/>
          <w:color w:val="000000"/>
          <w:sz w:val="28"/>
        </w:rPr>
        <w:t>
      62) дополнить статьей 308-2 следующего содержания:</w:t>
      </w:r>
    </w:p>
    <w:p>
      <w:pPr>
        <w:spacing w:after="0"/>
        <w:ind w:left="0"/>
        <w:jc w:val="both"/>
      </w:pPr>
      <w:r>
        <w:rPr>
          <w:rFonts w:ascii="Times New Roman"/>
          <w:b w:val="false"/>
          <w:i w:val="false"/>
          <w:color w:val="000000"/>
          <w:sz w:val="28"/>
        </w:rPr>
        <w:t>
      "Статья 308-2. Порядок исполнения налогового обязательства по роялти и доле Республики Казахстан по разделу продукции в натуральной форме</w:t>
      </w:r>
    </w:p>
    <w:p>
      <w:pPr>
        <w:spacing w:after="0"/>
        <w:ind w:left="0"/>
        <w:jc w:val="both"/>
      </w:pPr>
      <w:r>
        <w:rPr>
          <w:rFonts w:ascii="Times New Roman"/>
          <w:b w:val="false"/>
          <w:i w:val="false"/>
          <w:color w:val="000000"/>
          <w:sz w:val="28"/>
        </w:rPr>
        <w:t>
      1. Исполнение налогового обязательства по уплате роялти и доли Республики Казахстан по разделу продукции в денежной форме может быть заменено на натуральную форму временно, полностью или частично, при одновременном соблюдении следующих условий:</w:t>
      </w:r>
    </w:p>
    <w:p>
      <w:pPr>
        <w:spacing w:after="0"/>
        <w:ind w:left="0"/>
        <w:jc w:val="both"/>
      </w:pPr>
      <w:r>
        <w:rPr>
          <w:rFonts w:ascii="Times New Roman"/>
          <w:b w:val="false"/>
          <w:i w:val="false"/>
          <w:color w:val="000000"/>
          <w:sz w:val="28"/>
        </w:rPr>
        <w:t>
      1) соглашениями (контрактами) о разделе продукции, контрактом на недропользование, утвержденным Президентом Республики Казахстан, указанными в статье 308-1 настоящего Кодекса, предусмотрена передача полезных ископаемых в счет исполнения налогоплательщиком налогового обязательства по уплате роялти и (или) доли Республики Казахстан по разделу продукции в натуральной форме;</w:t>
      </w:r>
    </w:p>
    <w:p>
      <w:pPr>
        <w:spacing w:after="0"/>
        <w:ind w:left="0"/>
        <w:jc w:val="both"/>
      </w:pPr>
      <w:r>
        <w:rPr>
          <w:rFonts w:ascii="Times New Roman"/>
          <w:b w:val="false"/>
          <w:i w:val="false"/>
          <w:color w:val="000000"/>
          <w:sz w:val="28"/>
        </w:rPr>
        <w:t>
      2) решением Правительства Республики Казахстан определен получатель от имени государства полезных ископаемых, переданных налогоплательщиком в счет исполнения налогового обязательства по уплате налогов в натуральной форме.</w:t>
      </w:r>
    </w:p>
    <w:p>
      <w:pPr>
        <w:spacing w:after="0"/>
        <w:ind w:left="0"/>
        <w:jc w:val="both"/>
      </w:pPr>
      <w:r>
        <w:rPr>
          <w:rFonts w:ascii="Times New Roman"/>
          <w:b w:val="false"/>
          <w:i w:val="false"/>
          <w:color w:val="000000"/>
          <w:sz w:val="28"/>
        </w:rPr>
        <w:t>
      2. Во исполнение налогового обязательства по уплате налогов в натуральной форме:</w:t>
      </w:r>
    </w:p>
    <w:p>
      <w:pPr>
        <w:spacing w:after="0"/>
        <w:ind w:left="0"/>
        <w:jc w:val="both"/>
      </w:pPr>
      <w:r>
        <w:rPr>
          <w:rFonts w:ascii="Times New Roman"/>
          <w:b w:val="false"/>
          <w:i w:val="false"/>
          <w:color w:val="000000"/>
          <w:sz w:val="28"/>
        </w:rPr>
        <w:t>
      1) налогоплательщик передает полезные ископаемые получателю от имени государства в порядке и сроки, которые установлены соглашением (контрактом) о разделе продукции, контрактом на недропользование, утвержденным Президентом Республики Казахстан, указанными в статье 308-1 настоящего Кодекса, либо иным документом, предусмотренным такими соглашениями и (или) контрактами;</w:t>
      </w:r>
    </w:p>
    <w:p>
      <w:pPr>
        <w:spacing w:after="0"/>
        <w:ind w:left="0"/>
        <w:jc w:val="both"/>
      </w:pPr>
      <w:r>
        <w:rPr>
          <w:rFonts w:ascii="Times New Roman"/>
          <w:b w:val="false"/>
          <w:i w:val="false"/>
          <w:color w:val="000000"/>
          <w:sz w:val="28"/>
        </w:rPr>
        <w:t>
      2) получатель от имени государства реализует полезные ископаемые самостоятельно или через лицо, уполномоченное получателем от имени государства на осуществление такой реализации, с учетом соблюдения законодательства Республики Казахстан о трансфертном ценообразовании;</w:t>
      </w:r>
    </w:p>
    <w:p>
      <w:pPr>
        <w:spacing w:after="0"/>
        <w:ind w:left="0"/>
        <w:jc w:val="both"/>
      </w:pPr>
      <w:r>
        <w:rPr>
          <w:rFonts w:ascii="Times New Roman"/>
          <w:b w:val="false"/>
          <w:i w:val="false"/>
          <w:color w:val="000000"/>
          <w:sz w:val="28"/>
        </w:rPr>
        <w:t>
      3) получатель от имени государства или лицо, уполномоченное получателем от имени государства на осуществление такой реализации, перечисляет в бюджет деньги от реализации полезных ископаемых в порядке и размере, установленных настоящей статьей. При этом в платежных документах указываются, в том числе наименование и идентификационный номер получателя от имени государства;</w:t>
      </w:r>
    </w:p>
    <w:p>
      <w:pPr>
        <w:spacing w:after="0"/>
        <w:ind w:left="0"/>
        <w:jc w:val="both"/>
      </w:pPr>
      <w:r>
        <w:rPr>
          <w:rFonts w:ascii="Times New Roman"/>
          <w:b w:val="false"/>
          <w:i w:val="false"/>
          <w:color w:val="000000"/>
          <w:sz w:val="28"/>
        </w:rPr>
        <w:t xml:space="preserve">
      4) налогоплательщик, получатель от имени государства представляют в налоговые органы по месту нахождения декларацию (расчет) по исполнению налогового обязательства в натуральной форме в порядке, предусмотренном настоящим Кодексом, и по форме, установленной уполномоченным государственным органом. </w:t>
      </w:r>
    </w:p>
    <w:p>
      <w:pPr>
        <w:spacing w:after="0"/>
        <w:ind w:left="0"/>
        <w:jc w:val="both"/>
      </w:pPr>
      <w:r>
        <w:rPr>
          <w:rFonts w:ascii="Times New Roman"/>
          <w:b w:val="false"/>
          <w:i w:val="false"/>
          <w:color w:val="000000"/>
          <w:sz w:val="28"/>
        </w:rPr>
        <w:t>
      3. Налоговым периодом для исчисления объемов полезных ископаемых, передаваемых налогоплательщиком в счет исполнения налогового обязательства по налогам в натуральной форме, и перечисления денег от фактической реализации полезных ископаемых является календарный квартал.</w:t>
      </w:r>
    </w:p>
    <w:p>
      <w:pPr>
        <w:spacing w:after="0"/>
        <w:ind w:left="0"/>
        <w:jc w:val="both"/>
      </w:pPr>
      <w:r>
        <w:rPr>
          <w:rFonts w:ascii="Times New Roman"/>
          <w:b w:val="false"/>
          <w:i w:val="false"/>
          <w:color w:val="000000"/>
          <w:sz w:val="28"/>
        </w:rPr>
        <w:t>
      4. В налоговый орган по месту нахождения:</w:t>
      </w:r>
    </w:p>
    <w:p>
      <w:pPr>
        <w:spacing w:after="0"/>
        <w:ind w:left="0"/>
        <w:jc w:val="both"/>
      </w:pPr>
      <w:r>
        <w:rPr>
          <w:rFonts w:ascii="Times New Roman"/>
          <w:b w:val="false"/>
          <w:i w:val="false"/>
          <w:color w:val="000000"/>
          <w:sz w:val="28"/>
        </w:rPr>
        <w:t>
      1) налогоплательщик представляет декларацию об исполнении налогового обязательства по уплате налогов в натуральной форме, не позднее 15 числа второго месяца, следующего за налоговым периодом;</w:t>
      </w:r>
    </w:p>
    <w:p>
      <w:pPr>
        <w:spacing w:after="0"/>
        <w:ind w:left="0"/>
        <w:jc w:val="both"/>
      </w:pPr>
      <w:r>
        <w:rPr>
          <w:rFonts w:ascii="Times New Roman"/>
          <w:b w:val="false"/>
          <w:i w:val="false"/>
          <w:color w:val="000000"/>
          <w:sz w:val="28"/>
        </w:rPr>
        <w:t>
      2) получатель от имени государства – расчет по исполнению налогового обязательства по уплате налогов в натуральной форме, не позднее 15 числа второго месяца, следующего за налоговым периодом, и декларацию об исполнении налогового обязательства по уплате налогов в натуральной форме за календарный год не позднее 31 марта года, следующего за отчетным календарным годом.</w:t>
      </w:r>
    </w:p>
    <w:p>
      <w:pPr>
        <w:spacing w:after="0"/>
        <w:ind w:left="0"/>
        <w:jc w:val="both"/>
      </w:pPr>
      <w:r>
        <w:rPr>
          <w:rFonts w:ascii="Times New Roman"/>
          <w:b w:val="false"/>
          <w:i w:val="false"/>
          <w:color w:val="000000"/>
          <w:sz w:val="28"/>
        </w:rPr>
        <w:t>
      5. Не позднее 25 числа второго месяца, следующего за налоговым периодом, получатель от имени государства или лицо, уполномоченное получателем от имени государства на реализацию, перечисляет в бюджет деньги, вырученные от реализации полезных ископаемых в соответствующем налоговом периоде, в размере, определяемом согласно порядку определения объема полезных ископаемых, передаваемых налогоплательщиком Республике Казахстан, и его денежного выражения, установленному Правительством Республики Казахстан.</w:t>
      </w:r>
    </w:p>
    <w:p>
      <w:pPr>
        <w:spacing w:after="0"/>
        <w:ind w:left="0"/>
        <w:jc w:val="both"/>
      </w:pPr>
      <w:r>
        <w:rPr>
          <w:rFonts w:ascii="Times New Roman"/>
          <w:b w:val="false"/>
          <w:i w:val="false"/>
          <w:color w:val="000000"/>
          <w:sz w:val="28"/>
        </w:rPr>
        <w:t>
      6. В срок не позднее десяти календарных дней после срока, установленного для сдачи декларации, получатель от имени государства осуществляет окончательный расчет и перечисление денег, вырученных от реализации полезных ископаемых, переданных в течение предыдущего календарного года налогоплательщиком в счет исполнения налогового обязательства по уплате налогов в натуральной форме, в размере, определяемом согласно порядку определения объема полезных ископаемых, передаваемых налогоплательщиком Республике Казахстан, и его денежного выражения, установленному Правительством Республики Казахстан.</w:t>
      </w:r>
    </w:p>
    <w:p>
      <w:pPr>
        <w:spacing w:after="0"/>
        <w:ind w:left="0"/>
        <w:jc w:val="both"/>
      </w:pPr>
      <w:r>
        <w:rPr>
          <w:rFonts w:ascii="Times New Roman"/>
          <w:b w:val="false"/>
          <w:i w:val="false"/>
          <w:color w:val="000000"/>
          <w:sz w:val="28"/>
        </w:rPr>
        <w:t xml:space="preserve">
      Деньги, перечисленные в бюджет в соответствии с пунктом 5 настоящей статьи, учитываются при осуществлении окончательного расчета и перечисления денег при сдаче декларации получателем от имени государства за отчетный календарный год. </w:t>
      </w:r>
    </w:p>
    <w:p>
      <w:pPr>
        <w:spacing w:after="0"/>
        <w:ind w:left="0"/>
        <w:jc w:val="both"/>
      </w:pPr>
      <w:r>
        <w:rPr>
          <w:rFonts w:ascii="Times New Roman"/>
          <w:b w:val="false"/>
          <w:i w:val="false"/>
          <w:color w:val="000000"/>
          <w:sz w:val="28"/>
        </w:rPr>
        <w:t xml:space="preserve">
      7. В целях налогового администрирования физический объем полезных ископаемых пересчитывается в денежное выражение с применением условных цен, определенных в соответствии с соглашениями (контрактами) о разделе продукции, контрактом на недропользование, утвержденным Президентом Республики Казахстан, предусмотренными статьей 308-1 настоящего Кодекса. </w:t>
      </w:r>
    </w:p>
    <w:p>
      <w:pPr>
        <w:spacing w:after="0"/>
        <w:ind w:left="0"/>
        <w:jc w:val="both"/>
      </w:pPr>
      <w:r>
        <w:rPr>
          <w:rFonts w:ascii="Times New Roman"/>
          <w:b w:val="false"/>
          <w:i w:val="false"/>
          <w:color w:val="000000"/>
          <w:sz w:val="28"/>
        </w:rPr>
        <w:t>
      В случае отсутствия порядка определения условных цен в соглашениях (контрактах) о разделе продукции, контракте на недропользование, утвержденным Президентом Республики Казахстан, предусмотренных статьей 308-1 настоящего Кодекса, такие условные цены определяются в соответствии с порядком определения объема полезных ископаемых, передаваемых налогоплательщиком Республике Казахстан и его денежного выражения, установленным Правительством Республики Казахстан.</w:t>
      </w:r>
    </w:p>
    <w:p>
      <w:pPr>
        <w:spacing w:after="0"/>
        <w:ind w:left="0"/>
        <w:jc w:val="both"/>
      </w:pPr>
      <w:r>
        <w:rPr>
          <w:rFonts w:ascii="Times New Roman"/>
          <w:b w:val="false"/>
          <w:i w:val="false"/>
          <w:color w:val="000000"/>
          <w:sz w:val="28"/>
        </w:rPr>
        <w:t>
      Физический объем полезных ископаемых по неисполненному в срок налоговому обязательству определяется для налогоплательщика как разница между физическим объемом полезных ископаемых, подлежащих передаче за налоговый период, и физическим объемом полезных ископаемых, фактически переданных за налоговый период.";</w:t>
      </w:r>
    </w:p>
    <w:p>
      <w:pPr>
        <w:spacing w:after="0"/>
        <w:ind w:left="0"/>
        <w:jc w:val="both"/>
      </w:pPr>
      <w:r>
        <w:rPr>
          <w:rFonts w:ascii="Times New Roman"/>
          <w:b w:val="false"/>
          <w:i w:val="false"/>
          <w:color w:val="000000"/>
          <w:sz w:val="28"/>
        </w:rPr>
        <w:t>
      63) в статье 310:</w:t>
      </w:r>
    </w:p>
    <w:p>
      <w:pPr>
        <w:spacing w:after="0"/>
        <w:ind w:left="0"/>
        <w:jc w:val="both"/>
      </w:pPr>
      <w:r>
        <w:rPr>
          <w:rFonts w:ascii="Times New Roman"/>
          <w:b w:val="false"/>
          <w:i w:val="false"/>
          <w:color w:val="000000"/>
          <w:sz w:val="28"/>
        </w:rPr>
        <w:t>
      дополнить пунктом 6-1 следующего содержания:</w:t>
      </w:r>
    </w:p>
    <w:p>
      <w:pPr>
        <w:spacing w:after="0"/>
        <w:ind w:left="0"/>
        <w:jc w:val="both"/>
      </w:pPr>
      <w:r>
        <w:rPr>
          <w:rFonts w:ascii="Times New Roman"/>
          <w:b w:val="false"/>
          <w:i w:val="false"/>
          <w:color w:val="000000"/>
          <w:sz w:val="28"/>
        </w:rPr>
        <w:t>
      "6-1. В целях ведения раздельного налогового учета доходом по контрактной деятельности является, в том числе, доход от списания стратегическим партнером обязательства национальной компании по недропользованию или юридического лица, акции (доли участия в уставном капитале) которого прямо или косвенно принадлежат такой национальной компании по недропользованию, по инвестиционному финансированию (в том числе по вознаграждению) в соответствии с Законом Республики Казахстан "О недрах и недропользовании".";</w:t>
      </w:r>
    </w:p>
    <w:p>
      <w:pPr>
        <w:spacing w:after="0"/>
        <w:ind w:left="0"/>
        <w:jc w:val="both"/>
      </w:pPr>
      <w:r>
        <w:rPr>
          <w:rFonts w:ascii="Times New Roman"/>
          <w:b w:val="false"/>
          <w:i w:val="false"/>
          <w:color w:val="000000"/>
          <w:sz w:val="28"/>
        </w:rPr>
        <w:t>
      в пункте 10:</w:t>
      </w:r>
    </w:p>
    <w:p>
      <w:pPr>
        <w:spacing w:after="0"/>
        <w:ind w:left="0"/>
        <w:jc w:val="both"/>
      </w:pPr>
      <w:r>
        <w:rPr>
          <w:rFonts w:ascii="Times New Roman"/>
          <w:b w:val="false"/>
          <w:i w:val="false"/>
          <w:color w:val="000000"/>
          <w:sz w:val="28"/>
        </w:rPr>
        <w:t>
      часть первую изложить в следующей редакции:</w:t>
      </w:r>
    </w:p>
    <w:p>
      <w:pPr>
        <w:spacing w:after="0"/>
        <w:ind w:left="0"/>
        <w:jc w:val="both"/>
      </w:pPr>
      <w:r>
        <w:rPr>
          <w:rFonts w:ascii="Times New Roman"/>
          <w:b w:val="false"/>
          <w:i w:val="false"/>
          <w:color w:val="000000"/>
          <w:sz w:val="28"/>
        </w:rPr>
        <w:t>
      "10. Для целей ведения раздельного налогового учета при исчислении корпоративного подоходного налога недропользователем по контрактной деятельности по каждому отдельному контракту на недропользование доход от реализации добытых нефти и (или) минерального сырья, прошедшего только первичную переработку (обогащение), определяется исходя из цены их реализации с учетом соблюдения законодательства Республики Казахстан о трансфертном ценообразовании, но не ниже себестоимости добытых нефти, минерального сырья и (или) товарной продукции, полученной в результате первичной переработки (обогащения), определяемой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если иное не предусмотрено частью второй настоящего пункта.";</w:t>
      </w:r>
    </w:p>
    <w:p>
      <w:pPr>
        <w:spacing w:after="0"/>
        <w:ind w:left="0"/>
        <w:jc w:val="both"/>
      </w:pPr>
      <w:r>
        <w:rPr>
          <w:rFonts w:ascii="Times New Roman"/>
          <w:b w:val="false"/>
          <w:i w:val="false"/>
          <w:color w:val="000000"/>
          <w:sz w:val="28"/>
        </w:rPr>
        <w:t>
      дополнить частью второй следующего содержания:</w:t>
      </w:r>
    </w:p>
    <w:p>
      <w:pPr>
        <w:spacing w:after="0"/>
        <w:ind w:left="0"/>
        <w:jc w:val="both"/>
      </w:pPr>
      <w:r>
        <w:rPr>
          <w:rFonts w:ascii="Times New Roman"/>
          <w:b w:val="false"/>
          <w:i w:val="false"/>
          <w:color w:val="000000"/>
          <w:sz w:val="28"/>
        </w:rPr>
        <w:t>
      "В случае, если в соответствии с законодательством Республики Казахстан о газе и газоснабжении газ приобретается национальным оператором в рамках преимущественного права государства по ценам, утвержденным уполномоченным органом, то доход от реализации такого газа определяется в соответствии со статьей 86 настоящего Кодекса.";</w:t>
      </w:r>
    </w:p>
    <w:p>
      <w:pPr>
        <w:spacing w:after="0"/>
        <w:ind w:left="0"/>
        <w:jc w:val="both"/>
      </w:pPr>
      <w:r>
        <w:rPr>
          <w:rFonts w:ascii="Times New Roman"/>
          <w:b w:val="false"/>
          <w:i w:val="false"/>
          <w:color w:val="000000"/>
          <w:sz w:val="28"/>
        </w:rPr>
        <w:t>
      часть вторую изложить в следующей редакции:</w:t>
      </w:r>
    </w:p>
    <w:p>
      <w:pPr>
        <w:spacing w:after="0"/>
        <w:ind w:left="0"/>
        <w:jc w:val="both"/>
      </w:pPr>
      <w:r>
        <w:rPr>
          <w:rFonts w:ascii="Times New Roman"/>
          <w:b w:val="false"/>
          <w:i w:val="false"/>
          <w:color w:val="000000"/>
          <w:sz w:val="28"/>
        </w:rPr>
        <w:t>
      "В случае передачи добытых нефти и (или) минерального сырья, прошедшего первичную переработку (обогащение), для последующей переработки другому юридическому лицу (без перехода права собственности) и (или) структурному или иному технологическому подразделению в рамках одного юридического лица или использования на собственные производственные нужды, недропользователь определяет доход по такой операции по фактической производственной себестоимости добычи и первичной переработки (обогащения), определяемой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увеличенной на 20 процентов.";</w:t>
      </w:r>
    </w:p>
    <w:p>
      <w:pPr>
        <w:spacing w:after="0"/>
        <w:ind w:left="0"/>
        <w:jc w:val="both"/>
      </w:pPr>
      <w:r>
        <w:rPr>
          <w:rFonts w:ascii="Times New Roman"/>
          <w:b w:val="false"/>
          <w:i w:val="false"/>
          <w:color w:val="000000"/>
          <w:sz w:val="28"/>
        </w:rPr>
        <w:t>
      64) подпункт 1) и абзац первый подпункта 2) пункта 2 статьи 314 изложить в следующей редакции:</w:t>
      </w:r>
    </w:p>
    <w:p>
      <w:pPr>
        <w:spacing w:after="0"/>
        <w:ind w:left="0"/>
        <w:jc w:val="both"/>
      </w:pPr>
      <w:r>
        <w:rPr>
          <w:rFonts w:ascii="Times New Roman"/>
          <w:b w:val="false"/>
          <w:i w:val="false"/>
          <w:color w:val="000000"/>
          <w:sz w:val="28"/>
        </w:rPr>
        <w:t>
      "1) для сырой нефти, газового конденсата и природного газа, за исключением природного газа, указанного в подпункте 1-1) настоящего пункта, - исходя из среднеарифметического значения котировок цены сырой нефти, газового конденсата и природного газа в иностранной валюте в соответствии со статьей 334 настоящего Кодекса на день, предшествующий дню опубликования условий конкурса или подписания протокола прямых переговоров по предоставлению права недропользования в соответствии с законодательством Республики Казахстан о недрах и недропользовании, с применением рыночного курса обмена валюты, определенного в последний рабочий день, предшествующий дате уплаты подписного бонуса. При этом для определения стоимости запасов сырой нефти и газового конденсата, утвержденных уполномоченным для этих целей государственным органом Республики Казахстан, используется среднеарифметическое значение котировок цены стандартного сорта сырой нефти, указанного в пункте 3 статьи 334 настоящего Кодекса, значение которых на указанную дату является максимальным;";</w:t>
      </w:r>
    </w:p>
    <w:p>
      <w:pPr>
        <w:spacing w:after="0"/>
        <w:ind w:left="0"/>
        <w:jc w:val="both"/>
      </w:pPr>
      <w:r>
        <w:rPr>
          <w:rFonts w:ascii="Times New Roman"/>
          <w:b w:val="false"/>
          <w:i w:val="false"/>
          <w:color w:val="000000"/>
          <w:sz w:val="28"/>
        </w:rPr>
        <w:t>
      "2) для полезных ископаемых, указанных в подпунктах 1) и 2) пункта 2 статьи 338 настоящего Кодекса, - исходя из среднеарифметического значения котировок цены полезного ископаемого в иностранной валюте в соответствии со статьей 338 настоящего Кодекса на день, предшествующий дню опубликования условий конкурса или подписания протокола прямых переговоров по предоставлению права недропользования в соответствии с законодательством Республики Казахстан о недрах и недропользовании, с применением рыночного курса обмена валюты, определенного в последний рабочий день, предшествующий дате уплаты подписного бонуса.";</w:t>
      </w:r>
    </w:p>
    <w:p>
      <w:pPr>
        <w:spacing w:after="0"/>
        <w:ind w:left="0"/>
        <w:jc w:val="both"/>
      </w:pPr>
      <w:r>
        <w:rPr>
          <w:rFonts w:ascii="Times New Roman"/>
          <w:b w:val="false"/>
          <w:i w:val="false"/>
          <w:color w:val="000000"/>
          <w:sz w:val="28"/>
        </w:rPr>
        <w:t>
      65) статью 318 изложить в следующей редакции:</w:t>
      </w:r>
    </w:p>
    <w:p>
      <w:pPr>
        <w:spacing w:after="0"/>
        <w:ind w:left="0"/>
        <w:jc w:val="both"/>
      </w:pPr>
      <w:r>
        <w:rPr>
          <w:rFonts w:ascii="Times New Roman"/>
          <w:b w:val="false"/>
          <w:i w:val="false"/>
          <w:color w:val="000000"/>
          <w:sz w:val="28"/>
        </w:rPr>
        <w:t>
      "Статья 318. Плательщики</w:t>
      </w:r>
    </w:p>
    <w:p>
      <w:pPr>
        <w:spacing w:after="0"/>
        <w:ind w:left="0"/>
        <w:jc w:val="both"/>
      </w:pPr>
      <w:r>
        <w:rPr>
          <w:rFonts w:ascii="Times New Roman"/>
          <w:b w:val="false"/>
          <w:i w:val="false"/>
          <w:color w:val="000000"/>
          <w:sz w:val="28"/>
        </w:rPr>
        <w:t>
      Плательщиками бонуса коммерческого обнаружения являются недропользователи, объявившие о коммерческом обнаружении полезных ископаемых на контрактной территории при проведении операций по недропользованию в рамках заключенных контрактов на недропользование.</w:t>
      </w:r>
    </w:p>
    <w:p>
      <w:pPr>
        <w:spacing w:after="0"/>
        <w:ind w:left="0"/>
        <w:jc w:val="both"/>
      </w:pPr>
      <w:r>
        <w:rPr>
          <w:rFonts w:ascii="Times New Roman"/>
          <w:b w:val="false"/>
          <w:i w:val="false"/>
          <w:color w:val="000000"/>
          <w:sz w:val="28"/>
        </w:rPr>
        <w:t>
      Для целей настоящего Кодекса объявление о коммерческом обнаружении означает утверждение запасов полезных ископаемых уполномоченным государственным органом на соответствующей контрактной территории.";</w:t>
      </w:r>
    </w:p>
    <w:p>
      <w:pPr>
        <w:spacing w:after="0"/>
        <w:ind w:left="0"/>
        <w:jc w:val="both"/>
      </w:pPr>
      <w:r>
        <w:rPr>
          <w:rFonts w:ascii="Times New Roman"/>
          <w:b w:val="false"/>
          <w:i w:val="false"/>
          <w:color w:val="000000"/>
          <w:sz w:val="28"/>
        </w:rPr>
        <w:t>
      66) в статье 319:</w:t>
      </w:r>
    </w:p>
    <w:p>
      <w:pPr>
        <w:spacing w:after="0"/>
        <w:ind w:left="0"/>
        <w:jc w:val="both"/>
      </w:pPr>
      <w:r>
        <w:rPr>
          <w:rFonts w:ascii="Times New Roman"/>
          <w:b w:val="false"/>
          <w:i w:val="false"/>
          <w:color w:val="000000"/>
          <w:sz w:val="28"/>
        </w:rPr>
        <w:t>
      подпункт 2) пункта 2 изложить в следующей редакции:</w:t>
      </w:r>
    </w:p>
    <w:p>
      <w:pPr>
        <w:spacing w:after="0"/>
        <w:ind w:left="0"/>
        <w:jc w:val="both"/>
      </w:pPr>
      <w:r>
        <w:rPr>
          <w:rFonts w:ascii="Times New Roman"/>
          <w:b w:val="false"/>
          <w:i w:val="false"/>
          <w:color w:val="000000"/>
          <w:sz w:val="28"/>
        </w:rPr>
        <w:t>
      "2) в ходе проведения дополнительной разведки месторождения и (или) пересчета запасов полезных ископаемых как положительная разница между физическим объемом утверждаемых запасов полезных ископаемых и предыдущим утвержденным физическим объемом запасов полезных ископаемых, по которым уплачен бонус коммерческого обнаружения.";</w:t>
      </w:r>
    </w:p>
    <w:p>
      <w:pPr>
        <w:spacing w:after="0"/>
        <w:ind w:left="0"/>
        <w:jc w:val="both"/>
      </w:pPr>
      <w:r>
        <w:rPr>
          <w:rFonts w:ascii="Times New Roman"/>
          <w:b w:val="false"/>
          <w:i w:val="false"/>
          <w:color w:val="000000"/>
          <w:sz w:val="28"/>
        </w:rPr>
        <w:t xml:space="preserve">
      подпункты 1) и 2) пункта 3 изложить в следующей редакции: </w:t>
      </w:r>
    </w:p>
    <w:p>
      <w:pPr>
        <w:spacing w:after="0"/>
        <w:ind w:left="0"/>
        <w:jc w:val="both"/>
      </w:pPr>
      <w:r>
        <w:rPr>
          <w:rFonts w:ascii="Times New Roman"/>
          <w:b w:val="false"/>
          <w:i w:val="false"/>
          <w:color w:val="000000"/>
          <w:sz w:val="28"/>
        </w:rPr>
        <w:t>
      "1) в ходе проведения дополнительной разведки месторождения и (или) пересчета запасов полезных ископаемых как положительная разница между физическим объемом утверждаемых запасов полезных ископаемых и физическим объемом запасов полезных ископаемых, числящихся на государственном балансе и подтвержденных экспертным заключением уполномоченного для этих целей государственного органа на момент заключения такого контракта;</w:t>
      </w:r>
    </w:p>
    <w:p>
      <w:pPr>
        <w:spacing w:after="0"/>
        <w:ind w:left="0"/>
        <w:jc w:val="both"/>
      </w:pPr>
      <w:r>
        <w:rPr>
          <w:rFonts w:ascii="Times New Roman"/>
          <w:b w:val="false"/>
          <w:i w:val="false"/>
          <w:color w:val="000000"/>
          <w:sz w:val="28"/>
        </w:rPr>
        <w:t>
      2) в ходе проведения дополнительной разведки месторождения и (или) пересчета запасов полезных ископаемых как положительная разница между физическим объемом утверждаемых запасов полезных ископаемых и предыдущим утвержденным физическим объемом запасов полезных ископаемых, по которым уплачен бонус коммерческого обнаружения в соответствии с настоящим Кодексом.";</w:t>
      </w:r>
    </w:p>
    <w:p>
      <w:pPr>
        <w:spacing w:after="0"/>
        <w:ind w:left="0"/>
        <w:jc w:val="both"/>
      </w:pPr>
      <w:r>
        <w:rPr>
          <w:rFonts w:ascii="Times New Roman"/>
          <w:b w:val="false"/>
          <w:i w:val="false"/>
          <w:color w:val="000000"/>
          <w:sz w:val="28"/>
        </w:rPr>
        <w:t>
      подпункты 1) и 2) пункта 4 изложить в следующей редакции:</w:t>
      </w:r>
    </w:p>
    <w:p>
      <w:pPr>
        <w:spacing w:after="0"/>
        <w:ind w:left="0"/>
        <w:jc w:val="both"/>
      </w:pPr>
      <w:r>
        <w:rPr>
          <w:rFonts w:ascii="Times New Roman"/>
          <w:b w:val="false"/>
          <w:i w:val="false"/>
          <w:color w:val="000000"/>
          <w:sz w:val="28"/>
        </w:rPr>
        <w:t>
      "1) в ходе проведения дополнительной разведки месторождения и (или) пересчета запасов полезных ископаемых как положительная разница между физическим объемом утверждаемых запасов полезных ископаемых и физическим объемом запасов полезных ископаемых, числящихся на государственном балансе и подтвержденных экспертным заключением уполномоченного для этих целей государственного органа по состоянию на 1 января 2009 года;</w:t>
      </w:r>
    </w:p>
    <w:p>
      <w:pPr>
        <w:spacing w:after="0"/>
        <w:ind w:left="0"/>
        <w:jc w:val="both"/>
      </w:pPr>
      <w:r>
        <w:rPr>
          <w:rFonts w:ascii="Times New Roman"/>
          <w:b w:val="false"/>
          <w:i w:val="false"/>
          <w:color w:val="000000"/>
          <w:sz w:val="28"/>
        </w:rPr>
        <w:t>
      2) в ходе проведения дополнительной разведки месторождения и (или) пересчета запасов полезных ископаемых как положительная разница между физическим объемом утверждаемых запасов полезных ископаемых и предыдущим утвержденным физическим объемом запасов полезных ископаемых, по которым уплачен бонус коммерческого обнаружения в соответствии с настоящим Кодексом.";</w:t>
      </w:r>
    </w:p>
    <w:p>
      <w:pPr>
        <w:spacing w:after="0"/>
        <w:ind w:left="0"/>
        <w:jc w:val="both"/>
      </w:pPr>
      <w:r>
        <w:rPr>
          <w:rFonts w:ascii="Times New Roman"/>
          <w:b w:val="false"/>
          <w:i w:val="false"/>
          <w:color w:val="000000"/>
          <w:sz w:val="28"/>
        </w:rPr>
        <w:t>
      часть первую пункта 5 изложить в следующей редакции:</w:t>
      </w:r>
    </w:p>
    <w:p>
      <w:pPr>
        <w:spacing w:after="0"/>
        <w:ind w:left="0"/>
        <w:jc w:val="both"/>
      </w:pPr>
      <w:r>
        <w:rPr>
          <w:rFonts w:ascii="Times New Roman"/>
          <w:b w:val="false"/>
          <w:i w:val="false"/>
          <w:color w:val="000000"/>
          <w:sz w:val="28"/>
        </w:rPr>
        <w:t>
      "5. По контрактам на совмещенную разведку и добычу объект обложения определяется при каждом коммерческом обнаружении, объявленном недропользователем на контрактной территории, в том числе за обнаружение в ходе проведения дополнительной разведки месторождений и (или) пересчета запасов полезных ископаемых как положительная разница между физическим объемом утверждаемых запасов полезных ископаемых и предыдущим утвержденным физическим объемом запасов полезных ископаемых, по которым уплачен бонус коммерческого обнаружения.";</w:t>
      </w:r>
    </w:p>
    <w:p>
      <w:pPr>
        <w:spacing w:after="0"/>
        <w:ind w:left="0"/>
        <w:jc w:val="both"/>
      </w:pPr>
      <w:r>
        <w:rPr>
          <w:rFonts w:ascii="Times New Roman"/>
          <w:b w:val="false"/>
          <w:i w:val="false"/>
          <w:color w:val="000000"/>
          <w:sz w:val="28"/>
        </w:rPr>
        <w:t>
      67) подпункты 1) и 2) части второй статьи 320 изложить в следующей редакции:</w:t>
      </w:r>
    </w:p>
    <w:p>
      <w:pPr>
        <w:spacing w:after="0"/>
        <w:ind w:left="0"/>
        <w:jc w:val="both"/>
      </w:pPr>
      <w:r>
        <w:rPr>
          <w:rFonts w:ascii="Times New Roman"/>
          <w:b w:val="false"/>
          <w:i w:val="false"/>
          <w:color w:val="000000"/>
          <w:sz w:val="28"/>
        </w:rPr>
        <w:t>
      "1) для сырой нефти, газового конденсата и природного газа - исходя из среднеарифметического значения котировки цены сырой нефти, газового конденсата и природного газа в иностранной валюте в соответствии со статьей 334 настоящего Кодекса на день, предшествующий дню уплаты бонуса коммерческого обнаружения, с применением рыночного курса обмена валюты, определенного в последний рабочий день, предшествующий дате уплаты бонуса коммерческого обнаружения. При этом для определения стоимости сырой нефти и газового конденсата используется среднеарифметическое значение котировок цены стандартного сорта сырой нефти, указанного в пункте 3 статьи 334 настоящего Кодекса, значение которых на указанную дату является максимальным;</w:t>
      </w:r>
    </w:p>
    <w:p>
      <w:pPr>
        <w:spacing w:after="0"/>
        <w:ind w:left="0"/>
        <w:jc w:val="both"/>
      </w:pPr>
      <w:r>
        <w:rPr>
          <w:rFonts w:ascii="Times New Roman"/>
          <w:b w:val="false"/>
          <w:i w:val="false"/>
          <w:color w:val="000000"/>
          <w:sz w:val="28"/>
        </w:rPr>
        <w:t>
      2) для полезных ископаемых, указанных в подпунктах 1) и 2) пункта 2 статьи 338 настоящего Кодекса, - исходя из среднеарифметического значения котировок цены полезного ископаемого в иностранной валюте в соответствии со статьей 338 настоящего Кодекса на день, предшествующий дню уплаты бонуса коммерческого обнаружения, с применением рыночного курса обмена валюты, определенного в последний рабочий день, предшествующий дате уплаты бонуса коммерческого обнаружения.";</w:t>
      </w:r>
    </w:p>
    <w:p>
      <w:pPr>
        <w:spacing w:after="0"/>
        <w:ind w:left="0"/>
        <w:jc w:val="both"/>
      </w:pPr>
      <w:r>
        <w:rPr>
          <w:rFonts w:ascii="Times New Roman"/>
          <w:b w:val="false"/>
          <w:i w:val="false"/>
          <w:color w:val="000000"/>
          <w:sz w:val="28"/>
        </w:rPr>
        <w:t>
      68) пункт 1 статьи 327 изложить в следующей редакции:</w:t>
      </w:r>
    </w:p>
    <w:p>
      <w:pPr>
        <w:spacing w:after="0"/>
        <w:ind w:left="0"/>
        <w:jc w:val="both"/>
      </w:pPr>
      <w:r>
        <w:rPr>
          <w:rFonts w:ascii="Times New Roman"/>
          <w:b w:val="false"/>
          <w:i w:val="false"/>
          <w:color w:val="000000"/>
          <w:sz w:val="28"/>
        </w:rPr>
        <w:t>
      "1. Сумма исторических затрат, понесенных государством на геологическое изучение контрактной территории и разведку месторождений, рассчитывается уполномоченным для этих целей государственным органом в порядке, установленном законодательством Республики Казахстан, и подлежит уплате в бюджет:</w:t>
      </w:r>
    </w:p>
    <w:p>
      <w:pPr>
        <w:spacing w:after="0"/>
        <w:ind w:left="0"/>
        <w:jc w:val="both"/>
      </w:pPr>
      <w:r>
        <w:rPr>
          <w:rFonts w:ascii="Times New Roman"/>
          <w:b w:val="false"/>
          <w:i w:val="false"/>
          <w:color w:val="000000"/>
          <w:sz w:val="28"/>
        </w:rPr>
        <w:t>
      1) в виде платежа по возмещению исторических затрат в размере, установленном соглашением о конфиденциальности, за минусом платы за приобретение геологической информации, находящейся в государственной собственности;</w:t>
      </w:r>
    </w:p>
    <w:p>
      <w:pPr>
        <w:spacing w:after="0"/>
        <w:ind w:left="0"/>
        <w:jc w:val="both"/>
      </w:pPr>
      <w:r>
        <w:rPr>
          <w:rFonts w:ascii="Times New Roman"/>
          <w:b w:val="false"/>
          <w:i w:val="false"/>
          <w:color w:val="000000"/>
          <w:sz w:val="28"/>
        </w:rPr>
        <w:t>
      2) в виде платы за приобретение геологической информации, находящейся в государственной собственности, в размере, установленном соглашением о конфиденциальности.";</w:t>
      </w:r>
    </w:p>
    <w:p>
      <w:pPr>
        <w:spacing w:after="0"/>
        <w:ind w:left="0"/>
        <w:jc w:val="both"/>
      </w:pPr>
      <w:r>
        <w:rPr>
          <w:rFonts w:ascii="Times New Roman"/>
          <w:b w:val="false"/>
          <w:i w:val="false"/>
          <w:color w:val="000000"/>
          <w:sz w:val="28"/>
        </w:rPr>
        <w:t>
      69) в статье 328:</w:t>
      </w:r>
    </w:p>
    <w:p>
      <w:pPr>
        <w:spacing w:after="0"/>
        <w:ind w:left="0"/>
        <w:jc w:val="both"/>
      </w:pPr>
      <w:r>
        <w:rPr>
          <w:rFonts w:ascii="Times New Roman"/>
          <w:b w:val="false"/>
          <w:i w:val="false"/>
          <w:color w:val="000000"/>
          <w:sz w:val="28"/>
        </w:rPr>
        <w:t>
      подпункт 2) части первой пункта 1 изложить в следующей редакции:</w:t>
      </w:r>
    </w:p>
    <w:p>
      <w:pPr>
        <w:spacing w:after="0"/>
        <w:ind w:left="0"/>
        <w:jc w:val="both"/>
      </w:pPr>
      <w:r>
        <w:rPr>
          <w:rFonts w:ascii="Times New Roman"/>
          <w:b w:val="false"/>
          <w:i w:val="false"/>
          <w:color w:val="000000"/>
          <w:sz w:val="28"/>
        </w:rPr>
        <w:t>
      "2) если общий размер платежа по возмещению исторических затрат, понесенных государством на геологическое изучение контрактной территории и разведку месторождений, составляет сумму, превышающую 10000-кратный размер месячного расчетного показателя, установленного законом о республиканском бюджете и действующего на дату заключения соглашения о конфиденциальности, платеж по возмещению исторических затрат уплачивается недропользователем ежеквартально не позднее 25 числа второго месяца, следующего за отчетным кварталом, равными долями в течение периода продолжительностью, не превышающей срок действия контракта, но не более десяти лет в сумме, эквивалентной сумме не менее 2500-кратного размера месячного расчетного показателя, установленного законом о республиканском бюджете и действующего на дату заключения соглашения о конфиденциальности, за исключением суммы последней доли, которая может быть менее суммы, эквивалентной сумме 2500-кратного размера месячного расчетного показателя, установленного законом о республиканском бюджете и действующего на дату заключения соглашения о конфиденциальности.";</w:t>
      </w:r>
    </w:p>
    <w:p>
      <w:pPr>
        <w:spacing w:after="0"/>
        <w:ind w:left="0"/>
        <w:jc w:val="both"/>
      </w:pPr>
      <w:r>
        <w:rPr>
          <w:rFonts w:ascii="Times New Roman"/>
          <w:b w:val="false"/>
          <w:i w:val="false"/>
          <w:color w:val="000000"/>
          <w:sz w:val="28"/>
        </w:rPr>
        <w:t>
      подпункты 1) и 2) пункта 2 изложить в следующей редакции:</w:t>
      </w:r>
    </w:p>
    <w:p>
      <w:pPr>
        <w:spacing w:after="0"/>
        <w:ind w:left="0"/>
        <w:jc w:val="both"/>
      </w:pPr>
      <w:r>
        <w:rPr>
          <w:rFonts w:ascii="Times New Roman"/>
          <w:b w:val="false"/>
          <w:i w:val="false"/>
          <w:color w:val="000000"/>
          <w:sz w:val="28"/>
        </w:rPr>
        <w:t>
      "1) в целях определения общего размера платежа в тенге для установления порядка уплаты платежа в соответствии с настоящей статьей сумма исторических затрат, рассчитанная уполномоченным для этих целей государственным органом Республики Казахстан, пересчитывается в тенге по рыночному курсу обмена валюты, определенному в последний рабочий день, предшествующий первому числу отчетного квартала, в котором недропользователем была начата добыча после коммерческого обнаружения, а по контрактам на недропользование, заключенным до 1 января 2009 года, по которым недропользователь приступил к добыче полезных ископаемых до 1 января 2009 года, не возмещенная в бюджет по состоянию на 1 января 2009 года, - пересчитывается в тенге по рыночному курсу обмена валюты, определенному в последний рабочий день, предшествующий 1 января 2009 года;</w:t>
      </w:r>
    </w:p>
    <w:p>
      <w:pPr>
        <w:spacing w:after="0"/>
        <w:ind w:left="0"/>
        <w:jc w:val="both"/>
      </w:pPr>
      <w:r>
        <w:rPr>
          <w:rFonts w:ascii="Times New Roman"/>
          <w:b w:val="false"/>
          <w:i w:val="false"/>
          <w:color w:val="000000"/>
          <w:sz w:val="28"/>
        </w:rPr>
        <w:t>
      2) в целях равномерного распределения невозмещенной в бюджет суммы исторических затрат в иностранной валюте на суммы ежеквартальных платежей, подлежащие уплате в соответствии с подпунктом 2) пункта 1 настоящей статьи, указанная сумма исторических затрат пересчитывается на начало каждого календарного года в тенге по рыночному курсу обмена валюты, определенному в последний рабочий день, предшествующий 1 января такого календарного года.";</w:t>
      </w:r>
    </w:p>
    <w:p>
      <w:pPr>
        <w:spacing w:after="0"/>
        <w:ind w:left="0"/>
        <w:jc w:val="both"/>
      </w:pPr>
      <w:r>
        <w:rPr>
          <w:rFonts w:ascii="Times New Roman"/>
          <w:b w:val="false"/>
          <w:i w:val="false"/>
          <w:color w:val="000000"/>
          <w:sz w:val="28"/>
        </w:rPr>
        <w:t>
      70) в статье 334:</w:t>
      </w:r>
    </w:p>
    <w:p>
      <w:pPr>
        <w:spacing w:after="0"/>
        <w:ind w:left="0"/>
        <w:jc w:val="both"/>
      </w:pPr>
      <w:r>
        <w:rPr>
          <w:rFonts w:ascii="Times New Roman"/>
          <w:b w:val="false"/>
          <w:i w:val="false"/>
          <w:color w:val="000000"/>
          <w:sz w:val="28"/>
        </w:rPr>
        <w:t>
      в пункте 3:</w:t>
      </w:r>
    </w:p>
    <w:p>
      <w:pPr>
        <w:spacing w:after="0"/>
        <w:ind w:left="0"/>
        <w:jc w:val="both"/>
      </w:pPr>
      <w:r>
        <w:rPr>
          <w:rFonts w:ascii="Times New Roman"/>
          <w:b w:val="false"/>
          <w:i w:val="false"/>
          <w:color w:val="000000"/>
          <w:sz w:val="28"/>
        </w:rPr>
        <w:t>
      часть первую изложить в следующей редакции:</w:t>
      </w:r>
    </w:p>
    <w:p>
      <w:pPr>
        <w:spacing w:after="0"/>
        <w:ind w:left="0"/>
        <w:jc w:val="both"/>
      </w:pPr>
      <w:r>
        <w:rPr>
          <w:rFonts w:ascii="Times New Roman"/>
          <w:b w:val="false"/>
          <w:i w:val="false"/>
          <w:color w:val="000000"/>
          <w:sz w:val="28"/>
        </w:rPr>
        <w:t>
      "3. Мировая цена сырой нефти и газового конденсата определяется как произведение среднеарифметического значения ежедневных котировок цен за налоговый период и среднеарифметического рыночного курса обмена валюты за соответствующий налоговый период по нижеприведенной формуле.";</w:t>
      </w:r>
    </w:p>
    <w:p>
      <w:pPr>
        <w:spacing w:after="0"/>
        <w:ind w:left="0"/>
        <w:jc w:val="both"/>
      </w:pPr>
      <w:r>
        <w:rPr>
          <w:rFonts w:ascii="Times New Roman"/>
          <w:b w:val="false"/>
          <w:i w:val="false"/>
          <w:color w:val="000000"/>
          <w:sz w:val="28"/>
        </w:rPr>
        <w:t>
      абзац пятый части пятой изложить в следующей редакции:</w:t>
      </w:r>
    </w:p>
    <w:p>
      <w:pPr>
        <w:spacing w:after="0"/>
        <w:ind w:left="0"/>
        <w:jc w:val="both"/>
      </w:pPr>
      <w:r>
        <w:rPr>
          <w:rFonts w:ascii="Times New Roman"/>
          <w:b w:val="false"/>
          <w:i w:val="false"/>
          <w:color w:val="000000"/>
          <w:sz w:val="28"/>
        </w:rPr>
        <w:t>
      "Е - среднеарифметический рыночный курс обмена валюты за соответствующий налоговый период;";</w:t>
      </w:r>
    </w:p>
    <w:p>
      <w:pPr>
        <w:spacing w:after="0"/>
        <w:ind w:left="0"/>
        <w:jc w:val="both"/>
      </w:pPr>
      <w:r>
        <w:rPr>
          <w:rFonts w:ascii="Times New Roman"/>
          <w:b w:val="false"/>
          <w:i w:val="false"/>
          <w:color w:val="000000"/>
          <w:sz w:val="28"/>
        </w:rPr>
        <w:t>
      в пункте 4:</w:t>
      </w:r>
    </w:p>
    <w:p>
      <w:pPr>
        <w:spacing w:after="0"/>
        <w:ind w:left="0"/>
        <w:jc w:val="both"/>
      </w:pPr>
      <w:r>
        <w:rPr>
          <w:rFonts w:ascii="Times New Roman"/>
          <w:b w:val="false"/>
          <w:i w:val="false"/>
          <w:color w:val="000000"/>
          <w:sz w:val="28"/>
        </w:rPr>
        <w:t>
      часть первую изложить в следующей редакции:</w:t>
      </w:r>
    </w:p>
    <w:p>
      <w:pPr>
        <w:spacing w:after="0"/>
        <w:ind w:left="0"/>
        <w:jc w:val="both"/>
      </w:pPr>
      <w:r>
        <w:rPr>
          <w:rFonts w:ascii="Times New Roman"/>
          <w:b w:val="false"/>
          <w:i w:val="false"/>
          <w:color w:val="000000"/>
          <w:sz w:val="28"/>
        </w:rPr>
        <w:t>
      "4. Мировая цена на природный газ определяется как произведение среднеарифметического значения ежедневных котировок цен в иностранной валюте за налоговый период с учетом перевода международных единиц измерения в кубический метр в соответствии с утвержденным коэффициентом и среднеарифметического рыночного курса обмена валюты за соответствующий налоговый период по нижеприведенной формуле.";</w:t>
      </w:r>
    </w:p>
    <w:p>
      <w:pPr>
        <w:spacing w:after="0"/>
        <w:ind w:left="0"/>
        <w:jc w:val="both"/>
      </w:pPr>
      <w:r>
        <w:rPr>
          <w:rFonts w:ascii="Times New Roman"/>
          <w:b w:val="false"/>
          <w:i w:val="false"/>
          <w:color w:val="000000"/>
          <w:sz w:val="28"/>
        </w:rPr>
        <w:t>
      абзац пятый части четвертой изложить в следующей редакции:</w:t>
      </w:r>
    </w:p>
    <w:p>
      <w:pPr>
        <w:spacing w:after="0"/>
        <w:ind w:left="0"/>
        <w:jc w:val="both"/>
      </w:pPr>
      <w:r>
        <w:rPr>
          <w:rFonts w:ascii="Times New Roman"/>
          <w:b w:val="false"/>
          <w:i w:val="false"/>
          <w:color w:val="000000"/>
          <w:sz w:val="28"/>
        </w:rPr>
        <w:t>
      "Е - среднеарифметический рыночный курс обмена валюты за соответствующий налоговый период;";</w:t>
      </w:r>
    </w:p>
    <w:p>
      <w:pPr>
        <w:spacing w:after="0"/>
        <w:ind w:left="0"/>
        <w:jc w:val="both"/>
      </w:pPr>
      <w:r>
        <w:rPr>
          <w:rFonts w:ascii="Times New Roman"/>
          <w:b w:val="false"/>
          <w:i w:val="false"/>
          <w:color w:val="000000"/>
          <w:sz w:val="28"/>
        </w:rPr>
        <w:t xml:space="preserve">
      71) в подпункте 1) пункта 3 статьи 338: </w:t>
      </w:r>
    </w:p>
    <w:p>
      <w:pPr>
        <w:spacing w:after="0"/>
        <w:ind w:left="0"/>
        <w:jc w:val="both"/>
      </w:pPr>
      <w:r>
        <w:rPr>
          <w:rFonts w:ascii="Times New Roman"/>
          <w:b w:val="false"/>
          <w:i w:val="false"/>
          <w:color w:val="000000"/>
          <w:sz w:val="28"/>
        </w:rPr>
        <w:t>
      абзац второй изложить в следующей редакции:</w:t>
      </w:r>
    </w:p>
    <w:p>
      <w:pPr>
        <w:spacing w:after="0"/>
        <w:ind w:left="0"/>
        <w:jc w:val="both"/>
      </w:pPr>
      <w:r>
        <w:rPr>
          <w:rFonts w:ascii="Times New Roman"/>
          <w:b w:val="false"/>
          <w:i w:val="false"/>
          <w:color w:val="000000"/>
          <w:sz w:val="28"/>
        </w:rPr>
        <w:t>
      "Средняя биржевая цена, если иное не установлено настоящей статьей, определяется как произведение среднеарифметического значения ежедневных усредненных котировок цен за налоговый период и среднеарифметического рыночного курса обмена валюты за соответствующий налоговый период по нижеприведенной формуле.";</w:t>
      </w:r>
    </w:p>
    <w:p>
      <w:pPr>
        <w:spacing w:after="0"/>
        <w:ind w:left="0"/>
        <w:jc w:val="both"/>
      </w:pPr>
      <w:r>
        <w:rPr>
          <w:rFonts w:ascii="Times New Roman"/>
          <w:b w:val="false"/>
          <w:i w:val="false"/>
          <w:color w:val="000000"/>
          <w:sz w:val="28"/>
        </w:rPr>
        <w:t>
      абзац восьмой изложить в следующей редакции:</w:t>
      </w:r>
    </w:p>
    <w:p>
      <w:pPr>
        <w:spacing w:after="0"/>
        <w:ind w:left="0"/>
        <w:jc w:val="both"/>
      </w:pPr>
      <w:r>
        <w:rPr>
          <w:rFonts w:ascii="Times New Roman"/>
          <w:b w:val="false"/>
          <w:i w:val="false"/>
          <w:color w:val="000000"/>
          <w:sz w:val="28"/>
        </w:rPr>
        <w:t>
      "Е - среднеарифметический рыночный курс обмена валюты за соответствующий налоговый период;";</w:t>
      </w:r>
    </w:p>
    <w:p>
      <w:pPr>
        <w:spacing w:after="0"/>
        <w:ind w:left="0"/>
        <w:jc w:val="both"/>
      </w:pPr>
      <w:r>
        <w:rPr>
          <w:rFonts w:ascii="Times New Roman"/>
          <w:b w:val="false"/>
          <w:i w:val="false"/>
          <w:color w:val="000000"/>
          <w:sz w:val="28"/>
        </w:rPr>
        <w:t>
      абзац пятнадцатый изложить в следующей редакции:</w:t>
      </w:r>
    </w:p>
    <w:p>
      <w:pPr>
        <w:spacing w:after="0"/>
        <w:ind w:left="0"/>
        <w:jc w:val="both"/>
      </w:pPr>
      <w:r>
        <w:rPr>
          <w:rFonts w:ascii="Times New Roman"/>
          <w:b w:val="false"/>
          <w:i w:val="false"/>
          <w:color w:val="000000"/>
          <w:sz w:val="28"/>
        </w:rPr>
        <w:t>
      "Средняя биржевая цена на золото, платину, палладий определяется как произведение среднеарифметического значения ежедневных усредненных котировок цен за налоговый период и среднеарифметического рыночного курса обмена валюты за соответствующий налоговый период по следующей формуле:";</w:t>
      </w:r>
    </w:p>
    <w:p>
      <w:pPr>
        <w:spacing w:after="0"/>
        <w:ind w:left="0"/>
        <w:jc w:val="both"/>
      </w:pPr>
      <w:r>
        <w:rPr>
          <w:rFonts w:ascii="Times New Roman"/>
          <w:b w:val="false"/>
          <w:i w:val="false"/>
          <w:color w:val="000000"/>
          <w:sz w:val="28"/>
        </w:rPr>
        <w:t>
      абзац девятнадцатый изложить в следующей редакции:</w:t>
      </w:r>
    </w:p>
    <w:p>
      <w:pPr>
        <w:spacing w:after="0"/>
        <w:ind w:left="0"/>
        <w:jc w:val="both"/>
      </w:pPr>
      <w:r>
        <w:rPr>
          <w:rFonts w:ascii="Times New Roman"/>
          <w:b w:val="false"/>
          <w:i w:val="false"/>
          <w:color w:val="000000"/>
          <w:sz w:val="28"/>
        </w:rPr>
        <w:t>
      "Е - среднеарифметический рыночный курс обмена валюты за соответствующий налоговый период;";</w:t>
      </w:r>
    </w:p>
    <w:p>
      <w:pPr>
        <w:spacing w:after="0"/>
        <w:ind w:left="0"/>
        <w:jc w:val="both"/>
      </w:pPr>
      <w:r>
        <w:rPr>
          <w:rFonts w:ascii="Times New Roman"/>
          <w:b w:val="false"/>
          <w:i w:val="false"/>
          <w:color w:val="000000"/>
          <w:sz w:val="28"/>
        </w:rPr>
        <w:t>
      абзац двадцать шестой изложить в следующей редакции:</w:t>
      </w:r>
    </w:p>
    <w:p>
      <w:pPr>
        <w:spacing w:after="0"/>
        <w:ind w:left="0"/>
        <w:jc w:val="both"/>
      </w:pPr>
      <w:r>
        <w:rPr>
          <w:rFonts w:ascii="Times New Roman"/>
          <w:b w:val="false"/>
          <w:i w:val="false"/>
          <w:color w:val="000000"/>
          <w:sz w:val="28"/>
        </w:rPr>
        <w:t>
      "Средняя биржевая цена на серебро определяется как произведение среднеарифметического значения ежедневных котировок цен на серебро за налоговый период и среднеарифметического рыночного курса обмена валюты за соответствующий налоговый период по следующей формуле:";</w:t>
      </w:r>
    </w:p>
    <w:p>
      <w:pPr>
        <w:spacing w:after="0"/>
        <w:ind w:left="0"/>
        <w:jc w:val="both"/>
      </w:pPr>
      <w:r>
        <w:rPr>
          <w:rFonts w:ascii="Times New Roman"/>
          <w:b w:val="false"/>
          <w:i w:val="false"/>
          <w:color w:val="000000"/>
          <w:sz w:val="28"/>
        </w:rPr>
        <w:t>
      абзац тридцатый изложить в следующей редакции:</w:t>
      </w:r>
    </w:p>
    <w:p>
      <w:pPr>
        <w:spacing w:after="0"/>
        <w:ind w:left="0"/>
        <w:jc w:val="both"/>
      </w:pPr>
      <w:r>
        <w:rPr>
          <w:rFonts w:ascii="Times New Roman"/>
          <w:b w:val="false"/>
          <w:i w:val="false"/>
          <w:color w:val="000000"/>
          <w:sz w:val="28"/>
        </w:rPr>
        <w:t>
      "Е - среднеарифметический рыночный курс обмена валюты за соответствующий налоговый период;";</w:t>
      </w:r>
    </w:p>
    <w:p>
      <w:pPr>
        <w:spacing w:after="0"/>
        <w:ind w:left="0"/>
        <w:jc w:val="both"/>
      </w:pPr>
      <w:r>
        <w:rPr>
          <w:rFonts w:ascii="Times New Roman"/>
          <w:b w:val="false"/>
          <w:i w:val="false"/>
          <w:color w:val="000000"/>
          <w:sz w:val="28"/>
        </w:rPr>
        <w:t>
      72) часть вторую статьи 342 изложить в следующей редакции:</w:t>
      </w:r>
    </w:p>
    <w:p>
      <w:pPr>
        <w:spacing w:after="0"/>
        <w:ind w:left="0"/>
        <w:jc w:val="both"/>
      </w:pPr>
      <w:r>
        <w:rPr>
          <w:rFonts w:ascii="Times New Roman"/>
          <w:b w:val="false"/>
          <w:i w:val="false"/>
          <w:color w:val="000000"/>
          <w:sz w:val="28"/>
        </w:rPr>
        <w:t>
      "Ставка налога на добычу полезных ископаемых на подземные воды устанавливается в размере одного месячного расчетного показателя, установленного законом о республиканском бюджете и действующего на 1 января соответствующего финансового года, за 1 кубический метр добытой подземной воды.";</w:t>
      </w:r>
    </w:p>
    <w:p>
      <w:pPr>
        <w:spacing w:after="0"/>
        <w:ind w:left="0"/>
        <w:jc w:val="both"/>
      </w:pPr>
      <w:r>
        <w:rPr>
          <w:rFonts w:ascii="Times New Roman"/>
          <w:b w:val="false"/>
          <w:i w:val="false"/>
          <w:color w:val="000000"/>
          <w:sz w:val="28"/>
        </w:rPr>
        <w:t>
      73) статью 346 изложить в следующей редакции:</w:t>
      </w:r>
    </w:p>
    <w:p>
      <w:pPr>
        <w:spacing w:after="0"/>
        <w:ind w:left="0"/>
        <w:jc w:val="both"/>
      </w:pPr>
      <w:r>
        <w:rPr>
          <w:rFonts w:ascii="Times New Roman"/>
          <w:b w:val="false"/>
          <w:i w:val="false"/>
          <w:color w:val="000000"/>
          <w:sz w:val="28"/>
        </w:rPr>
        <w:t>
      "Статья 346. Порядок уплаты налога на добычу полезных ископаемых, рентного налога на экспорт по сырой нефти, газовому конденсату в натуральной форме</w:t>
      </w:r>
    </w:p>
    <w:p>
      <w:pPr>
        <w:spacing w:after="0"/>
        <w:ind w:left="0"/>
        <w:jc w:val="both"/>
      </w:pPr>
      <w:r>
        <w:rPr>
          <w:rFonts w:ascii="Times New Roman"/>
          <w:b w:val="false"/>
          <w:i w:val="false"/>
          <w:color w:val="000000"/>
          <w:sz w:val="28"/>
        </w:rPr>
        <w:t>
      1. В случаях, установленных пунктом 2 статьи 302 и пунктом 3 статьи 330 настоящего Кодекса, налогоплательщик обязан производить передачу Республике Казахстан в натуральной форме полезных ископаемых в счет уплаты налога на добычу полезных ископаемых, рентного налога на экспорт по сырой нефти, газовому конденсату.</w:t>
      </w:r>
    </w:p>
    <w:p>
      <w:pPr>
        <w:spacing w:after="0"/>
        <w:ind w:left="0"/>
        <w:jc w:val="both"/>
      </w:pPr>
      <w:r>
        <w:rPr>
          <w:rFonts w:ascii="Times New Roman"/>
          <w:b w:val="false"/>
          <w:i w:val="false"/>
          <w:color w:val="000000"/>
          <w:sz w:val="28"/>
        </w:rPr>
        <w:t>
      2. Замена денежной формы уплаты налога на добычу полезных ископаемых и рентного налога на экспорт по сырой нефти, газовому конденсату, установленных настоящим Кодексом, может быть произведена временно, полностью или частично.</w:t>
      </w:r>
    </w:p>
    <w:p>
      <w:pPr>
        <w:spacing w:after="0"/>
        <w:ind w:left="0"/>
        <w:jc w:val="both"/>
      </w:pPr>
      <w:r>
        <w:rPr>
          <w:rFonts w:ascii="Times New Roman"/>
          <w:b w:val="false"/>
          <w:i w:val="false"/>
          <w:color w:val="000000"/>
          <w:sz w:val="28"/>
        </w:rPr>
        <w:t xml:space="preserve">
      3. Размер налога на добычу полезных ископаемых и рентного налога на экспорт по сырой нефти, газовому конденсату, установленных настоящим Кодексом, уплачиваемых в натуральной форме, должен быть эквивалентен сумме данных налогов и платежей, исчисленных в денежном выражении в порядке и размерах, которые установлены настоящим Кодексом. </w:t>
      </w:r>
    </w:p>
    <w:p>
      <w:pPr>
        <w:spacing w:after="0"/>
        <w:ind w:left="0"/>
        <w:jc w:val="both"/>
      </w:pPr>
      <w:r>
        <w:rPr>
          <w:rFonts w:ascii="Times New Roman"/>
          <w:b w:val="false"/>
          <w:i w:val="false"/>
          <w:color w:val="000000"/>
          <w:sz w:val="28"/>
        </w:rPr>
        <w:t xml:space="preserve">
      Объем полезных ископаемых, передаваемых налогоплательщиком Республике Казахстан, и его денежное выражение определяются в порядке, установленном Правительством Республики Казахстан. </w:t>
      </w:r>
    </w:p>
    <w:p>
      <w:pPr>
        <w:spacing w:after="0"/>
        <w:ind w:left="0"/>
        <w:jc w:val="both"/>
      </w:pPr>
      <w:r>
        <w:rPr>
          <w:rFonts w:ascii="Times New Roman"/>
          <w:b w:val="false"/>
          <w:i w:val="false"/>
          <w:color w:val="000000"/>
          <w:sz w:val="28"/>
        </w:rPr>
        <w:t xml:space="preserve">
      4. При заключении дополнительного соглашения, предусматривающего уплату налогоплательщиком в натуральной форме налога на добычу полезных ископаемых и рентного налога на экспорт по сырой нефти, газовому конденсату, установленных настоящим Кодексом, в нем обязательно указываются: </w:t>
      </w:r>
    </w:p>
    <w:p>
      <w:pPr>
        <w:spacing w:after="0"/>
        <w:ind w:left="0"/>
        <w:jc w:val="both"/>
      </w:pPr>
      <w:r>
        <w:rPr>
          <w:rFonts w:ascii="Times New Roman"/>
          <w:b w:val="false"/>
          <w:i w:val="false"/>
          <w:color w:val="000000"/>
          <w:sz w:val="28"/>
        </w:rPr>
        <w:t xml:space="preserve">
      1) получатель от имени государства объемов полезных ископаемых, передаваемых налогоплательщиком Республике Казахстан в виде налога на добычу полезных ископаемых, рентного налога на экспорт по сырой нефти, газовому конденсату в натуральной форме; </w:t>
      </w:r>
    </w:p>
    <w:p>
      <w:pPr>
        <w:spacing w:after="0"/>
        <w:ind w:left="0"/>
        <w:jc w:val="both"/>
      </w:pPr>
      <w:r>
        <w:rPr>
          <w:rFonts w:ascii="Times New Roman"/>
          <w:b w:val="false"/>
          <w:i w:val="false"/>
          <w:color w:val="000000"/>
          <w:sz w:val="28"/>
        </w:rPr>
        <w:t>
      2) пункт, условия и сроки поставки объемов полезных ископаемых в виде налога на добычу полезных ископаемых, рентного налога на экспорт по сырой нефти, газовому конденсату, передаваемых налогоплательщиком Республике Казахстан в натуральной форме.</w:t>
      </w:r>
    </w:p>
    <w:p>
      <w:pPr>
        <w:spacing w:after="0"/>
        <w:ind w:left="0"/>
        <w:jc w:val="both"/>
      </w:pPr>
      <w:r>
        <w:rPr>
          <w:rFonts w:ascii="Times New Roman"/>
          <w:b w:val="false"/>
          <w:i w:val="false"/>
          <w:color w:val="000000"/>
          <w:sz w:val="28"/>
        </w:rPr>
        <w:t xml:space="preserve">
      5. Сроки передачи налогоплательщиком полезных ископаемых, передаваемых в натуральной форме в счет уплаты налога на добычу полезных ископаемых и рентного налога на экспорт по сырой нефти, газовому конденсату, установленных настоящим Кодексом, должны соответствовать срокам уплаты этих налогов и платежей в денежной форме, установленным настоящим Кодексом. </w:t>
      </w:r>
    </w:p>
    <w:p>
      <w:pPr>
        <w:spacing w:after="0"/>
        <w:ind w:left="0"/>
        <w:jc w:val="both"/>
      </w:pPr>
      <w:r>
        <w:rPr>
          <w:rFonts w:ascii="Times New Roman"/>
          <w:b w:val="false"/>
          <w:i w:val="false"/>
          <w:color w:val="000000"/>
          <w:sz w:val="28"/>
        </w:rPr>
        <w:t xml:space="preserve">
      6. Получатель от имени государства перечисляет в государственный бюджет причитающуюся сумму налога на добычу полезных ископаемых, рентного налога на экспорт по сырой нефти, газовому конденсату в денежной форме в сроки уплаты этих платежей, установленные настоящим Кодексом. </w:t>
      </w:r>
    </w:p>
    <w:p>
      <w:pPr>
        <w:spacing w:after="0"/>
        <w:ind w:left="0"/>
        <w:jc w:val="both"/>
      </w:pPr>
      <w:r>
        <w:rPr>
          <w:rFonts w:ascii="Times New Roman"/>
          <w:b w:val="false"/>
          <w:i w:val="false"/>
          <w:color w:val="000000"/>
          <w:sz w:val="28"/>
        </w:rPr>
        <w:t xml:space="preserve">
      7. Получатель от имени государства самостоятельно осуществляет контроль за своевременностью и полнотой передачи ему налогоплательщиком соответствующего объема полезных ископаемых. </w:t>
      </w:r>
    </w:p>
    <w:p>
      <w:pPr>
        <w:spacing w:after="0"/>
        <w:ind w:left="0"/>
        <w:jc w:val="both"/>
      </w:pPr>
      <w:r>
        <w:rPr>
          <w:rFonts w:ascii="Times New Roman"/>
          <w:b w:val="false"/>
          <w:i w:val="false"/>
          <w:color w:val="000000"/>
          <w:sz w:val="28"/>
        </w:rPr>
        <w:t>
      Ответственность за полноту и своевременность перечисления в бюджет налога на добычу полезных ископаемых и рентного налога на экспорт по сырой нефти, газовому конденсату, установленных настоящим Кодексом, передаваемых налогоплательщиком Республике Казахстан в натуральной форме, с даты фактической отгрузки налогоплательщиком соответствующих объемов полезных ископаемых несет получатель от имени государства.</w:t>
      </w:r>
    </w:p>
    <w:p>
      <w:pPr>
        <w:spacing w:after="0"/>
        <w:ind w:left="0"/>
        <w:jc w:val="both"/>
      </w:pPr>
      <w:r>
        <w:rPr>
          <w:rFonts w:ascii="Times New Roman"/>
          <w:b w:val="false"/>
          <w:i w:val="false"/>
          <w:color w:val="000000"/>
          <w:sz w:val="28"/>
        </w:rPr>
        <w:t>
      8. Налогоплательщик и получатель от имени государства представляют в налоговые органы по месту нахождения отчетность о размерах и сроках уплаты (передачи) налога на добычу полезных ископаемых и рентного налога на экспорт по сырой нефти, газовому конденсату, установленных настоящим Кодексом, в натуральной форме в сроки, установленные настоящим Кодексом, и по формам, утвержденным уполномоченным органом.";</w:t>
      </w:r>
    </w:p>
    <w:p>
      <w:pPr>
        <w:spacing w:after="0"/>
        <w:ind w:left="0"/>
        <w:jc w:val="both"/>
      </w:pPr>
      <w:r>
        <w:rPr>
          <w:rFonts w:ascii="Times New Roman"/>
          <w:b w:val="false"/>
          <w:i w:val="false"/>
          <w:color w:val="000000"/>
          <w:sz w:val="28"/>
        </w:rPr>
        <w:t>
      74) в статье 357:</w:t>
      </w:r>
    </w:p>
    <w:p>
      <w:pPr>
        <w:spacing w:after="0"/>
        <w:ind w:left="0"/>
        <w:jc w:val="both"/>
      </w:pPr>
      <w:r>
        <w:rPr>
          <w:rFonts w:ascii="Times New Roman"/>
          <w:b w:val="false"/>
          <w:i w:val="false"/>
          <w:color w:val="000000"/>
          <w:sz w:val="28"/>
        </w:rPr>
        <w:t>
      пункт 1 изложить в следующей редакции:</w:t>
      </w:r>
    </w:p>
    <w:p>
      <w:pPr>
        <w:spacing w:after="0"/>
        <w:ind w:left="0"/>
        <w:jc w:val="both"/>
      </w:pPr>
      <w:r>
        <w:rPr>
          <w:rFonts w:ascii="Times New Roman"/>
          <w:b w:val="false"/>
          <w:i w:val="false"/>
          <w:color w:val="000000"/>
          <w:sz w:val="28"/>
        </w:rPr>
        <w:t>
      </w:t>
      </w:r>
      <w:r>
        <w:rPr>
          <w:rFonts w:ascii="Times New Roman"/>
          <w:b/>
          <w:i w:val="false"/>
          <w:color w:val="000000"/>
          <w:sz w:val="28"/>
        </w:rPr>
        <w:t xml:space="preserve">"1. Для плательщиков, указанных в подпунктах 1) и 2) </w:t>
      </w:r>
      <w:r>
        <w:rPr>
          <w:rFonts w:ascii="Times New Roman"/>
          <w:b/>
          <w:i w:val="false"/>
          <w:color w:val="000000"/>
          <w:sz w:val="28"/>
        </w:rPr>
        <w:t xml:space="preserve">пункта 1 статьи 355 настоящего Кодекса, за исключением индивидуальных предпринимателей, применяющих специальные налоговые режимы для субъектов малого бизнеса и производителей сельскохозяйственной продукции, продукции аквакультуры (рыбоводства) и сельскохозяйственных кооперативов, а также индивидуальных предпринимателей, относящихся к налогоплательщикам, указанным в пункте </w:t>
      </w:r>
      <w:r>
        <w:br/>
      </w:r>
      <w:r>
        <w:rPr>
          <w:rFonts w:ascii="Times New Roman"/>
          <w:b/>
          <w:i w:val="false"/>
          <w:color w:val="000000"/>
          <w:sz w:val="28"/>
        </w:rPr>
        <w:t>3-1 статьи 358 настоящего Кодекса, объектом обложения социальным налогом является численность работников, включая самих плательщиков.";</w:t>
      </w:r>
    </w:p>
    <w:p>
      <w:pPr>
        <w:spacing w:after="0"/>
        <w:ind w:left="0"/>
        <w:jc w:val="both"/>
      </w:pPr>
      <w:r>
        <w:rPr>
          <w:rFonts w:ascii="Times New Roman"/>
          <w:b w:val="false"/>
          <w:i w:val="false"/>
          <w:color w:val="000000"/>
          <w:sz w:val="28"/>
        </w:rPr>
        <w:t>
      часть первую пункта 2 изложить в следующей редакции:</w:t>
      </w:r>
    </w:p>
    <w:p>
      <w:pPr>
        <w:spacing w:after="0"/>
        <w:ind w:left="0"/>
        <w:jc w:val="both"/>
      </w:pPr>
      <w:r>
        <w:rPr>
          <w:rFonts w:ascii="Times New Roman"/>
          <w:b w:val="false"/>
          <w:i w:val="false"/>
          <w:color w:val="000000"/>
          <w:sz w:val="28"/>
        </w:rPr>
        <w:t>
      </w:t>
      </w:r>
      <w:r>
        <w:rPr>
          <w:rFonts w:ascii="Times New Roman"/>
          <w:b/>
          <w:i w:val="false"/>
          <w:color w:val="000000"/>
          <w:sz w:val="28"/>
        </w:rPr>
        <w:t xml:space="preserve">"2. </w:t>
      </w:r>
      <w:r>
        <w:rPr>
          <w:rFonts w:ascii="Times New Roman"/>
          <w:b w:val="false"/>
          <w:i w:val="false"/>
          <w:color w:val="000000"/>
          <w:sz w:val="28"/>
        </w:rPr>
        <w:t>Для плательщиков, указанных в подпунктах 3), 4) и 5) пункта 1 и пункте 2 статьи 355 настоящего Кодекса, индивидуальных предпринимателей, применяющих специальный налоговый режим для производителей сельскохозяйственной продукции, продукции аквакультуры (рыбоводства) и сельскохозяйственных кооперативов, а также индивидуальных предпринимателей, относящихся к налогоплательщикам, указанным в пункте 3-1 статьи 358 настоящего Кодекса, объектом налогообложения являются расходы работодателя, выплачиваемые работникам-резидентам в виде доходов, определенных пунктом 2 статьи 163 настоящего Кодекса, работникам-нерезидентам в виде доходов, определенных подпунктами 18), 19), 20) и 21) пункта 1 статьи 192 настоящего Кодекса, а также доходы иностранного персонала, указанного в пункте 7 статьи 191 настоящего Кодекса, если иное не установлено настоящим пунктом.";</w:t>
      </w:r>
    </w:p>
    <w:p>
      <w:pPr>
        <w:spacing w:after="0"/>
        <w:ind w:left="0"/>
        <w:jc w:val="both"/>
      </w:pPr>
      <w:r>
        <w:rPr>
          <w:rFonts w:ascii="Times New Roman"/>
          <w:b w:val="false"/>
          <w:i w:val="false"/>
          <w:color w:val="000000"/>
          <w:sz w:val="28"/>
        </w:rPr>
        <w:t>
      75) в статье 358:</w:t>
      </w:r>
    </w:p>
    <w:p>
      <w:pPr>
        <w:spacing w:after="0"/>
        <w:ind w:left="0"/>
        <w:jc w:val="both"/>
      </w:pPr>
      <w:r>
        <w:rPr>
          <w:rFonts w:ascii="Times New Roman"/>
          <w:b w:val="false"/>
          <w:i w:val="false"/>
          <w:color w:val="000000"/>
          <w:sz w:val="28"/>
        </w:rPr>
        <w:t>
      часть вторую пункта 2 дополнить подпунктом 3) следующего содержания:</w:t>
      </w:r>
    </w:p>
    <w:p>
      <w:pPr>
        <w:spacing w:after="0"/>
        <w:ind w:left="0"/>
        <w:jc w:val="both"/>
      </w:pPr>
      <w:r>
        <w:rPr>
          <w:rFonts w:ascii="Times New Roman"/>
          <w:b w:val="false"/>
          <w:i w:val="false"/>
          <w:color w:val="000000"/>
          <w:sz w:val="28"/>
        </w:rPr>
        <w:t>
      </w:t>
      </w:r>
      <w:r>
        <w:rPr>
          <w:rFonts w:ascii="Times New Roman"/>
          <w:b/>
          <w:i w:val="false"/>
          <w:color w:val="000000"/>
          <w:sz w:val="28"/>
        </w:rPr>
        <w:t>"</w:t>
      </w:r>
      <w:r>
        <w:rPr>
          <w:rFonts w:ascii="Times New Roman"/>
          <w:b w:val="false"/>
          <w:i w:val="false"/>
          <w:color w:val="000000"/>
          <w:sz w:val="28"/>
        </w:rPr>
        <w:t>3) индивидуальных предпринимателей, относящихся к налогоплательщикам, указанным в пункте 3-1 настоящей статьи.";</w:t>
      </w:r>
    </w:p>
    <w:p>
      <w:pPr>
        <w:spacing w:after="0"/>
        <w:ind w:left="0"/>
        <w:jc w:val="both"/>
      </w:pPr>
      <w:r>
        <w:rPr>
          <w:rFonts w:ascii="Times New Roman"/>
          <w:b w:val="false"/>
          <w:i w:val="false"/>
          <w:color w:val="000000"/>
          <w:sz w:val="28"/>
        </w:rPr>
        <w:t>
      пункт 3-1 изложить в следующей редакции:</w:t>
      </w:r>
    </w:p>
    <w:p>
      <w:pPr>
        <w:spacing w:after="0"/>
        <w:ind w:left="0"/>
        <w:jc w:val="both"/>
      </w:pPr>
      <w:r>
        <w:rPr>
          <w:rFonts w:ascii="Times New Roman"/>
          <w:b w:val="false"/>
          <w:i w:val="false"/>
          <w:color w:val="000000"/>
          <w:sz w:val="28"/>
        </w:rPr>
        <w:t>
      "3-1. Производители сельскохозяйственной продукции, продукции аквакультуры (рыбоводства), осуществляющие исключительно деятельность, предусмотренную пунктом 2 статьи 147 настоящего Кодекса, применяющие общеустановленный порядок, исчисляют социальный налог по ставке 6,5 процента.";</w:t>
      </w:r>
    </w:p>
    <w:p>
      <w:pPr>
        <w:spacing w:after="0"/>
        <w:ind w:left="0"/>
        <w:jc w:val="both"/>
      </w:pPr>
      <w:r>
        <w:rPr>
          <w:rFonts w:ascii="Times New Roman"/>
          <w:b w:val="false"/>
          <w:i w:val="false"/>
          <w:color w:val="000000"/>
          <w:sz w:val="28"/>
        </w:rPr>
        <w:t>
      76) статью 359 изложить в следующей редакции:</w:t>
      </w:r>
    </w:p>
    <w:p>
      <w:pPr>
        <w:spacing w:after="0"/>
        <w:ind w:left="0"/>
        <w:jc w:val="both"/>
      </w:pPr>
      <w:r>
        <w:rPr>
          <w:rFonts w:ascii="Times New Roman"/>
          <w:b w:val="false"/>
          <w:i w:val="false"/>
          <w:color w:val="000000"/>
          <w:sz w:val="28"/>
        </w:rPr>
        <w:t>
      "Статья 359. Порядок исчисления социального налога</w:t>
      </w:r>
    </w:p>
    <w:p>
      <w:pPr>
        <w:spacing w:after="0"/>
        <w:ind w:left="0"/>
        <w:jc w:val="both"/>
      </w:pPr>
      <w:r>
        <w:rPr>
          <w:rFonts w:ascii="Times New Roman"/>
          <w:b w:val="false"/>
          <w:i w:val="false"/>
          <w:color w:val="000000"/>
          <w:sz w:val="28"/>
        </w:rPr>
        <w:t>
      </w:t>
      </w:r>
      <w:r>
        <w:rPr>
          <w:rFonts w:ascii="Times New Roman"/>
          <w:b/>
          <w:i w:val="false"/>
          <w:color w:val="000000"/>
          <w:sz w:val="28"/>
        </w:rPr>
        <w:t xml:space="preserve">"1. Плательщики, указанные в подпунктах 3), 4) и 5) пункта 1 статьи 355 настоящего Кодекса, за исключением </w:t>
      </w:r>
      <w:r>
        <w:rPr>
          <w:rFonts w:ascii="Times New Roman"/>
          <w:b/>
          <w:i w:val="false"/>
          <w:color w:val="000000"/>
          <w:sz w:val="28"/>
        </w:rPr>
        <w:t xml:space="preserve">лиц, указанных в пунктах 3 и 3-1 статьи 358 настоящего Кодекса, а также индивидуальные предприниматели, применяющие специальный налоговый режим для производителей сельскохозяйственной продукции, продукции аквакультуры (рыбоводства) и сельскохозяйственных кооперативов, исчисление социального налога производят путем применения ставки, установленной в пункте 1 статьи 358 настоящего Кодекса, к объекту налогообложения, определенному в соответствии с пунктами 2 и 3 статьи 357 настоящего Кодекса, за налоговый период. </w:t>
      </w:r>
    </w:p>
    <w:p>
      <w:pPr>
        <w:spacing w:after="0"/>
        <w:ind w:left="0"/>
        <w:jc w:val="both"/>
      </w:pPr>
      <w:r>
        <w:rPr>
          <w:rFonts w:ascii="Times New Roman"/>
          <w:b w:val="false"/>
          <w:i w:val="false"/>
          <w:color w:val="000000"/>
          <w:sz w:val="28"/>
        </w:rPr>
        <w:t>
      </w:t>
      </w:r>
      <w:r>
        <w:rPr>
          <w:rFonts w:ascii="Times New Roman"/>
          <w:b/>
          <w:i w:val="false"/>
          <w:color w:val="000000"/>
          <w:sz w:val="28"/>
        </w:rPr>
        <w:t>2.</w:t>
      </w:r>
      <w:r>
        <w:rPr>
          <w:rFonts w:ascii="Times New Roman"/>
          <w:b w:val="false"/>
          <w:i w:val="false"/>
          <w:color w:val="000000"/>
          <w:sz w:val="28"/>
        </w:rPr>
        <w:t xml:space="preserve"> </w:t>
      </w:r>
      <w:r>
        <w:rPr>
          <w:rFonts w:ascii="Times New Roman"/>
          <w:b/>
          <w:i w:val="false"/>
          <w:color w:val="000000"/>
          <w:sz w:val="28"/>
        </w:rPr>
        <w:t>Плательщики, указанные в пункте 3 статьи 358 настоящего Кодекса, исчисление социального налога производят путем применения ставки, установленной данным пунктом, к объекту налогообложения, определенному в соответствии с пунктами 2 и 3 статьи 357 настоящего Кодекса, за налоговый период.</w:t>
      </w:r>
    </w:p>
    <w:p>
      <w:pPr>
        <w:spacing w:after="0"/>
        <w:ind w:left="0"/>
        <w:jc w:val="both"/>
      </w:pPr>
      <w:r>
        <w:rPr>
          <w:rFonts w:ascii="Times New Roman"/>
          <w:b w:val="false"/>
          <w:i w:val="false"/>
          <w:color w:val="000000"/>
          <w:sz w:val="28"/>
        </w:rPr>
        <w:t>
      </w:t>
      </w:r>
      <w:r>
        <w:rPr>
          <w:rFonts w:ascii="Times New Roman"/>
          <w:b/>
          <w:i w:val="false"/>
          <w:color w:val="000000"/>
          <w:sz w:val="28"/>
        </w:rPr>
        <w:t>3. Плательщики, указанные в пункте 3-1 статьи 358 настоящего Кодекса, исчисление социального налога производят путем применения ставки, установленной данным пунктом, к объекту налогообложения, определенному в соответствии с пунктами 2 и 3 статьи 357 настоящего Кодекса, за налоговый период.</w:t>
      </w:r>
    </w:p>
    <w:p>
      <w:pPr>
        <w:spacing w:after="0"/>
        <w:ind w:left="0"/>
        <w:jc w:val="both"/>
      </w:pPr>
      <w:r>
        <w:rPr>
          <w:rFonts w:ascii="Times New Roman"/>
          <w:b w:val="false"/>
          <w:i w:val="false"/>
          <w:color w:val="000000"/>
          <w:sz w:val="28"/>
        </w:rPr>
        <w:t>
      </w:t>
      </w:r>
      <w:r>
        <w:rPr>
          <w:rFonts w:ascii="Times New Roman"/>
          <w:b/>
          <w:i w:val="false"/>
          <w:color w:val="000000"/>
          <w:sz w:val="28"/>
        </w:rPr>
        <w:t xml:space="preserve">4. Индивидуальные предприниматели, за исключением </w:t>
      </w:r>
      <w:r>
        <w:rPr>
          <w:rFonts w:ascii="Times New Roman"/>
          <w:b/>
          <w:i w:val="false"/>
          <w:color w:val="000000"/>
          <w:sz w:val="28"/>
        </w:rPr>
        <w:t>применяющих специальные налоговые режимы, а также индивидуальных предпринимателей, относящихся к налогоплательщикам, указанным в пункте 3-1 статьи 358 настоящего Кодекса, частные нотариусы, частные судебные исполнители, адвокаты, профессиональные медиаторы исчисление социального налога производят путем применения ставок, установленных пунктом 2 статьи 358 настоящего Кодекса, к объекту обложения социальным налогом, определенному пунктом 1 статьи 357 настоящего Кодекса.</w:t>
      </w:r>
    </w:p>
    <w:p>
      <w:pPr>
        <w:spacing w:after="0"/>
        <w:ind w:left="0"/>
        <w:jc w:val="both"/>
      </w:pPr>
      <w:r>
        <w:rPr>
          <w:rFonts w:ascii="Times New Roman"/>
          <w:b w:val="false"/>
          <w:i w:val="false"/>
          <w:color w:val="000000"/>
          <w:sz w:val="28"/>
        </w:rPr>
        <w:t>
      5. Сумма социального налога, подлежащая уплате в бюджет, определяется как разница между исчисленным социальным налогом и суммой социальных отчислений, исчисленных в соответствии с Законом Республики Казахстан "Об обязательном социальном страховании".</w:t>
      </w:r>
    </w:p>
    <w:p>
      <w:pPr>
        <w:spacing w:after="0"/>
        <w:ind w:left="0"/>
        <w:jc w:val="both"/>
      </w:pPr>
      <w:r>
        <w:rPr>
          <w:rFonts w:ascii="Times New Roman"/>
          <w:b w:val="false"/>
          <w:i w:val="false"/>
          <w:color w:val="000000"/>
          <w:sz w:val="28"/>
        </w:rPr>
        <w:t>
      При превышении суммы исчисленных социальных отчислений в Государственный фонд социального страхования над суммой исчисленного социального налога сумма социального налога, подлежащая уплате в бюджет, считается равной нулю.</w:t>
      </w:r>
    </w:p>
    <w:p>
      <w:pPr>
        <w:spacing w:after="0"/>
        <w:ind w:left="0"/>
        <w:jc w:val="both"/>
      </w:pPr>
      <w:r>
        <w:rPr>
          <w:rFonts w:ascii="Times New Roman"/>
          <w:b w:val="false"/>
          <w:i w:val="false"/>
          <w:color w:val="000000"/>
          <w:sz w:val="28"/>
        </w:rPr>
        <w:t>
      6. Организации, осуществляющие деятельность на территории специальной экономической зоны "Парк инновационных технологий", исчисляют социальный налог с учетом положений, установленных пунктом 5 статьи 151-4 настоящего Кодекса.";</w:t>
      </w:r>
    </w:p>
    <w:p>
      <w:pPr>
        <w:spacing w:after="0"/>
        <w:ind w:left="0"/>
        <w:jc w:val="both"/>
      </w:pPr>
      <w:r>
        <w:rPr>
          <w:rFonts w:ascii="Times New Roman"/>
          <w:b w:val="false"/>
          <w:i w:val="false"/>
          <w:color w:val="000000"/>
          <w:sz w:val="28"/>
        </w:rPr>
        <w:t>
      77) в статье 364:</w:t>
      </w:r>
    </w:p>
    <w:p>
      <w:pPr>
        <w:spacing w:after="0"/>
        <w:ind w:left="0"/>
        <w:jc w:val="both"/>
      </w:pPr>
      <w:r>
        <w:rPr>
          <w:rFonts w:ascii="Times New Roman"/>
          <w:b w:val="false"/>
          <w:i w:val="false"/>
          <w:color w:val="000000"/>
          <w:sz w:val="28"/>
        </w:rPr>
        <w:t>
      пункт 1 изложить в следующей редакции:</w:t>
      </w:r>
    </w:p>
    <w:p>
      <w:pPr>
        <w:spacing w:after="0"/>
        <w:ind w:left="0"/>
        <w:jc w:val="both"/>
      </w:pPr>
      <w:r>
        <w:rPr>
          <w:rFonts w:ascii="Times New Roman"/>
          <w:b w:val="false"/>
          <w:i w:val="false"/>
          <w:color w:val="000000"/>
          <w:sz w:val="28"/>
        </w:rPr>
        <w:t>
      "1. Декларация по индивидуальному подоходному налогу и социальному налогу представляется плательщиками в налоговые органы по месту нахождения ежеквартально не позднее 15 числа второго месяца, следующего за отчетным периодом.";</w:t>
      </w:r>
    </w:p>
    <w:p>
      <w:pPr>
        <w:spacing w:after="0"/>
        <w:ind w:left="0"/>
        <w:jc w:val="both"/>
      </w:pPr>
      <w:r>
        <w:rPr>
          <w:rFonts w:ascii="Times New Roman"/>
          <w:b w:val="false"/>
          <w:i w:val="false"/>
          <w:color w:val="000000"/>
          <w:sz w:val="28"/>
        </w:rPr>
        <w:t>
      пункт 1-1 исключить;</w:t>
      </w:r>
    </w:p>
    <w:p>
      <w:pPr>
        <w:spacing w:after="0"/>
        <w:ind w:left="0"/>
        <w:jc w:val="both"/>
      </w:pPr>
      <w:r>
        <w:rPr>
          <w:rFonts w:ascii="Times New Roman"/>
          <w:b w:val="false"/>
          <w:i w:val="false"/>
          <w:color w:val="000000"/>
          <w:sz w:val="28"/>
        </w:rPr>
        <w:t>
      78) пункт 2 статьи 366 дополнить подпунктом 4) следующего содержания:</w:t>
      </w:r>
    </w:p>
    <w:p>
      <w:pPr>
        <w:spacing w:after="0"/>
        <w:ind w:left="0"/>
        <w:jc w:val="both"/>
      </w:pPr>
      <w:r>
        <w:rPr>
          <w:rFonts w:ascii="Times New Roman"/>
          <w:b w:val="false"/>
          <w:i w:val="false"/>
          <w:color w:val="000000"/>
          <w:sz w:val="28"/>
        </w:rPr>
        <w:t>
      "4) специальные автомобили, являющиеся объектом обложения налогом на имущество.";</w:t>
      </w:r>
    </w:p>
    <w:p>
      <w:pPr>
        <w:spacing w:after="0"/>
        <w:ind w:left="0"/>
        <w:jc w:val="both"/>
      </w:pPr>
      <w:r>
        <w:rPr>
          <w:rFonts w:ascii="Times New Roman"/>
          <w:b w:val="false"/>
          <w:i w:val="false"/>
          <w:color w:val="000000"/>
          <w:sz w:val="28"/>
        </w:rPr>
        <w:t>
      79) строку 2 таблицы части первой пункта 1 статьи 367 изложить в следующей редакции:</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7"/>
        <w:gridCol w:w="8453"/>
        <w:gridCol w:w="1360"/>
      </w:tblGrid>
      <w:tr>
        <w:trPr>
          <w:trHeight w:val="30" w:hRule="atLeast"/>
        </w:trPr>
        <w:tc>
          <w:tcPr>
            <w:tcW w:w="24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Грузовые, специальные автомобили, за исключением являющихся объектами обложения налогом на имущество, грузоподъемностью (без учета прицепов):</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тонны включительно</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 тонны до 1,5 тонны включительно</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1,5 до 5 тонн включительно</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 тонн</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80) пункт 2 статьи 396 дополнить подпунктом 8) следующего содержания:</w:t>
      </w:r>
    </w:p>
    <w:p>
      <w:pPr>
        <w:spacing w:after="0"/>
        <w:ind w:left="0"/>
        <w:jc w:val="both"/>
      </w:pPr>
      <w:r>
        <w:rPr>
          <w:rFonts w:ascii="Times New Roman"/>
          <w:b w:val="false"/>
          <w:i w:val="false"/>
          <w:color w:val="000000"/>
          <w:sz w:val="28"/>
        </w:rPr>
        <w:t>
      "8) здания, сооружения, являющиеся объектами концессии, права владения, пользования на которые переданы по договору концессии с применением платы за доступность, по концессионным проектам особой значимости, перечень которых определяется Правительством Республики Казахстан, при условии превышения стоимости объектов концессии 50 000 000-кратного размера месячного расчетного показателя.";</w:t>
      </w:r>
    </w:p>
    <w:p>
      <w:pPr>
        <w:spacing w:after="0"/>
        <w:ind w:left="0"/>
        <w:jc w:val="both"/>
      </w:pPr>
      <w:r>
        <w:rPr>
          <w:rFonts w:ascii="Times New Roman"/>
          <w:b w:val="false"/>
          <w:i w:val="false"/>
          <w:color w:val="000000"/>
          <w:sz w:val="28"/>
        </w:rPr>
        <w:t>
      81) часть пятую пункта 4 статьи 397 исключить;</w:t>
      </w:r>
    </w:p>
    <w:p>
      <w:pPr>
        <w:spacing w:after="0"/>
        <w:ind w:left="0"/>
        <w:jc w:val="both"/>
      </w:pPr>
      <w:r>
        <w:rPr>
          <w:rFonts w:ascii="Times New Roman"/>
          <w:b w:val="false"/>
          <w:i w:val="false"/>
          <w:color w:val="000000"/>
          <w:sz w:val="28"/>
        </w:rPr>
        <w:t>
      82) пункт 7 статьи 427 дополнить подпунктом 5) следующего содержания:</w:t>
      </w:r>
    </w:p>
    <w:p>
      <w:pPr>
        <w:spacing w:after="0"/>
        <w:ind w:left="0"/>
        <w:jc w:val="both"/>
      </w:pPr>
      <w:r>
        <w:rPr>
          <w:rFonts w:ascii="Times New Roman"/>
          <w:b w:val="false"/>
          <w:i w:val="false"/>
          <w:color w:val="000000"/>
          <w:sz w:val="28"/>
        </w:rPr>
        <w:t>
      "5) сумма пеней и штрафов, списанных в соответствии с законодательством Республики Казахстан в сфере налогообложения.";</w:t>
      </w:r>
    </w:p>
    <w:p>
      <w:pPr>
        <w:spacing w:after="0"/>
        <w:ind w:left="0"/>
        <w:jc w:val="both"/>
      </w:pPr>
      <w:r>
        <w:rPr>
          <w:rFonts w:ascii="Times New Roman"/>
          <w:b w:val="false"/>
          <w:i w:val="false"/>
          <w:color w:val="000000"/>
          <w:sz w:val="28"/>
        </w:rPr>
        <w:t>
      83) подпункты 2) и 3) пункта 1-1 статьи 439 изложить в следующей редакции:</w:t>
      </w:r>
    </w:p>
    <w:p>
      <w:pPr>
        <w:spacing w:after="0"/>
        <w:ind w:left="0"/>
        <w:jc w:val="both"/>
      </w:pPr>
      <w:r>
        <w:rPr>
          <w:rFonts w:ascii="Times New Roman"/>
          <w:b w:val="false"/>
          <w:i w:val="false"/>
          <w:color w:val="000000"/>
          <w:sz w:val="28"/>
        </w:rPr>
        <w:t>
      "2) осуществляют исключительно виды деятельности, на которые распространяется данный специальный налоговый режим, а также реализацию активов, ранее использованных в указанной деятельности крестьянским или фермерским хозяйством;</w:t>
      </w:r>
    </w:p>
    <w:p>
      <w:pPr>
        <w:spacing w:after="0"/>
        <w:ind w:left="0"/>
        <w:jc w:val="both"/>
      </w:pPr>
      <w:r>
        <w:rPr>
          <w:rFonts w:ascii="Times New Roman"/>
          <w:b w:val="false"/>
          <w:i w:val="false"/>
          <w:color w:val="000000"/>
          <w:sz w:val="28"/>
        </w:rPr>
        <w:t>
      3) не являются плательщиками налога на добавленную стоимость, указанными в подпункте 1) пункта 1 статьи 228 настоящего Кодекса.";</w:t>
      </w:r>
    </w:p>
    <w:p>
      <w:pPr>
        <w:spacing w:after="0"/>
        <w:ind w:left="0"/>
        <w:jc w:val="both"/>
      </w:pPr>
      <w:r>
        <w:rPr>
          <w:rFonts w:ascii="Times New Roman"/>
          <w:b w:val="false"/>
          <w:i w:val="false"/>
          <w:color w:val="000000"/>
          <w:sz w:val="28"/>
        </w:rPr>
        <w:t>
      84) часть вторую пункта 1-1 статьи 448 изложить в следующей редакции:</w:t>
      </w:r>
    </w:p>
    <w:p>
      <w:pPr>
        <w:spacing w:after="0"/>
        <w:ind w:left="0"/>
        <w:jc w:val="both"/>
      </w:pPr>
      <w:r>
        <w:rPr>
          <w:rFonts w:ascii="Times New Roman"/>
          <w:b w:val="false"/>
          <w:i w:val="false"/>
          <w:color w:val="000000"/>
          <w:sz w:val="28"/>
        </w:rPr>
        <w:t>
      "Требование настоящего пункта не распространяется на сельскохозяйственные кооперативы и налогоплательщиков, осуществляющих деятельность по производству продукции пчеловодства, а также переработке и реализации указанной продукции собственного производства.";</w:t>
      </w:r>
    </w:p>
    <w:p>
      <w:pPr>
        <w:spacing w:after="0"/>
        <w:ind w:left="0"/>
        <w:jc w:val="both"/>
      </w:pPr>
      <w:r>
        <w:rPr>
          <w:rFonts w:ascii="Times New Roman"/>
          <w:b w:val="false"/>
          <w:i w:val="false"/>
          <w:color w:val="000000"/>
          <w:sz w:val="28"/>
        </w:rPr>
        <w:t>
      85) часть четвертую пункта 1 статьи 450 изложить в следующей редакции:</w:t>
      </w:r>
    </w:p>
    <w:p>
      <w:pPr>
        <w:spacing w:after="0"/>
        <w:ind w:left="0"/>
        <w:jc w:val="both"/>
      </w:pPr>
      <w:r>
        <w:rPr>
          <w:rFonts w:ascii="Times New Roman"/>
          <w:b w:val="false"/>
          <w:i w:val="false"/>
          <w:color w:val="000000"/>
          <w:sz w:val="28"/>
        </w:rPr>
        <w:t>
      "При этом датой начала применения специального налогового режима являются:</w:t>
      </w:r>
    </w:p>
    <w:p>
      <w:pPr>
        <w:spacing w:after="0"/>
        <w:ind w:left="0"/>
        <w:jc w:val="both"/>
      </w:pPr>
      <w:r>
        <w:rPr>
          <w:rFonts w:ascii="Times New Roman"/>
          <w:b w:val="false"/>
          <w:i w:val="false"/>
          <w:color w:val="000000"/>
          <w:sz w:val="28"/>
        </w:rPr>
        <w:t>
      1) для вновь созданных (возникших, образованных) налогоплательщиков – дата государственной регистрации юридического лица в органах юстиции или государственной регистрации в качестве индивидуального предпринимателя в налоговых органах;</w:t>
      </w:r>
    </w:p>
    <w:p>
      <w:pPr>
        <w:spacing w:after="0"/>
        <w:ind w:left="0"/>
        <w:jc w:val="both"/>
      </w:pPr>
      <w:r>
        <w:rPr>
          <w:rFonts w:ascii="Times New Roman"/>
          <w:b w:val="false"/>
          <w:i w:val="false"/>
          <w:color w:val="000000"/>
          <w:sz w:val="28"/>
        </w:rPr>
        <w:t>
      2) для налогоплательщиков, за исключением вновь созданных (возникших, образованных), – первое число календарного года, следующего за годом, в котором представлено уведомление о применяемом режиме налогообложения.";</w:t>
      </w:r>
    </w:p>
    <w:p>
      <w:pPr>
        <w:spacing w:after="0"/>
        <w:ind w:left="0"/>
        <w:jc w:val="both"/>
      </w:pPr>
      <w:r>
        <w:rPr>
          <w:rFonts w:ascii="Times New Roman"/>
          <w:b w:val="false"/>
          <w:i w:val="false"/>
          <w:color w:val="000000"/>
          <w:sz w:val="28"/>
        </w:rPr>
        <w:t>
      86) подпункт 3) пункта 2 статьи 465 дополнить абзацем третьим следующего содержания:</w:t>
      </w:r>
    </w:p>
    <w:p>
      <w:pPr>
        <w:spacing w:after="0"/>
        <w:ind w:left="0"/>
        <w:jc w:val="both"/>
      </w:pPr>
      <w:r>
        <w:rPr>
          <w:rFonts w:ascii="Times New Roman"/>
          <w:b w:val="false"/>
          <w:i w:val="false"/>
          <w:color w:val="000000"/>
          <w:sz w:val="28"/>
        </w:rPr>
        <w:t>
      "реализации товаров, задержанных таможенными органами;";</w:t>
      </w:r>
    </w:p>
    <w:p>
      <w:pPr>
        <w:spacing w:after="0"/>
        <w:ind w:left="0"/>
        <w:jc w:val="both"/>
      </w:pPr>
      <w:r>
        <w:rPr>
          <w:rFonts w:ascii="Times New Roman"/>
          <w:b w:val="false"/>
          <w:i w:val="false"/>
          <w:color w:val="000000"/>
          <w:sz w:val="28"/>
        </w:rPr>
        <w:t>
      87) пункт 4 статьи 472 изложить в следующей редакции:</w:t>
      </w:r>
    </w:p>
    <w:p>
      <w:pPr>
        <w:spacing w:after="0"/>
        <w:ind w:left="0"/>
        <w:jc w:val="both"/>
      </w:pPr>
      <w:r>
        <w:rPr>
          <w:rFonts w:ascii="Times New Roman"/>
          <w:b w:val="false"/>
          <w:i w:val="false"/>
          <w:color w:val="000000"/>
          <w:sz w:val="28"/>
        </w:rPr>
        <w:t>
      "4. Возврат или зачет уплаченных сумм сборов не производятся, за исключением случаев:</w:t>
      </w:r>
    </w:p>
    <w:p>
      <w:pPr>
        <w:spacing w:after="0"/>
        <w:ind w:left="0"/>
        <w:jc w:val="both"/>
      </w:pPr>
      <w:r>
        <w:rPr>
          <w:rFonts w:ascii="Times New Roman"/>
          <w:b w:val="false"/>
          <w:i w:val="false"/>
          <w:color w:val="000000"/>
          <w:sz w:val="28"/>
        </w:rPr>
        <w:t xml:space="preserve">
      1) отказа лиц, уплативших сбор, от получения лицензии до подачи соответствующих документов лицензиару. </w:t>
      </w:r>
    </w:p>
    <w:p>
      <w:pPr>
        <w:spacing w:after="0"/>
        <w:ind w:left="0"/>
        <w:jc w:val="both"/>
      </w:pPr>
      <w:r>
        <w:rPr>
          <w:rFonts w:ascii="Times New Roman"/>
          <w:b w:val="false"/>
          <w:i w:val="false"/>
          <w:color w:val="000000"/>
          <w:sz w:val="28"/>
        </w:rPr>
        <w:t>
      При этом возврат или зачет уплаченных сумм сбора производятся налоговым органом по месту их уплаты в порядке, установленном статьями 599 и 602 настоящего Кодекса, по налоговому заявлению плательщика сбора после представления им документа, выданного лицензиаром, подтверждающим непредставление указанным лицом документов на получение лицензии;</w:t>
      </w:r>
    </w:p>
    <w:p>
      <w:pPr>
        <w:spacing w:after="0"/>
        <w:ind w:left="0"/>
        <w:jc w:val="both"/>
      </w:pPr>
      <w:r>
        <w:rPr>
          <w:rFonts w:ascii="Times New Roman"/>
          <w:b w:val="false"/>
          <w:i w:val="false"/>
          <w:color w:val="000000"/>
          <w:sz w:val="28"/>
        </w:rPr>
        <w:t>
      2) ошибочной или излишней уплаты сбора за право занятия деятельностью, указанной в строках 1.88 и 1.88-1 таблицы статьи 471 настоящего Кодекса.</w:t>
      </w:r>
    </w:p>
    <w:p>
      <w:pPr>
        <w:spacing w:after="0"/>
        <w:ind w:left="0"/>
        <w:jc w:val="both"/>
      </w:pPr>
      <w:r>
        <w:rPr>
          <w:rFonts w:ascii="Times New Roman"/>
          <w:b w:val="false"/>
          <w:i w:val="false"/>
          <w:color w:val="000000"/>
          <w:sz w:val="28"/>
        </w:rPr>
        <w:t>
      При этом возврат или зачет ошибочно или излишне уплаченной суммы сбора производятся налоговым органом по месту уплаты в порядке, установленном статьями 599, 601 и 602 настоящего Кодекса.";</w:t>
      </w:r>
    </w:p>
    <w:p>
      <w:pPr>
        <w:spacing w:after="0"/>
        <w:ind w:left="0"/>
        <w:jc w:val="both"/>
      </w:pPr>
      <w:r>
        <w:rPr>
          <w:rFonts w:ascii="Times New Roman"/>
          <w:b w:val="false"/>
          <w:i w:val="false"/>
          <w:color w:val="000000"/>
          <w:sz w:val="28"/>
        </w:rPr>
        <w:t>
      88) в пункте 1 статьи 534:</w:t>
      </w:r>
    </w:p>
    <w:p>
      <w:pPr>
        <w:spacing w:after="0"/>
        <w:ind w:left="0"/>
        <w:jc w:val="both"/>
      </w:pPr>
      <w:r>
        <w:rPr>
          <w:rFonts w:ascii="Times New Roman"/>
          <w:b w:val="false"/>
          <w:i w:val="false"/>
          <w:color w:val="000000"/>
          <w:sz w:val="28"/>
        </w:rPr>
        <w:t>
      подпункт 4) изложить в следующей редакции:</w:t>
      </w:r>
    </w:p>
    <w:p>
      <w:pPr>
        <w:spacing w:after="0"/>
        <w:ind w:left="0"/>
        <w:jc w:val="both"/>
      </w:pPr>
      <w:r>
        <w:rPr>
          <w:rFonts w:ascii="Times New Roman"/>
          <w:b w:val="false"/>
          <w:i w:val="false"/>
          <w:color w:val="000000"/>
          <w:sz w:val="28"/>
        </w:rPr>
        <w:t>
      "4) за оформление документов на выезд из Республики Казахстан на постоянное место жительство;";</w:t>
      </w:r>
    </w:p>
    <w:p>
      <w:pPr>
        <w:spacing w:after="0"/>
        <w:ind w:left="0"/>
        <w:jc w:val="both"/>
      </w:pPr>
      <w:r>
        <w:rPr>
          <w:rFonts w:ascii="Times New Roman"/>
          <w:b w:val="false"/>
          <w:i w:val="false"/>
          <w:color w:val="000000"/>
          <w:sz w:val="28"/>
        </w:rPr>
        <w:t>
      дополнить подпунктом 4-1) следующего содержания:</w:t>
      </w:r>
    </w:p>
    <w:p>
      <w:pPr>
        <w:spacing w:after="0"/>
        <w:ind w:left="0"/>
        <w:jc w:val="both"/>
      </w:pPr>
      <w:r>
        <w:rPr>
          <w:rFonts w:ascii="Times New Roman"/>
          <w:b w:val="false"/>
          <w:i w:val="false"/>
          <w:color w:val="000000"/>
          <w:sz w:val="28"/>
        </w:rPr>
        <w:t>
      "4-1) за оформление приглашений на въезд иностранцев и лиц без гражданства в Республику Казахстан по частным делам, прием и согласование приглашений принимающих лиц по выдаче виз Республики Казахстан;";</w:t>
      </w:r>
    </w:p>
    <w:p>
      <w:pPr>
        <w:spacing w:after="0"/>
        <w:ind w:left="0"/>
        <w:jc w:val="both"/>
      </w:pPr>
      <w:r>
        <w:rPr>
          <w:rFonts w:ascii="Times New Roman"/>
          <w:b w:val="false"/>
          <w:i w:val="false"/>
          <w:color w:val="000000"/>
          <w:sz w:val="28"/>
        </w:rPr>
        <w:t>
      подпункт 5) изложить в следующей редакции:</w:t>
      </w:r>
    </w:p>
    <w:p>
      <w:pPr>
        <w:spacing w:after="0"/>
        <w:ind w:left="0"/>
        <w:jc w:val="both"/>
      </w:pPr>
      <w:r>
        <w:rPr>
          <w:rFonts w:ascii="Times New Roman"/>
          <w:b w:val="false"/>
          <w:i w:val="false"/>
          <w:color w:val="000000"/>
          <w:sz w:val="28"/>
        </w:rPr>
        <w:t>
      "5) за выдачу, восстановление или продление на территории Республики Казахстан иностранцам и лицам без гражданства визы на право выезда из Республики Казахстан и въезда в Республику Казахстан;";</w:t>
      </w:r>
    </w:p>
    <w:p>
      <w:pPr>
        <w:spacing w:after="0"/>
        <w:ind w:left="0"/>
        <w:jc w:val="both"/>
      </w:pPr>
      <w:r>
        <w:rPr>
          <w:rFonts w:ascii="Times New Roman"/>
          <w:b w:val="false"/>
          <w:i w:val="false"/>
          <w:color w:val="000000"/>
          <w:sz w:val="28"/>
        </w:rPr>
        <w:t>
      89) статью 538 изложить в следующей редакции:</w:t>
      </w:r>
    </w:p>
    <w:p>
      <w:pPr>
        <w:spacing w:after="0"/>
        <w:ind w:left="0"/>
        <w:jc w:val="both"/>
      </w:pPr>
      <w:r>
        <w:rPr>
          <w:rFonts w:ascii="Times New Roman"/>
          <w:b w:val="false"/>
          <w:i w:val="false"/>
          <w:color w:val="000000"/>
          <w:sz w:val="28"/>
        </w:rPr>
        <w:t>
      "Статья 538. Ставки государственной пошлины при выдаче виз Республики Казахстан, оформлении документов на выезд из Республики Казахстан на постоянное место жительства, оформлении и согласовании приглашений на въезд иностранцев и лиц без гражданства в Республику Казахстан, приобретении гражданства Республики Казахстан, восстановлении гражданства Республики Казахстан или прекращении гражданства Республики Казахстан</w:t>
      </w:r>
    </w:p>
    <w:p>
      <w:pPr>
        <w:spacing w:after="0"/>
        <w:ind w:left="0"/>
        <w:jc w:val="both"/>
      </w:pPr>
      <w:r>
        <w:rPr>
          <w:rFonts w:ascii="Times New Roman"/>
          <w:b w:val="false"/>
          <w:i w:val="false"/>
          <w:color w:val="000000"/>
          <w:sz w:val="28"/>
        </w:rPr>
        <w:t>
      За совершение действий, связанных с выдачей виз Республики Казахстан, оформлением документов на выезд из Республики Казахстан на постоянное место жительства, оформлением и согласованием приглашений на въезд иностранцев и лиц без гражданства в Республику Казахстан, приобретением гражданства Республики Казахстан, восстановлением гражданства Республики Казахстан или прекращением гражданства Республики Казахстан, государственная пошлина взимается в следующих размерах: </w:t>
      </w:r>
    </w:p>
    <w:p>
      <w:pPr>
        <w:spacing w:after="0"/>
        <w:ind w:left="0"/>
        <w:jc w:val="both"/>
      </w:pPr>
      <w:r>
        <w:rPr>
          <w:rFonts w:ascii="Times New Roman"/>
          <w:b w:val="false"/>
          <w:i w:val="false"/>
          <w:color w:val="000000"/>
          <w:sz w:val="28"/>
        </w:rPr>
        <w:t xml:space="preserve">
      1) за выдачу, восстановление или продление на территории Республики Казахстан иностранцам и лицам без гражданства визы на право: </w:t>
      </w:r>
    </w:p>
    <w:p>
      <w:pPr>
        <w:spacing w:after="0"/>
        <w:ind w:left="0"/>
        <w:jc w:val="both"/>
      </w:pPr>
      <w:r>
        <w:rPr>
          <w:rFonts w:ascii="Times New Roman"/>
          <w:b w:val="false"/>
          <w:i w:val="false"/>
          <w:color w:val="000000"/>
          <w:sz w:val="28"/>
        </w:rPr>
        <w:t xml:space="preserve">
      выезда из Республики Казахстан - 50 процентов; </w:t>
      </w:r>
    </w:p>
    <w:p>
      <w:pPr>
        <w:spacing w:after="0"/>
        <w:ind w:left="0"/>
        <w:jc w:val="both"/>
      </w:pPr>
      <w:r>
        <w:rPr>
          <w:rFonts w:ascii="Times New Roman"/>
          <w:b w:val="false"/>
          <w:i w:val="false"/>
          <w:color w:val="000000"/>
          <w:sz w:val="28"/>
        </w:rPr>
        <w:t>
      въезда в Республику Казахстан и выезда из Республики Казахстан - 700 процентов;</w:t>
      </w:r>
    </w:p>
    <w:p>
      <w:pPr>
        <w:spacing w:after="0"/>
        <w:ind w:left="0"/>
        <w:jc w:val="both"/>
      </w:pPr>
      <w:r>
        <w:rPr>
          <w:rFonts w:ascii="Times New Roman"/>
          <w:b w:val="false"/>
          <w:i w:val="false"/>
          <w:color w:val="000000"/>
          <w:sz w:val="28"/>
        </w:rPr>
        <w:t>
      многократного въезда в Республику Казахстан и выезда из Республики Казахстан – 3000 процентов;</w:t>
      </w:r>
    </w:p>
    <w:p>
      <w:pPr>
        <w:spacing w:after="0"/>
        <w:ind w:left="0"/>
        <w:jc w:val="both"/>
      </w:pPr>
      <w:r>
        <w:rPr>
          <w:rFonts w:ascii="Times New Roman"/>
          <w:b w:val="false"/>
          <w:i w:val="false"/>
          <w:color w:val="000000"/>
          <w:sz w:val="28"/>
        </w:rPr>
        <w:t>
      2) за оформление документов на выезд из Республики Казахстан на постоянное место жительства гражданам Республики Казахстан, а также иностранцам и лицам без гражданства, постоянно проживающим на территории Республики Казахстан, – 100 процентов;</w:t>
      </w:r>
    </w:p>
    <w:p>
      <w:pPr>
        <w:spacing w:after="0"/>
        <w:ind w:left="0"/>
        <w:jc w:val="both"/>
      </w:pPr>
      <w:r>
        <w:rPr>
          <w:rFonts w:ascii="Times New Roman"/>
          <w:b w:val="false"/>
          <w:i w:val="false"/>
          <w:color w:val="000000"/>
          <w:sz w:val="28"/>
        </w:rPr>
        <w:t>
      3) за оформление приглашений на въезд иностранцев и лиц без гражданства в Республику Казахстан по частным делам, согласование приглашений принимающих лиц по выдаче виз Республики Казахстан – 50 процентов за каждого приглашаемого;</w:t>
      </w:r>
    </w:p>
    <w:p>
      <w:pPr>
        <w:spacing w:after="0"/>
        <w:ind w:left="0"/>
        <w:jc w:val="both"/>
      </w:pPr>
      <w:r>
        <w:rPr>
          <w:rFonts w:ascii="Times New Roman"/>
          <w:b w:val="false"/>
          <w:i w:val="false"/>
          <w:color w:val="000000"/>
          <w:sz w:val="28"/>
        </w:rPr>
        <w:t>
      4) за оформление документов о приобретении гражданства Республики Казахстан, восстановлении в гражданстве Республики Казахстан, прекращении гражданства Республики Казахстан - 100 процентов.";</w:t>
      </w:r>
    </w:p>
    <w:p>
      <w:pPr>
        <w:spacing w:after="0"/>
        <w:ind w:left="0"/>
        <w:jc w:val="both"/>
      </w:pPr>
      <w:r>
        <w:rPr>
          <w:rFonts w:ascii="Times New Roman"/>
          <w:b w:val="false"/>
          <w:i w:val="false"/>
          <w:color w:val="000000"/>
          <w:sz w:val="28"/>
        </w:rPr>
        <w:t>
      90) статью 544 изложить в следующей редакции:</w:t>
      </w:r>
    </w:p>
    <w:p>
      <w:pPr>
        <w:spacing w:after="0"/>
        <w:ind w:left="0"/>
        <w:jc w:val="both"/>
      </w:pPr>
      <w:r>
        <w:rPr>
          <w:rFonts w:ascii="Times New Roman"/>
          <w:b w:val="false"/>
          <w:i w:val="false"/>
          <w:color w:val="000000"/>
          <w:sz w:val="28"/>
        </w:rPr>
        <w:t>
      "Статья 544. Освобождение от уплаты государственной пошлины при оформлении документов о приобретении гражданства Республики Казахстан или прекращении гражданства Республики Казахстан</w:t>
      </w:r>
    </w:p>
    <w:p>
      <w:pPr>
        <w:spacing w:after="0"/>
        <w:ind w:left="0"/>
        <w:jc w:val="both"/>
      </w:pPr>
      <w:r>
        <w:rPr>
          <w:rFonts w:ascii="Times New Roman"/>
          <w:b w:val="false"/>
          <w:i w:val="false"/>
          <w:color w:val="000000"/>
          <w:sz w:val="28"/>
        </w:rPr>
        <w:t>
      1. От уплаты государственной пошлины освобождаются:</w:t>
      </w:r>
    </w:p>
    <w:p>
      <w:pPr>
        <w:spacing w:after="0"/>
        <w:ind w:left="0"/>
        <w:jc w:val="both"/>
      </w:pPr>
      <w:r>
        <w:rPr>
          <w:rFonts w:ascii="Times New Roman"/>
          <w:b w:val="false"/>
          <w:i w:val="false"/>
          <w:color w:val="000000"/>
          <w:sz w:val="28"/>
        </w:rPr>
        <w:t>
      1) лица, вынужденно покинувшие территорию Республики Казахстан в периоды массовых репрессий, насильственной коллективизации, в результате иных антигуманных политических акций, и их потомки - за оформление документов о приобретении гражданства Республики Казахстан;</w:t>
      </w:r>
    </w:p>
    <w:p>
      <w:pPr>
        <w:spacing w:after="0"/>
        <w:ind w:left="0"/>
        <w:jc w:val="both"/>
      </w:pPr>
      <w:r>
        <w:rPr>
          <w:rFonts w:ascii="Times New Roman"/>
          <w:b w:val="false"/>
          <w:i w:val="false"/>
          <w:color w:val="000000"/>
          <w:sz w:val="28"/>
        </w:rPr>
        <w:t>
      2) оралманы - за оформление документов о приобретении гражданства Республики Казахстан.</w:t>
      </w:r>
    </w:p>
    <w:p>
      <w:pPr>
        <w:spacing w:after="0"/>
        <w:ind w:left="0"/>
        <w:jc w:val="both"/>
      </w:pPr>
      <w:r>
        <w:rPr>
          <w:rFonts w:ascii="Times New Roman"/>
          <w:b w:val="false"/>
          <w:i w:val="false"/>
          <w:color w:val="000000"/>
          <w:sz w:val="28"/>
        </w:rPr>
        <w:t>
      2. Указанное освобождение от уплаты государственной пошлины предоставляется один раз.";</w:t>
      </w:r>
    </w:p>
    <w:p>
      <w:pPr>
        <w:spacing w:after="0"/>
        <w:ind w:left="0"/>
        <w:jc w:val="both"/>
      </w:pPr>
      <w:r>
        <w:rPr>
          <w:rFonts w:ascii="Times New Roman"/>
          <w:b w:val="false"/>
          <w:i w:val="false"/>
          <w:color w:val="000000"/>
          <w:sz w:val="28"/>
        </w:rPr>
        <w:t>
      91) дополнить статьей 544-1 следующего содержания:</w:t>
      </w:r>
    </w:p>
    <w:p>
      <w:pPr>
        <w:spacing w:after="0"/>
        <w:ind w:left="0"/>
        <w:jc w:val="both"/>
      </w:pPr>
      <w:r>
        <w:rPr>
          <w:rFonts w:ascii="Times New Roman"/>
          <w:b w:val="false"/>
          <w:i w:val="false"/>
          <w:color w:val="000000"/>
          <w:sz w:val="28"/>
        </w:rPr>
        <w:t xml:space="preserve">
      "Статья 544-1. Освобождение от уплаты государственной пошлины </w:t>
      </w:r>
      <w:r>
        <w:rPr>
          <w:rFonts w:ascii="Times New Roman"/>
          <w:b/>
          <w:i w:val="false"/>
          <w:color w:val="000000"/>
          <w:sz w:val="28"/>
        </w:rPr>
        <w:t xml:space="preserve">при </w:t>
      </w:r>
      <w:r>
        <w:rPr>
          <w:rFonts w:ascii="Times New Roman"/>
          <w:b w:val="false"/>
          <w:i w:val="false"/>
          <w:color w:val="000000"/>
          <w:sz w:val="28"/>
        </w:rPr>
        <w:t>согласовании приглашений принимающих лиц по выдаче виз Республики Казахстан, а также при выдаче, восстановлении или продлении виз Республики Казахстан</w:t>
      </w:r>
    </w:p>
    <w:p>
      <w:pPr>
        <w:spacing w:after="0"/>
        <w:ind w:left="0"/>
        <w:jc w:val="both"/>
      </w:pPr>
      <w:r>
        <w:rPr>
          <w:rFonts w:ascii="Times New Roman"/>
          <w:b w:val="false"/>
          <w:i w:val="false"/>
          <w:color w:val="000000"/>
          <w:sz w:val="28"/>
        </w:rPr>
        <w:t>
      От уплаты государственной пошлины освобождаются:</w:t>
      </w:r>
    </w:p>
    <w:p>
      <w:pPr>
        <w:spacing w:after="0"/>
        <w:ind w:left="0"/>
        <w:jc w:val="both"/>
      </w:pPr>
      <w:r>
        <w:rPr>
          <w:rFonts w:ascii="Times New Roman"/>
          <w:b w:val="false"/>
          <w:i w:val="false"/>
          <w:color w:val="000000"/>
          <w:sz w:val="28"/>
        </w:rPr>
        <w:t>
      1) при согласовании приглашений принимающих лиц по выдаче виз Республики Казахстан:</w:t>
      </w:r>
    </w:p>
    <w:p>
      <w:pPr>
        <w:spacing w:after="0"/>
        <w:ind w:left="0"/>
        <w:jc w:val="both"/>
      </w:pPr>
      <w:r>
        <w:rPr>
          <w:rFonts w:ascii="Times New Roman"/>
          <w:b w:val="false"/>
          <w:i w:val="false"/>
          <w:color w:val="000000"/>
          <w:sz w:val="28"/>
        </w:rPr>
        <w:t>
      физические и юридические лица стран, имеющие с Республикой Казахстан соглашение о взаимном отказе от взимания консульских сборов;</w:t>
      </w:r>
    </w:p>
    <w:p>
      <w:pPr>
        <w:spacing w:after="0"/>
        <w:ind w:left="0"/>
        <w:jc w:val="both"/>
      </w:pPr>
      <w:r>
        <w:rPr>
          <w:rFonts w:ascii="Times New Roman"/>
          <w:b w:val="false"/>
          <w:i w:val="false"/>
          <w:color w:val="000000"/>
          <w:sz w:val="28"/>
        </w:rPr>
        <w:t>
      принимающие лица, ходатайствующие о согласовании приглашений по выдаче виз Республики Казахстан:</w:t>
      </w:r>
    </w:p>
    <w:p>
      <w:pPr>
        <w:spacing w:after="0"/>
        <w:ind w:left="0"/>
        <w:jc w:val="both"/>
      </w:pPr>
      <w:r>
        <w:rPr>
          <w:rFonts w:ascii="Times New Roman"/>
          <w:b w:val="false"/>
          <w:i w:val="false"/>
          <w:color w:val="000000"/>
          <w:sz w:val="28"/>
        </w:rPr>
        <w:t>
      членам иностранных официальных делегаций и сопровождающим их лицам, направляющимся в Республику Казахстан;</w:t>
      </w:r>
    </w:p>
    <w:p>
      <w:pPr>
        <w:spacing w:after="0"/>
        <w:ind w:left="0"/>
        <w:jc w:val="both"/>
      </w:pPr>
      <w:r>
        <w:rPr>
          <w:rFonts w:ascii="Times New Roman"/>
          <w:b w:val="false"/>
          <w:i w:val="false"/>
          <w:color w:val="000000"/>
          <w:sz w:val="28"/>
        </w:rPr>
        <w:t>
      иностранцам, направляющимся в Республику Казахстан по приглашению Администрации Президента Республики Казахстан, Правительства Республики Казахстан, Парламента Республики Казахстан, Конституционного Совета Республики Казахстан, Верховного Суда Республики Казахстан, Центральной избирательной комиссии Республики Казахстан, Канцелярии Премьер-Министра Республики Казахстан, государственных органов, акиматов областей и городов Астаны и Алматы;</w:t>
      </w:r>
    </w:p>
    <w:p>
      <w:pPr>
        <w:spacing w:after="0"/>
        <w:ind w:left="0"/>
        <w:jc w:val="both"/>
      </w:pPr>
      <w:r>
        <w:rPr>
          <w:rFonts w:ascii="Times New Roman"/>
          <w:b w:val="false"/>
          <w:i w:val="false"/>
          <w:color w:val="000000"/>
          <w:sz w:val="28"/>
        </w:rPr>
        <w:t>
      иностранцам, направляющимся в Республику Казахстан с гуманитарной помощью, согласованной с заинтересованными государственными органами Республики Казахстан;</w:t>
      </w:r>
    </w:p>
    <w:p>
      <w:pPr>
        <w:spacing w:after="0"/>
        <w:ind w:left="0"/>
        <w:jc w:val="both"/>
      </w:pPr>
      <w:r>
        <w:rPr>
          <w:rFonts w:ascii="Times New Roman"/>
          <w:b w:val="false"/>
          <w:i w:val="false"/>
          <w:color w:val="000000"/>
          <w:sz w:val="28"/>
        </w:rPr>
        <w:t>
      иностранным инвесторам;</w:t>
      </w:r>
    </w:p>
    <w:p>
      <w:pPr>
        <w:spacing w:after="0"/>
        <w:ind w:left="0"/>
        <w:jc w:val="both"/>
      </w:pPr>
      <w:r>
        <w:rPr>
          <w:rFonts w:ascii="Times New Roman"/>
          <w:b w:val="false"/>
          <w:i w:val="false"/>
          <w:color w:val="000000"/>
          <w:sz w:val="28"/>
        </w:rPr>
        <w:t>
      этническим казахам;</w:t>
      </w:r>
    </w:p>
    <w:p>
      <w:pPr>
        <w:spacing w:after="0"/>
        <w:ind w:left="0"/>
        <w:jc w:val="both"/>
      </w:pPr>
      <w:r>
        <w:rPr>
          <w:rFonts w:ascii="Times New Roman"/>
          <w:b w:val="false"/>
          <w:i w:val="false"/>
          <w:color w:val="000000"/>
          <w:sz w:val="28"/>
        </w:rPr>
        <w:t>
      детям до 16 лет на основе принципа взаимности;</w:t>
      </w:r>
    </w:p>
    <w:p>
      <w:pPr>
        <w:spacing w:after="0"/>
        <w:ind w:left="0"/>
        <w:jc w:val="both"/>
      </w:pPr>
      <w:r>
        <w:rPr>
          <w:rFonts w:ascii="Times New Roman"/>
          <w:b w:val="false"/>
          <w:i w:val="false"/>
          <w:color w:val="000000"/>
          <w:sz w:val="28"/>
        </w:rPr>
        <w:t>
      2) за выдачу, восстановление или продление на территории Республики Казахстан визы иностранцам и лицам без гражданства:</w:t>
      </w:r>
    </w:p>
    <w:p>
      <w:pPr>
        <w:spacing w:after="0"/>
        <w:ind w:left="0"/>
        <w:jc w:val="both"/>
      </w:pPr>
      <w:r>
        <w:rPr>
          <w:rFonts w:ascii="Times New Roman"/>
          <w:b w:val="false"/>
          <w:i w:val="false"/>
          <w:color w:val="000000"/>
          <w:sz w:val="28"/>
        </w:rPr>
        <w:t>
      членам иностранных официальных делегаций и сопровождающим их лицам, прибывающим в Республике Казахстан;</w:t>
      </w:r>
    </w:p>
    <w:p>
      <w:pPr>
        <w:spacing w:after="0"/>
        <w:ind w:left="0"/>
        <w:jc w:val="both"/>
      </w:pPr>
      <w:r>
        <w:rPr>
          <w:rFonts w:ascii="Times New Roman"/>
          <w:b w:val="false"/>
          <w:i w:val="false"/>
          <w:color w:val="000000"/>
          <w:sz w:val="28"/>
        </w:rPr>
        <w:t>
      прибывающим в Республике Казахстан по приглашению Администрации Президента Республики Казахстан, Правительства Республики Казахстан, Парламента Республики Казахстан, Конституционного Совета Республики Казахстан, Верховного Суда Республики Казахстан, Центральной избирательной комиссии Республики Казахстан, Канцелярии Премьер-Министра Республики Казахстан, государственных органов, акиматов областей и городов Астаны и Алматы;</w:t>
      </w:r>
    </w:p>
    <w:p>
      <w:pPr>
        <w:spacing w:after="0"/>
        <w:ind w:left="0"/>
        <w:jc w:val="both"/>
      </w:pPr>
      <w:r>
        <w:rPr>
          <w:rFonts w:ascii="Times New Roman"/>
          <w:b w:val="false"/>
          <w:i w:val="false"/>
          <w:color w:val="000000"/>
          <w:sz w:val="28"/>
        </w:rPr>
        <w:t>
      иностранцам, направляющимся в Республику Казахстан с гуманитарной помощью, согласованной с заинтересованными государственными органами Республики Казахстан;</w:t>
      </w:r>
    </w:p>
    <w:p>
      <w:pPr>
        <w:spacing w:after="0"/>
        <w:ind w:left="0"/>
        <w:jc w:val="both"/>
      </w:pPr>
      <w:r>
        <w:rPr>
          <w:rFonts w:ascii="Times New Roman"/>
          <w:b w:val="false"/>
          <w:i w:val="false"/>
          <w:color w:val="000000"/>
          <w:sz w:val="28"/>
        </w:rPr>
        <w:t>
      этническим казахам;</w:t>
      </w:r>
    </w:p>
    <w:p>
      <w:pPr>
        <w:spacing w:after="0"/>
        <w:ind w:left="0"/>
        <w:jc w:val="both"/>
      </w:pPr>
      <w:r>
        <w:rPr>
          <w:rFonts w:ascii="Times New Roman"/>
          <w:b w:val="false"/>
          <w:i w:val="false"/>
          <w:color w:val="000000"/>
          <w:sz w:val="28"/>
        </w:rPr>
        <w:t>
      детям до 16 лет на основе принципа взаимности;</w:t>
      </w:r>
    </w:p>
    <w:p>
      <w:pPr>
        <w:spacing w:after="0"/>
        <w:ind w:left="0"/>
        <w:jc w:val="both"/>
      </w:pPr>
      <w:r>
        <w:rPr>
          <w:rFonts w:ascii="Times New Roman"/>
          <w:b w:val="false"/>
          <w:i w:val="false"/>
          <w:color w:val="000000"/>
          <w:sz w:val="28"/>
        </w:rPr>
        <w:t>
      бывшим гражданам Республики Казахстан, постоянно проживающим за границей и направляющимся в Республику Казахстан на похороны близких родственников;</w:t>
      </w:r>
    </w:p>
    <w:p>
      <w:pPr>
        <w:spacing w:after="0"/>
        <w:ind w:left="0"/>
        <w:jc w:val="both"/>
      </w:pPr>
      <w:r>
        <w:rPr>
          <w:rFonts w:ascii="Times New Roman"/>
          <w:b w:val="false"/>
          <w:i w:val="false"/>
          <w:color w:val="000000"/>
          <w:sz w:val="28"/>
        </w:rPr>
        <w:t>
      иностранным инвесторам;</w:t>
      </w:r>
    </w:p>
    <w:p>
      <w:pPr>
        <w:spacing w:after="0"/>
        <w:ind w:left="0"/>
        <w:jc w:val="both"/>
      </w:pPr>
      <w:r>
        <w:rPr>
          <w:rFonts w:ascii="Times New Roman"/>
          <w:b w:val="false"/>
          <w:i w:val="false"/>
          <w:color w:val="000000"/>
          <w:sz w:val="28"/>
        </w:rPr>
        <w:t>
      3) за выдачу повторных виз взамен первичных виз, содержащих ошибки, допущенные сотрудниками консульских учреждений Республики Казахстан, Министерства иностранных дел Республики Казахстан, Министерства внутренних дел Республики Казахстан.";</w:t>
      </w:r>
    </w:p>
    <w:p>
      <w:pPr>
        <w:spacing w:after="0"/>
        <w:ind w:left="0"/>
        <w:jc w:val="both"/>
      </w:pPr>
      <w:r>
        <w:rPr>
          <w:rFonts w:ascii="Times New Roman"/>
          <w:b w:val="false"/>
          <w:i w:val="false"/>
          <w:color w:val="000000"/>
          <w:sz w:val="28"/>
        </w:rPr>
        <w:t>
      92) статью 549 изложить в следующей редакции:</w:t>
      </w:r>
    </w:p>
    <w:p>
      <w:pPr>
        <w:spacing w:after="0"/>
        <w:ind w:left="0"/>
        <w:jc w:val="both"/>
      </w:pPr>
      <w:r>
        <w:rPr>
          <w:rFonts w:ascii="Times New Roman"/>
          <w:b w:val="false"/>
          <w:i w:val="false"/>
          <w:color w:val="000000"/>
          <w:sz w:val="28"/>
        </w:rPr>
        <w:t xml:space="preserve">
      "Статья 549. Общие положения </w:t>
      </w:r>
    </w:p>
    <w:p>
      <w:pPr>
        <w:spacing w:after="0"/>
        <w:ind w:left="0"/>
        <w:jc w:val="both"/>
      </w:pPr>
      <w:r>
        <w:rPr>
          <w:rFonts w:ascii="Times New Roman"/>
          <w:b w:val="false"/>
          <w:i w:val="false"/>
          <w:color w:val="000000"/>
          <w:sz w:val="28"/>
        </w:rPr>
        <w:t>
      Консульский сбор – платеж, взимаемый дипломатическими представительствами и консульскими учреждениями Республики Казахстан, а также Министерством иностранных дел Республики Казахстан с иностранцев, лиц без гражданства, иностранных юридических лиц-нерезидентов, физических и юридических лиц Республики Казахстан за совершение консульских действий и выдачу документов, имеющих юридическое значение.";</w:t>
      </w:r>
    </w:p>
    <w:p>
      <w:pPr>
        <w:spacing w:after="0"/>
        <w:ind w:left="0"/>
        <w:jc w:val="both"/>
      </w:pPr>
      <w:r>
        <w:rPr>
          <w:rFonts w:ascii="Times New Roman"/>
          <w:b w:val="false"/>
          <w:i w:val="false"/>
          <w:color w:val="000000"/>
          <w:sz w:val="28"/>
        </w:rPr>
        <w:t>
      93) подпункт 1-1) статьи 551 исключить;</w:t>
      </w:r>
    </w:p>
    <w:p>
      <w:pPr>
        <w:spacing w:after="0"/>
        <w:ind w:left="0"/>
        <w:jc w:val="both"/>
      </w:pPr>
      <w:r>
        <w:rPr>
          <w:rFonts w:ascii="Times New Roman"/>
          <w:b w:val="false"/>
          <w:i w:val="false"/>
          <w:color w:val="000000"/>
          <w:sz w:val="28"/>
        </w:rPr>
        <w:t>
      94) в статье 553:</w:t>
      </w:r>
    </w:p>
    <w:p>
      <w:pPr>
        <w:spacing w:after="0"/>
        <w:ind w:left="0"/>
        <w:jc w:val="both"/>
      </w:pPr>
      <w:r>
        <w:rPr>
          <w:rFonts w:ascii="Times New Roman"/>
          <w:b w:val="false"/>
          <w:i w:val="false"/>
          <w:color w:val="000000"/>
          <w:sz w:val="28"/>
        </w:rPr>
        <w:t>
      подпункт 5) изложить в следующей редакции:</w:t>
      </w:r>
    </w:p>
    <w:p>
      <w:pPr>
        <w:spacing w:after="0"/>
        <w:ind w:left="0"/>
        <w:jc w:val="both"/>
      </w:pPr>
      <w:r>
        <w:rPr>
          <w:rFonts w:ascii="Times New Roman"/>
          <w:b w:val="false"/>
          <w:i w:val="false"/>
          <w:color w:val="000000"/>
          <w:sz w:val="28"/>
        </w:rPr>
        <w:t>
      "5) за принятие и согласование приглашения внешнеполитических ведомств и дипломатических и приравненных к ним представительств, консульских учреждений иностранных государств, международных организаций и их представительств, аккредитованных в Республике Казахстан;";</w:t>
      </w:r>
    </w:p>
    <w:p>
      <w:pPr>
        <w:spacing w:after="0"/>
        <w:ind w:left="0"/>
        <w:jc w:val="both"/>
      </w:pPr>
      <w:r>
        <w:rPr>
          <w:rFonts w:ascii="Times New Roman"/>
          <w:b w:val="false"/>
          <w:i w:val="false"/>
          <w:color w:val="000000"/>
          <w:sz w:val="28"/>
        </w:rPr>
        <w:t>
      абзац третий подпункта 6) изложить в следующей редакции:</w:t>
      </w:r>
    </w:p>
    <w:p>
      <w:pPr>
        <w:spacing w:after="0"/>
        <w:ind w:left="0"/>
        <w:jc w:val="both"/>
      </w:pPr>
      <w:r>
        <w:rPr>
          <w:rFonts w:ascii="Times New Roman"/>
          <w:b w:val="false"/>
          <w:i w:val="false"/>
          <w:color w:val="000000"/>
          <w:sz w:val="28"/>
        </w:rPr>
        <w:t>
      "иностранцам, направляющимся в Республику Казахстан для участия в мероприятиях республиканского и международного значения (симпозиумы, конференции и иные политические, культурные, научные и спортивные мероприятия), организуемых некоммерческими организациями и государственными предприятиями Республики Казахстан;";</w:t>
      </w:r>
    </w:p>
    <w:p>
      <w:pPr>
        <w:spacing w:after="0"/>
        <w:ind w:left="0"/>
        <w:jc w:val="both"/>
      </w:pPr>
      <w:r>
        <w:rPr>
          <w:rFonts w:ascii="Times New Roman"/>
          <w:b w:val="false"/>
          <w:i w:val="false"/>
          <w:color w:val="000000"/>
          <w:sz w:val="28"/>
        </w:rPr>
        <w:t>
      95) в статье 557:</w:t>
      </w:r>
    </w:p>
    <w:p>
      <w:pPr>
        <w:spacing w:after="0"/>
        <w:ind w:left="0"/>
        <w:jc w:val="both"/>
      </w:pPr>
      <w:r>
        <w:rPr>
          <w:rFonts w:ascii="Times New Roman"/>
          <w:b w:val="false"/>
          <w:i w:val="false"/>
          <w:color w:val="000000"/>
          <w:sz w:val="28"/>
        </w:rPr>
        <w:t>
      в пункте 3:</w:t>
      </w:r>
    </w:p>
    <w:p>
      <w:pPr>
        <w:spacing w:after="0"/>
        <w:ind w:left="0"/>
        <w:jc w:val="both"/>
      </w:pPr>
      <w:r>
        <w:rPr>
          <w:rFonts w:ascii="Times New Roman"/>
          <w:b w:val="false"/>
          <w:i w:val="false"/>
          <w:color w:val="000000"/>
          <w:sz w:val="28"/>
        </w:rPr>
        <w:t>
      часть вторую подпункта 11) исключить;</w:t>
      </w:r>
    </w:p>
    <w:p>
      <w:pPr>
        <w:spacing w:after="0"/>
        <w:ind w:left="0"/>
        <w:jc w:val="both"/>
      </w:pPr>
      <w:r>
        <w:rPr>
          <w:rFonts w:ascii="Times New Roman"/>
          <w:b w:val="false"/>
          <w:i w:val="false"/>
          <w:color w:val="000000"/>
          <w:sz w:val="28"/>
        </w:rPr>
        <w:t>
      дополнить подпунктом 19) следующего содержания:</w:t>
      </w:r>
    </w:p>
    <w:p>
      <w:pPr>
        <w:spacing w:after="0"/>
        <w:ind w:left="0"/>
        <w:jc w:val="both"/>
      </w:pPr>
      <w:r>
        <w:rPr>
          <w:rFonts w:ascii="Times New Roman"/>
          <w:b w:val="false"/>
          <w:i w:val="false"/>
          <w:color w:val="000000"/>
          <w:sz w:val="28"/>
        </w:rPr>
        <w:t>
      "19) Апелляционной комиссии при рассмотрении жалобы налогоплательщика (налогового агента) на уведомление о результатах проверки в части сведений, касающихся обжалуемых вопросов.";</w:t>
      </w:r>
    </w:p>
    <w:p>
      <w:pPr>
        <w:spacing w:after="0"/>
        <w:ind w:left="0"/>
        <w:jc w:val="both"/>
      </w:pPr>
      <w:r>
        <w:rPr>
          <w:rFonts w:ascii="Times New Roman"/>
          <w:b w:val="false"/>
          <w:i w:val="false"/>
          <w:color w:val="000000"/>
          <w:sz w:val="28"/>
        </w:rPr>
        <w:t>
      пункт 4 изложить в следующей редакции:</w:t>
      </w:r>
    </w:p>
    <w:p>
      <w:pPr>
        <w:spacing w:after="0"/>
        <w:ind w:left="0"/>
        <w:jc w:val="both"/>
      </w:pPr>
      <w:r>
        <w:rPr>
          <w:rFonts w:ascii="Times New Roman"/>
          <w:b w:val="false"/>
          <w:i w:val="false"/>
          <w:color w:val="000000"/>
          <w:sz w:val="28"/>
        </w:rPr>
        <w:t>
      "4. Налоговая тайна не подлежит разглашению:</w:t>
      </w:r>
    </w:p>
    <w:p>
      <w:pPr>
        <w:spacing w:after="0"/>
        <w:ind w:left="0"/>
        <w:jc w:val="both"/>
      </w:pPr>
      <w:r>
        <w:rPr>
          <w:rFonts w:ascii="Times New Roman"/>
          <w:b w:val="false"/>
          <w:i w:val="false"/>
          <w:color w:val="000000"/>
          <w:sz w:val="28"/>
        </w:rPr>
        <w:t>
      должностными лицами налоговых органов, за исключением случаев, установленных настоящей статьей;</w:t>
      </w:r>
    </w:p>
    <w:p>
      <w:pPr>
        <w:spacing w:after="0"/>
        <w:ind w:left="0"/>
        <w:jc w:val="both"/>
      </w:pPr>
      <w:r>
        <w:rPr>
          <w:rFonts w:ascii="Times New Roman"/>
          <w:b w:val="false"/>
          <w:i w:val="false"/>
          <w:color w:val="000000"/>
          <w:sz w:val="28"/>
        </w:rPr>
        <w:t>
      должностными лицами иных государственных органов, членами Апелляционной комиссии, получившими сведения о налогоплательщике (налоговом агенте) от налоговых органов в порядке, установленном настоящей статьей, за исключением государственных органов, уполномоченных законодательством Республики Казахстан на передачу сведений третьим лицам в соответствии с международными договорами, ратифицированными Республикой Казахстан.";</w:t>
      </w:r>
    </w:p>
    <w:p>
      <w:pPr>
        <w:spacing w:after="0"/>
        <w:ind w:left="0"/>
        <w:jc w:val="both"/>
      </w:pPr>
      <w:r>
        <w:rPr>
          <w:rFonts w:ascii="Times New Roman"/>
          <w:b w:val="false"/>
          <w:i w:val="false"/>
          <w:color w:val="000000"/>
          <w:sz w:val="28"/>
        </w:rPr>
        <w:t>
      96) в статье 558:</w:t>
      </w:r>
    </w:p>
    <w:p>
      <w:pPr>
        <w:spacing w:after="0"/>
        <w:ind w:left="0"/>
        <w:jc w:val="both"/>
      </w:pPr>
      <w:r>
        <w:rPr>
          <w:rFonts w:ascii="Times New Roman"/>
          <w:b w:val="false"/>
          <w:i w:val="false"/>
          <w:color w:val="000000"/>
          <w:sz w:val="28"/>
        </w:rPr>
        <w:t>
      часть вторую пункта 1 изложить в следующей редакции:</w:t>
      </w:r>
    </w:p>
    <w:p>
      <w:pPr>
        <w:spacing w:after="0"/>
        <w:ind w:left="0"/>
        <w:jc w:val="both"/>
      </w:pPr>
      <w:r>
        <w:rPr>
          <w:rFonts w:ascii="Times New Roman"/>
          <w:b w:val="false"/>
          <w:i w:val="false"/>
          <w:color w:val="000000"/>
          <w:sz w:val="28"/>
        </w:rPr>
        <w:t>
      "Для участия в проведении налогового обследования привлекаются понятые в порядке, установленном настоящим Кодексом.";</w:t>
      </w:r>
    </w:p>
    <w:p>
      <w:pPr>
        <w:spacing w:after="0"/>
        <w:ind w:left="0"/>
        <w:jc w:val="both"/>
      </w:pPr>
      <w:r>
        <w:rPr>
          <w:rFonts w:ascii="Times New Roman"/>
          <w:b w:val="false"/>
          <w:i w:val="false"/>
          <w:color w:val="000000"/>
          <w:sz w:val="28"/>
        </w:rPr>
        <w:t>
      пункт 2 дополнить подпунктом 4) следующего содержания:</w:t>
      </w:r>
    </w:p>
    <w:p>
      <w:pPr>
        <w:spacing w:after="0"/>
        <w:ind w:left="0"/>
        <w:jc w:val="both"/>
      </w:pPr>
      <w:r>
        <w:rPr>
          <w:rFonts w:ascii="Times New Roman"/>
          <w:b w:val="false"/>
          <w:i w:val="false"/>
          <w:color w:val="000000"/>
          <w:sz w:val="28"/>
        </w:rPr>
        <w:t>
      "4) необходимость в подтверждении фактического нахождения или отсутствия налогоплательщика, не исполнившего уведомление, предусмотренное подпунктом 7) пункта 2 статьи 607 настоящего Кодекса, а также налогоплательщика, признанного бездействующим в соответствии со статьей 579 настоящего Кодекса.";</w:t>
      </w:r>
    </w:p>
    <w:p>
      <w:pPr>
        <w:spacing w:after="0"/>
        <w:ind w:left="0"/>
        <w:jc w:val="both"/>
      </w:pPr>
      <w:r>
        <w:rPr>
          <w:rFonts w:ascii="Times New Roman"/>
          <w:b w:val="false"/>
          <w:i w:val="false"/>
          <w:color w:val="000000"/>
          <w:sz w:val="28"/>
        </w:rPr>
        <w:t>
      97) статью 566 изложить в следующей редакции:</w:t>
      </w:r>
    </w:p>
    <w:p>
      <w:pPr>
        <w:spacing w:after="0"/>
        <w:ind w:left="0"/>
        <w:jc w:val="both"/>
      </w:pPr>
      <w:r>
        <w:rPr>
          <w:rFonts w:ascii="Times New Roman"/>
          <w:b w:val="false"/>
          <w:i w:val="false"/>
          <w:color w:val="000000"/>
          <w:sz w:val="28"/>
        </w:rPr>
        <w:t>
      "Статья 566. Изменение регистрационных данных индивидуального предпринимателя, частного нотариуса, частного судебного исполнителя, адвоката, профессионального медиатора</w:t>
      </w:r>
    </w:p>
    <w:p>
      <w:pPr>
        <w:spacing w:after="0"/>
        <w:ind w:left="0"/>
        <w:jc w:val="both"/>
      </w:pPr>
      <w:r>
        <w:rPr>
          <w:rFonts w:ascii="Times New Roman"/>
          <w:b w:val="false"/>
          <w:i w:val="false"/>
          <w:color w:val="000000"/>
          <w:sz w:val="28"/>
        </w:rPr>
        <w:t>
      1. Изменение регистрационных данных производится налоговым органом на основании:</w:t>
      </w:r>
    </w:p>
    <w:p>
      <w:pPr>
        <w:spacing w:after="0"/>
        <w:ind w:left="0"/>
        <w:jc w:val="both"/>
      </w:pPr>
      <w:r>
        <w:rPr>
          <w:rFonts w:ascii="Times New Roman"/>
          <w:b w:val="false"/>
          <w:i w:val="false"/>
          <w:color w:val="000000"/>
          <w:sz w:val="28"/>
        </w:rPr>
        <w:t>
      1) уведомления, представляемого индивидуальным предпринимателем в порядке, установленном законодательством Республики Казахстан о разрешениях и уведомлениях;</w:t>
      </w:r>
    </w:p>
    <w:p>
      <w:pPr>
        <w:spacing w:after="0"/>
        <w:ind w:left="0"/>
        <w:jc w:val="both"/>
      </w:pPr>
      <w:r>
        <w:rPr>
          <w:rFonts w:ascii="Times New Roman"/>
          <w:b w:val="false"/>
          <w:i w:val="false"/>
          <w:color w:val="000000"/>
          <w:sz w:val="28"/>
        </w:rPr>
        <w:t>
      2) налогового заявления о регистрационном учете частного нотариуса, частного судебного исполнителя, адвоката, профессионального медиатора.</w:t>
      </w:r>
    </w:p>
    <w:p>
      <w:pPr>
        <w:spacing w:after="0"/>
        <w:ind w:left="0"/>
        <w:jc w:val="both"/>
      </w:pPr>
      <w:r>
        <w:rPr>
          <w:rFonts w:ascii="Times New Roman"/>
          <w:b w:val="false"/>
          <w:i w:val="false"/>
          <w:color w:val="000000"/>
          <w:sz w:val="28"/>
        </w:rPr>
        <w:t xml:space="preserve">
      2. Индивидуальный предприниматель обязан представить уведомление, указанное в пункте 1 настоящей статьи, в налоговый орган по месту нахождения не позднее десяти рабочих дней со дня изменения его регистрационных данных, и (или) данных об участниках (членах) совместного предпринимательства. </w:t>
      </w:r>
    </w:p>
    <w:p>
      <w:pPr>
        <w:spacing w:after="0"/>
        <w:ind w:left="0"/>
        <w:jc w:val="both"/>
      </w:pPr>
      <w:r>
        <w:rPr>
          <w:rFonts w:ascii="Times New Roman"/>
          <w:b w:val="false"/>
          <w:i w:val="false"/>
          <w:color w:val="000000"/>
          <w:sz w:val="28"/>
        </w:rPr>
        <w:t>
      3. Частный нотариус, частный судебный исполнитель, адвокат, профессиональный медиатор обязаны представить в электронной форме налоговое заявление, указанное в пункте 1 настоящей статьи, посредством веб-портала "электронного правительства" не позднее десяти рабочих дней со дня изменения места нахождения частного нотариуса, частного судебного исполнителя, адвоката, профессионального медиатора.</w:t>
      </w:r>
    </w:p>
    <w:p>
      <w:pPr>
        <w:spacing w:after="0"/>
        <w:ind w:left="0"/>
        <w:jc w:val="both"/>
      </w:pPr>
      <w:r>
        <w:rPr>
          <w:rFonts w:ascii="Times New Roman"/>
          <w:b w:val="false"/>
          <w:i w:val="false"/>
          <w:color w:val="000000"/>
          <w:sz w:val="28"/>
        </w:rPr>
        <w:t xml:space="preserve">
      4. Изменение регистрационных данных производится налоговым органом в течение одного рабочего дня, следующего за днем получения уведомления, представленного для изменения регистрационных данных. </w:t>
      </w:r>
    </w:p>
    <w:p>
      <w:pPr>
        <w:spacing w:after="0"/>
        <w:ind w:left="0"/>
        <w:jc w:val="both"/>
      </w:pPr>
      <w:r>
        <w:rPr>
          <w:rFonts w:ascii="Times New Roman"/>
          <w:b w:val="false"/>
          <w:i w:val="false"/>
          <w:color w:val="000000"/>
          <w:sz w:val="28"/>
        </w:rPr>
        <w:t>
      5. Изменение сведений о месте нахождения частного нотариуса, частного судебного исполнителя, адвоката, профессионального медиатора производится налоговым органом в течение одного рабочего дня, следующего за днем получения налогового заявления, представленного для изменения регистрационных данных.</w:t>
      </w:r>
    </w:p>
    <w:p>
      <w:pPr>
        <w:spacing w:after="0"/>
        <w:ind w:left="0"/>
        <w:jc w:val="both"/>
      </w:pPr>
      <w:r>
        <w:rPr>
          <w:rFonts w:ascii="Times New Roman"/>
          <w:b w:val="false"/>
          <w:i w:val="false"/>
          <w:color w:val="000000"/>
          <w:sz w:val="28"/>
        </w:rPr>
        <w:t>
      Налоговые органы отказывают в изменении сведений о месте нахождения частного нотариуса, частного судебного исполнителя, адвоката, профессионального медиатора в случаях, установленных пунктом 4 статьи 565 настоящего Кодекса.";</w:t>
      </w:r>
    </w:p>
    <w:p>
      <w:pPr>
        <w:spacing w:after="0"/>
        <w:ind w:left="0"/>
        <w:jc w:val="both"/>
      </w:pPr>
      <w:r>
        <w:rPr>
          <w:rFonts w:ascii="Times New Roman"/>
          <w:b w:val="false"/>
          <w:i w:val="false"/>
          <w:color w:val="000000"/>
          <w:sz w:val="28"/>
        </w:rPr>
        <w:t>
      98) пункт 5 статьи 568 изложить в следующей редакции:</w:t>
      </w:r>
    </w:p>
    <w:p>
      <w:pPr>
        <w:spacing w:after="0"/>
        <w:ind w:left="0"/>
        <w:jc w:val="both"/>
      </w:pPr>
      <w:r>
        <w:rPr>
          <w:rFonts w:ascii="Times New Roman"/>
          <w:b w:val="false"/>
          <w:i w:val="false"/>
          <w:color w:val="000000"/>
          <w:sz w:val="28"/>
        </w:rPr>
        <w:t>
      "5. Минимум оборота составляет 15000-кратный размер месячного расчетного показателя, установленного законом о республиканском бюджете и действующего на 1 января соответствующего финансового года.";</w:t>
      </w:r>
    </w:p>
    <w:p>
      <w:pPr>
        <w:spacing w:after="0"/>
        <w:ind w:left="0"/>
        <w:jc w:val="both"/>
      </w:pPr>
      <w:r>
        <w:rPr>
          <w:rFonts w:ascii="Times New Roman"/>
          <w:b w:val="false"/>
          <w:i w:val="false"/>
          <w:color w:val="000000"/>
          <w:sz w:val="28"/>
        </w:rPr>
        <w:t>
      99) в статье 569:</w:t>
      </w:r>
    </w:p>
    <w:p>
      <w:pPr>
        <w:spacing w:after="0"/>
        <w:ind w:left="0"/>
        <w:jc w:val="both"/>
      </w:pPr>
      <w:r>
        <w:rPr>
          <w:rFonts w:ascii="Times New Roman"/>
          <w:b w:val="false"/>
          <w:i w:val="false"/>
          <w:color w:val="000000"/>
          <w:sz w:val="28"/>
        </w:rPr>
        <w:t>
      часть третью пункта 1 изложить в следующей редакции:</w:t>
      </w:r>
    </w:p>
    <w:p>
      <w:pPr>
        <w:spacing w:after="0"/>
        <w:ind w:left="0"/>
        <w:jc w:val="both"/>
      </w:pPr>
      <w:r>
        <w:rPr>
          <w:rFonts w:ascii="Times New Roman"/>
          <w:b w:val="false"/>
          <w:i w:val="false"/>
          <w:color w:val="000000"/>
          <w:sz w:val="28"/>
        </w:rPr>
        <w:t xml:space="preserve">
      "Юридические лица-резиденты, нерезиденты, осуществляющие деятельность в Республике Казахстан через филиал, представительство, к налоговому заявлению, представленному для постановки на регистрационный учет по налогу на добавленную стоимость, прилагают документы, указанные в подпункте 1) пункта 7 статьи 568 настоящего Кодекса."; </w:t>
      </w:r>
    </w:p>
    <w:p>
      <w:pPr>
        <w:spacing w:after="0"/>
        <w:ind w:left="0"/>
        <w:jc w:val="both"/>
      </w:pPr>
      <w:r>
        <w:rPr>
          <w:rFonts w:ascii="Times New Roman"/>
          <w:b w:val="false"/>
          <w:i w:val="false"/>
          <w:color w:val="000000"/>
          <w:sz w:val="28"/>
        </w:rPr>
        <w:t>
      подпункты 3) и 3-1) пункта 3 изложить в следующей редакции:</w:t>
      </w:r>
    </w:p>
    <w:p>
      <w:pPr>
        <w:spacing w:after="0"/>
        <w:ind w:left="0"/>
        <w:jc w:val="both"/>
      </w:pPr>
      <w:r>
        <w:rPr>
          <w:rFonts w:ascii="Times New Roman"/>
          <w:b w:val="false"/>
          <w:i w:val="false"/>
          <w:color w:val="000000"/>
          <w:sz w:val="28"/>
        </w:rPr>
        <w:t>
      "3) не представлены документы, установленные подпунктом 1) пункта 7 статьи 568 настоящего Кодекса;</w:t>
      </w:r>
    </w:p>
    <w:p>
      <w:pPr>
        <w:spacing w:after="0"/>
        <w:ind w:left="0"/>
        <w:jc w:val="both"/>
      </w:pPr>
      <w:r>
        <w:rPr>
          <w:rFonts w:ascii="Times New Roman"/>
          <w:b w:val="false"/>
          <w:i w:val="false"/>
          <w:color w:val="000000"/>
          <w:sz w:val="28"/>
        </w:rPr>
        <w:t>
      3-1) налогоплательщик является бездействующим налогоплательщиком либо приостановившим представление налоговой отчетности в порядке, установленном статьями 73 – 74 настоящего Кодекса;";</w:t>
      </w:r>
    </w:p>
    <w:p>
      <w:pPr>
        <w:spacing w:after="0"/>
        <w:ind w:left="0"/>
        <w:jc w:val="both"/>
      </w:pPr>
      <w:r>
        <w:rPr>
          <w:rFonts w:ascii="Times New Roman"/>
          <w:b w:val="false"/>
          <w:i w:val="false"/>
          <w:color w:val="000000"/>
          <w:sz w:val="28"/>
        </w:rPr>
        <w:t>
      100) в статье 571:</w:t>
      </w:r>
    </w:p>
    <w:p>
      <w:pPr>
        <w:spacing w:after="0"/>
        <w:ind w:left="0"/>
        <w:jc w:val="both"/>
      </w:pPr>
      <w:r>
        <w:rPr>
          <w:rFonts w:ascii="Times New Roman"/>
          <w:b w:val="false"/>
          <w:i w:val="false"/>
          <w:color w:val="000000"/>
          <w:sz w:val="28"/>
        </w:rPr>
        <w:t>
      в пункте 4:</w:t>
      </w:r>
    </w:p>
    <w:p>
      <w:pPr>
        <w:spacing w:after="0"/>
        <w:ind w:left="0"/>
        <w:jc w:val="both"/>
      </w:pPr>
      <w:r>
        <w:rPr>
          <w:rFonts w:ascii="Times New Roman"/>
          <w:b w:val="false"/>
          <w:i w:val="false"/>
          <w:color w:val="000000"/>
          <w:sz w:val="28"/>
        </w:rPr>
        <w:t>
      дополнить подпунктом 5-1) следующего содержания:</w:t>
      </w:r>
    </w:p>
    <w:p>
      <w:pPr>
        <w:spacing w:after="0"/>
        <w:ind w:left="0"/>
        <w:jc w:val="both"/>
      </w:pPr>
      <w:r>
        <w:rPr>
          <w:rFonts w:ascii="Times New Roman"/>
          <w:b w:val="false"/>
          <w:i w:val="false"/>
          <w:color w:val="000000"/>
          <w:sz w:val="28"/>
        </w:rPr>
        <w:t>
      "5-1) признания недействительной перерегистрации юридического лица на основании вступившего в законную силу решения суда;";</w:t>
      </w:r>
    </w:p>
    <w:p>
      <w:pPr>
        <w:spacing w:after="0"/>
        <w:ind w:left="0"/>
        <w:jc w:val="both"/>
      </w:pPr>
      <w:r>
        <w:rPr>
          <w:rFonts w:ascii="Times New Roman"/>
          <w:b w:val="false"/>
          <w:i w:val="false"/>
          <w:color w:val="000000"/>
          <w:sz w:val="28"/>
        </w:rPr>
        <w:t>
      подпункт 6) изложить в следующей редакции:</w:t>
      </w:r>
    </w:p>
    <w:p>
      <w:pPr>
        <w:spacing w:after="0"/>
        <w:ind w:left="0"/>
        <w:jc w:val="both"/>
      </w:pPr>
      <w:r>
        <w:rPr>
          <w:rFonts w:ascii="Times New Roman"/>
          <w:b w:val="false"/>
          <w:i w:val="false"/>
          <w:color w:val="000000"/>
          <w:sz w:val="28"/>
        </w:rPr>
        <w:t xml:space="preserve">
      "6) неотражения плательщиком налога на добавленную стоимость в декларации по налогу на добавленную стоимость сведений об оборотах по реализации и приобретению товаров, работ, услуг в течение трех непрерывно следующих налоговых периодов. </w:t>
      </w:r>
    </w:p>
    <w:p>
      <w:pPr>
        <w:spacing w:after="0"/>
        <w:ind w:left="0"/>
        <w:jc w:val="both"/>
      </w:pPr>
      <w:r>
        <w:rPr>
          <w:rFonts w:ascii="Times New Roman"/>
          <w:b w:val="false"/>
          <w:i w:val="false"/>
          <w:color w:val="000000"/>
          <w:sz w:val="28"/>
        </w:rPr>
        <w:t>
      Положения настоящего подпункта не распространяются на недропользователей и (или) оператора, осуществляющих деятельность в рамках контрактов, указанных в пункте 1 статьи 308-1 настоящего Кодекса;";</w:t>
      </w:r>
    </w:p>
    <w:p>
      <w:pPr>
        <w:spacing w:after="0"/>
        <w:ind w:left="0"/>
        <w:jc w:val="both"/>
      </w:pPr>
      <w:r>
        <w:rPr>
          <w:rFonts w:ascii="Times New Roman"/>
          <w:b w:val="false"/>
          <w:i w:val="false"/>
          <w:color w:val="000000"/>
          <w:sz w:val="28"/>
        </w:rPr>
        <w:t>
      часть вторую пункта 5 изложить в следующей редакции:</w:t>
      </w:r>
    </w:p>
    <w:p>
      <w:pPr>
        <w:spacing w:after="0"/>
        <w:ind w:left="0"/>
        <w:jc w:val="both"/>
      </w:pPr>
      <w:r>
        <w:rPr>
          <w:rFonts w:ascii="Times New Roman"/>
          <w:b w:val="false"/>
          <w:i w:val="false"/>
          <w:color w:val="000000"/>
          <w:sz w:val="28"/>
        </w:rPr>
        <w:t>
      "Решение о снятии с регистрационного учета по налогу на добавленную стоимость в случае, указанном в подпункте 6) пункта 4 настоящей статьи, выносится налоговым органом по месту нахождения налогоплательщика не позднее последнего дня месяца, следующего за месяцем, в котором представлена декларация по налогу на добавленную стоимость за третий налоговый период из указанных в подпункте 6) пункта 4 настоящей статьи.";</w:t>
      </w:r>
    </w:p>
    <w:p>
      <w:pPr>
        <w:spacing w:after="0"/>
        <w:ind w:left="0"/>
        <w:jc w:val="both"/>
      </w:pPr>
      <w:r>
        <w:rPr>
          <w:rFonts w:ascii="Times New Roman"/>
          <w:b w:val="false"/>
          <w:i w:val="false"/>
          <w:color w:val="000000"/>
          <w:sz w:val="28"/>
        </w:rPr>
        <w:t>
      пункт 6 дополнить подпунктом 3-1) следующего содержания:</w:t>
      </w:r>
    </w:p>
    <w:p>
      <w:pPr>
        <w:spacing w:after="0"/>
        <w:ind w:left="0"/>
        <w:jc w:val="both"/>
      </w:pPr>
      <w:r>
        <w:rPr>
          <w:rFonts w:ascii="Times New Roman"/>
          <w:b w:val="false"/>
          <w:i w:val="false"/>
          <w:color w:val="000000"/>
          <w:sz w:val="28"/>
        </w:rPr>
        <w:t>
      "3-1) с даты перерегистрации в государственном органе, осуществляющем государственную регистрацию, перерегистрацию юридических лиц, государственную регистрацию прекращения деятельности юридических лиц, учетную регистрацию, перерегистрацию, снятие с учетной регистрации структурных подразделений, – для лица, указанного в подпункте 5-1) пункта 4 настоящей статьи;";</w:t>
      </w:r>
    </w:p>
    <w:p>
      <w:pPr>
        <w:spacing w:after="0"/>
        <w:ind w:left="0"/>
        <w:jc w:val="both"/>
      </w:pPr>
      <w:r>
        <w:rPr>
          <w:rFonts w:ascii="Times New Roman"/>
          <w:b w:val="false"/>
          <w:i w:val="false"/>
          <w:color w:val="000000"/>
          <w:sz w:val="28"/>
        </w:rPr>
        <w:t>
      подпункт 1) пункта 7 изложить в следующей редакции:</w:t>
      </w:r>
    </w:p>
    <w:p>
      <w:pPr>
        <w:spacing w:after="0"/>
        <w:ind w:left="0"/>
        <w:jc w:val="both"/>
      </w:pPr>
      <w:r>
        <w:rPr>
          <w:rFonts w:ascii="Times New Roman"/>
          <w:b w:val="false"/>
          <w:i w:val="false"/>
          <w:color w:val="000000"/>
          <w:sz w:val="28"/>
        </w:rPr>
        <w:t>
      "1) в случае прекращения деятельности лица, являющегося плательщиком налога на добавленную стоимость, если иное не предусмотрено настоящим пунктом, - с даты представления налогового заявления о проведении документальной проверки либо налогового заявления о прекращении деятельности, указанных в статьях 37, 37-2, 41 и 42 настоящего Кодекса;";</w:t>
      </w:r>
    </w:p>
    <w:p>
      <w:pPr>
        <w:spacing w:after="0"/>
        <w:ind w:left="0"/>
        <w:jc w:val="both"/>
      </w:pPr>
      <w:r>
        <w:rPr>
          <w:rFonts w:ascii="Times New Roman"/>
          <w:b w:val="false"/>
          <w:i w:val="false"/>
          <w:color w:val="000000"/>
          <w:sz w:val="28"/>
        </w:rPr>
        <w:t>
      101) в статье 574:</w:t>
      </w:r>
    </w:p>
    <w:p>
      <w:pPr>
        <w:spacing w:after="0"/>
        <w:ind w:left="0"/>
        <w:jc w:val="both"/>
      </w:pPr>
      <w:r>
        <w:rPr>
          <w:rFonts w:ascii="Times New Roman"/>
          <w:b w:val="false"/>
          <w:i w:val="false"/>
          <w:color w:val="000000"/>
          <w:sz w:val="28"/>
        </w:rPr>
        <w:t>
      часть вторую пункта 4 изложить в следующей редакции:</w:t>
      </w:r>
    </w:p>
    <w:p>
      <w:pPr>
        <w:spacing w:after="0"/>
        <w:ind w:left="0"/>
        <w:jc w:val="both"/>
      </w:pPr>
      <w:r>
        <w:rPr>
          <w:rFonts w:ascii="Times New Roman"/>
          <w:b w:val="false"/>
          <w:i w:val="false"/>
          <w:color w:val="000000"/>
          <w:sz w:val="28"/>
        </w:rPr>
        <w:t>
      "Постановка на регистрационный учет в качестве налогоплательщика, осуществляющего отдельные виды деятельности, указанные в подпунктах 1), 2), 5) (за исключением производства табачных изделий), 7), 8) и 9) пункта 1 настоящей статьи, производится на основании уведомления о начале или прекращении деятельности в качестве налогоплательщика, осуществляющего отдельные виды деятельности, в порядке, определяемом Законом Республики Казахстан "О разрешениях и уведомлениях", представляемого не позднее трех рабочих дней до начала осуществления отдельных видов деятельности.";</w:t>
      </w:r>
    </w:p>
    <w:p>
      <w:pPr>
        <w:spacing w:after="0"/>
        <w:ind w:left="0"/>
        <w:jc w:val="both"/>
      </w:pPr>
      <w:r>
        <w:rPr>
          <w:rFonts w:ascii="Times New Roman"/>
          <w:b w:val="false"/>
          <w:i w:val="false"/>
          <w:color w:val="000000"/>
          <w:sz w:val="28"/>
        </w:rPr>
        <w:t>
      абзац первый части первой пункта 5 изложить в следующей редакции:</w:t>
      </w:r>
    </w:p>
    <w:p>
      <w:pPr>
        <w:spacing w:after="0"/>
        <w:ind w:left="0"/>
        <w:jc w:val="both"/>
      </w:pPr>
      <w:r>
        <w:rPr>
          <w:rFonts w:ascii="Times New Roman"/>
          <w:b w:val="false"/>
          <w:i w:val="false"/>
          <w:color w:val="000000"/>
          <w:sz w:val="28"/>
        </w:rPr>
        <w:t>
      "5. Уведомление, указанное в пункте 4 настоящей статьи, представляется в налоговый орган с приложением копий следующих документов:";</w:t>
      </w:r>
    </w:p>
    <w:p>
      <w:pPr>
        <w:spacing w:after="0"/>
        <w:ind w:left="0"/>
        <w:jc w:val="both"/>
      </w:pPr>
      <w:r>
        <w:rPr>
          <w:rFonts w:ascii="Times New Roman"/>
          <w:b w:val="false"/>
          <w:i w:val="false"/>
          <w:color w:val="000000"/>
          <w:sz w:val="28"/>
        </w:rPr>
        <w:t>
      подпункт 1) пункта 6 изложить в следующей редакции:</w:t>
      </w:r>
    </w:p>
    <w:p>
      <w:pPr>
        <w:spacing w:after="0"/>
        <w:ind w:left="0"/>
        <w:jc w:val="both"/>
      </w:pPr>
      <w:r>
        <w:rPr>
          <w:rFonts w:ascii="Times New Roman"/>
          <w:b w:val="false"/>
          <w:i w:val="false"/>
          <w:color w:val="000000"/>
          <w:sz w:val="28"/>
        </w:rPr>
        <w:t>
      "1) с даты подачи уведомления;";</w:t>
      </w:r>
    </w:p>
    <w:p>
      <w:pPr>
        <w:spacing w:after="0"/>
        <w:ind w:left="0"/>
        <w:jc w:val="both"/>
      </w:pPr>
      <w:r>
        <w:rPr>
          <w:rFonts w:ascii="Times New Roman"/>
          <w:b w:val="false"/>
          <w:i w:val="false"/>
          <w:color w:val="000000"/>
          <w:sz w:val="28"/>
        </w:rPr>
        <w:t>
      102) в статье 581:</w:t>
      </w:r>
    </w:p>
    <w:p>
      <w:pPr>
        <w:spacing w:after="0"/>
        <w:ind w:left="0"/>
        <w:jc w:val="both"/>
      </w:pPr>
      <w:r>
        <w:rPr>
          <w:rFonts w:ascii="Times New Roman"/>
          <w:b w:val="false"/>
          <w:i w:val="false"/>
          <w:color w:val="000000"/>
          <w:sz w:val="28"/>
        </w:rPr>
        <w:t>
      части первую и третью подпункта 1) изложить в следующей редакции:</w:t>
      </w:r>
    </w:p>
    <w:p>
      <w:pPr>
        <w:spacing w:after="0"/>
        <w:ind w:left="0"/>
        <w:jc w:val="both"/>
      </w:pPr>
      <w:r>
        <w:rPr>
          <w:rFonts w:ascii="Times New Roman"/>
          <w:b w:val="false"/>
          <w:i w:val="false"/>
          <w:color w:val="000000"/>
          <w:sz w:val="28"/>
        </w:rPr>
        <w:t>
      "1) при открытии банковских счетов налогоплательщику - юридическому лицу, включая нерезидента, его структурным подразделениям, физическому лицу, состоящему на регистрационном учете в качестве индивидуального предпринимателя, частного нотариуса, частного судебного исполнителя, адвоката, профессионального медиатора, иностранцу и лицу без гражданства, кроме банковских счетов, предназначенных для хранения пенсионных активов единого накопительного пенсионного фонда и добровольных накопительных пенсионных фондов, активов Государственного фонда социального страхования, активов, являющихся обеспечением выпуска облигаций специальной финансовой компании, и активов инвестиционного фонда, сберегательных счетов юридических лиц-нерезидентов, иностранцев и лиц без гражданства, корреспондентских счетов иностранных банков-корреспондентов, банковских счетов, предназначенных для получения пособий и социальных выплат, выплачиваемых из государственного бюджета и Государственного фонда социального страхования, либо изменении у банковского счета индивидуального идентификационного кода в связи с реорганизацией банка уведомить уполномоченный орган об открытии либо изменении указанных счетов посредством передачи по сети телекоммуникаций, обеспечивающей гарантированную доставку сообщений, не позднее одного рабочего дня, следующего за днем их открытия либо изменения, с указанием идентификационного номера.";</w:t>
      </w:r>
    </w:p>
    <w:p>
      <w:pPr>
        <w:spacing w:after="0"/>
        <w:ind w:left="0"/>
        <w:jc w:val="both"/>
      </w:pPr>
      <w:r>
        <w:rPr>
          <w:rFonts w:ascii="Times New Roman"/>
          <w:b w:val="false"/>
          <w:i w:val="false"/>
          <w:color w:val="000000"/>
          <w:sz w:val="28"/>
        </w:rPr>
        <w:t>
      "При невозможности уведомления об открытии либо изменении указанных счетов посредством таких электронных каналов связи из-за технических проблем уведомление направляется на бумажном носителе в налоговый орган по месту нахождения (жительства) налогоплательщика в течение трех рабочих дней;";</w:t>
      </w:r>
    </w:p>
    <w:p>
      <w:pPr>
        <w:spacing w:after="0"/>
        <w:ind w:left="0"/>
        <w:jc w:val="both"/>
      </w:pPr>
      <w:r>
        <w:rPr>
          <w:rFonts w:ascii="Times New Roman"/>
          <w:b w:val="false"/>
          <w:i w:val="false"/>
          <w:color w:val="000000"/>
          <w:sz w:val="28"/>
        </w:rPr>
        <w:t>
      дополнить подпунктами 1-1) и 1-2) следующего содержания:</w:t>
      </w:r>
    </w:p>
    <w:p>
      <w:pPr>
        <w:spacing w:after="0"/>
        <w:ind w:left="0"/>
        <w:jc w:val="both"/>
      </w:pPr>
      <w:r>
        <w:rPr>
          <w:rFonts w:ascii="Times New Roman"/>
          <w:b w:val="false"/>
          <w:i w:val="false"/>
          <w:color w:val="000000"/>
          <w:sz w:val="28"/>
        </w:rPr>
        <w:t>
      "1-1) представлять по информационно-коммуникационной сети в уполномоченный орган сведения о наличии, номерах банковских счетов и об остатках денег на этих счетах, а также сведения о наличии, виде и стоимости иного имущества, в том числе размещенного на металлических счетах или находящегося в управлении, физических лиц-нерезидентов, юридических лиц-нерезидентов, а также юридических лиц, бенефициарными собственниками которых являются нерезиденты, в порядке и сроки, установленные уполномоченным органом по согласованию с Национальным Банком Республики Казахстан;</w:t>
      </w:r>
    </w:p>
    <w:p>
      <w:pPr>
        <w:spacing w:after="0"/>
        <w:ind w:left="0"/>
        <w:jc w:val="both"/>
      </w:pPr>
      <w:r>
        <w:rPr>
          <w:rFonts w:ascii="Times New Roman"/>
          <w:b w:val="false"/>
          <w:i w:val="false"/>
          <w:color w:val="000000"/>
          <w:sz w:val="28"/>
        </w:rPr>
        <w:t>
      1-2) представлять по запросу уполномоченного органа сведения о наличии, номерах банковских счетов и об остатках денег на этих счетах, а также сведения о наличии, виде и стоимости иного имущества, в том числе размещенного на металлических счетах или находящегося в управлении физических и юридических лиц, указанных в запросе уполномоченного органа иностранного государства, направленного в соответствии с международным договором в порядке и сроки, установленные уполномоченным органом по согласованию с Национальным Банком Республики Казахстан;";</w:t>
      </w:r>
    </w:p>
    <w:p>
      <w:pPr>
        <w:spacing w:after="0"/>
        <w:ind w:left="0"/>
        <w:jc w:val="both"/>
      </w:pPr>
      <w:r>
        <w:rPr>
          <w:rFonts w:ascii="Times New Roman"/>
          <w:b w:val="false"/>
          <w:i w:val="false"/>
          <w:color w:val="000000"/>
          <w:sz w:val="28"/>
        </w:rPr>
        <w:t>
      103) параграф 8 главы 81 дополнить статьей 583-1 следующего содержания:</w:t>
      </w:r>
    </w:p>
    <w:p>
      <w:pPr>
        <w:spacing w:after="0"/>
        <w:ind w:left="0"/>
        <w:jc w:val="both"/>
      </w:pPr>
      <w:r>
        <w:rPr>
          <w:rFonts w:ascii="Times New Roman"/>
          <w:b w:val="false"/>
          <w:i w:val="false"/>
          <w:color w:val="000000"/>
          <w:sz w:val="28"/>
        </w:rPr>
        <w:t>
      "Статья 583-1. Обязанности кастодианов, единого регистратора, брокеров и (или) дилеров, обладающих правом ведения счетов клиентов в качестве номинальных держателей ценных бумаг, управляющих инвестиционным портфелем, а также страховых организаций, при взаимодействии с налоговыми органами</w:t>
      </w:r>
    </w:p>
    <w:p>
      <w:pPr>
        <w:spacing w:after="0"/>
        <w:ind w:left="0"/>
        <w:jc w:val="both"/>
      </w:pPr>
      <w:r>
        <w:rPr>
          <w:rFonts w:ascii="Times New Roman"/>
          <w:b w:val="false"/>
          <w:i w:val="false"/>
          <w:color w:val="000000"/>
          <w:sz w:val="28"/>
        </w:rPr>
        <w:t xml:space="preserve">
      1. Кастодианы, единый регистратор, брокеры и (или) дилеры, обладающие правом ведения счетов клиентов в качестве номинальных держателей ценных бумаг, обязаны: </w:t>
      </w:r>
    </w:p>
    <w:p>
      <w:pPr>
        <w:spacing w:after="0"/>
        <w:ind w:left="0"/>
        <w:jc w:val="both"/>
      </w:pPr>
      <w:r>
        <w:rPr>
          <w:rFonts w:ascii="Times New Roman"/>
          <w:b w:val="false"/>
          <w:i w:val="false"/>
          <w:color w:val="000000"/>
          <w:sz w:val="28"/>
        </w:rPr>
        <w:t>
      1) представлять по информационно-коммуникационной сети в уполномоченный орган сведения о наличии счетов для учета ценных бумаг, открытых физическим лицам-нерезидентам, юридическим лицам-нерезидентам, а также юридическим лицам, бенефициарными собственниками которых являются нерезиденты, а также остатках и движении ценных бумаг по этим счетам;</w:t>
      </w:r>
    </w:p>
    <w:p>
      <w:pPr>
        <w:spacing w:after="0"/>
        <w:ind w:left="0"/>
        <w:jc w:val="both"/>
      </w:pPr>
      <w:r>
        <w:rPr>
          <w:rFonts w:ascii="Times New Roman"/>
          <w:b w:val="false"/>
          <w:i w:val="false"/>
          <w:color w:val="000000"/>
          <w:sz w:val="28"/>
        </w:rPr>
        <w:t>
      2) представлять по запросу уполномоченного органа сведения о наличии счетов для учета ценных бумаг, открытых физическим и юридическим лицам, указанным в запросе уполномоченного органа иностранного государства, направленном в соответствии с международным договором, а также остатках и движении ценных бумаг по этим счетам.</w:t>
      </w:r>
    </w:p>
    <w:p>
      <w:pPr>
        <w:spacing w:after="0"/>
        <w:ind w:left="0"/>
        <w:jc w:val="both"/>
      </w:pPr>
      <w:r>
        <w:rPr>
          <w:rFonts w:ascii="Times New Roman"/>
          <w:b w:val="false"/>
          <w:i w:val="false"/>
          <w:color w:val="000000"/>
          <w:sz w:val="28"/>
        </w:rPr>
        <w:t>
      2. Кастодианы, управляющие инвестиционным портфелем, обязаны:</w:t>
      </w:r>
    </w:p>
    <w:p>
      <w:pPr>
        <w:spacing w:after="0"/>
        <w:ind w:left="0"/>
        <w:jc w:val="both"/>
      </w:pPr>
      <w:r>
        <w:rPr>
          <w:rFonts w:ascii="Times New Roman"/>
          <w:b w:val="false"/>
          <w:i w:val="false"/>
          <w:color w:val="000000"/>
          <w:sz w:val="28"/>
        </w:rPr>
        <w:t>
      1) представлять по информационно-коммуникационной сети в уполномоченный орган сведения о наличии иных активов, за исключением ценных бумаг, принадлежащих физическим лицам-нерезидентам, юридическим лицам-нерезидентам, а также юридическим лицам, бенефициарными собственниками которых являются нерезиденты;</w:t>
      </w:r>
    </w:p>
    <w:p>
      <w:pPr>
        <w:spacing w:after="0"/>
        <w:ind w:left="0"/>
        <w:jc w:val="both"/>
      </w:pPr>
      <w:r>
        <w:rPr>
          <w:rFonts w:ascii="Times New Roman"/>
          <w:b w:val="false"/>
          <w:i w:val="false"/>
          <w:color w:val="000000"/>
          <w:sz w:val="28"/>
        </w:rPr>
        <w:t xml:space="preserve">
      2) представлять по запросу уполномоченного органа сведения о наличии иных активов, за исключением указанных в части первой настоящей статьи, принадлежащих физическим и юридическим лицам, указанным в запросе уполномоченного органа иностранного государства, направленном в соответствии с международным договором. </w:t>
      </w:r>
    </w:p>
    <w:p>
      <w:pPr>
        <w:spacing w:after="0"/>
        <w:ind w:left="0"/>
        <w:jc w:val="both"/>
      </w:pPr>
      <w:r>
        <w:rPr>
          <w:rFonts w:ascii="Times New Roman"/>
          <w:b w:val="false"/>
          <w:i w:val="false"/>
          <w:color w:val="000000"/>
          <w:sz w:val="28"/>
        </w:rPr>
        <w:t>
      3. Страховые организации, осуществляющие деятельность в отрасли "страхование жизни", обязаны:</w:t>
      </w:r>
    </w:p>
    <w:p>
      <w:pPr>
        <w:spacing w:after="0"/>
        <w:ind w:left="0"/>
        <w:jc w:val="both"/>
      </w:pPr>
      <w:r>
        <w:rPr>
          <w:rFonts w:ascii="Times New Roman"/>
          <w:b w:val="false"/>
          <w:i w:val="false"/>
          <w:color w:val="000000"/>
          <w:sz w:val="28"/>
        </w:rPr>
        <w:t>
      1) представлять по информационно-коммуникационной сети в уполномоченный орган сведения о заключенных договорах накопительного страхования, выгодоприобретателями по которым являются физические лица-нерезиденты;</w:t>
      </w:r>
    </w:p>
    <w:p>
      <w:pPr>
        <w:spacing w:after="0"/>
        <w:ind w:left="0"/>
        <w:jc w:val="both"/>
      </w:pPr>
      <w:r>
        <w:rPr>
          <w:rFonts w:ascii="Times New Roman"/>
          <w:b w:val="false"/>
          <w:i w:val="false"/>
          <w:color w:val="000000"/>
          <w:sz w:val="28"/>
        </w:rPr>
        <w:t>
      2) представлять по запросу уполномоченного органа сведения о заключенных договорах накопительного страхования, выгодоприобретателями по которым являются физические лица, указанные в запросе уполномоченного органа иностранного государства, направленном в соответствии с международным договором.</w:t>
      </w:r>
    </w:p>
    <w:p>
      <w:pPr>
        <w:spacing w:after="0"/>
        <w:ind w:left="0"/>
        <w:jc w:val="both"/>
      </w:pPr>
      <w:r>
        <w:rPr>
          <w:rFonts w:ascii="Times New Roman"/>
          <w:b w:val="false"/>
          <w:i w:val="false"/>
          <w:color w:val="000000"/>
          <w:sz w:val="28"/>
        </w:rPr>
        <w:t>
      4. Сведения, предусмотренные в пунктах 1, 2, 3 настоящей статьи, представляются в порядке и сроки, установленные уполномоченным органом по согласованию с Национальным Банком Республики Казахстан.";</w:t>
      </w:r>
    </w:p>
    <w:p>
      <w:pPr>
        <w:spacing w:after="0"/>
        <w:ind w:left="0"/>
        <w:jc w:val="both"/>
      </w:pPr>
      <w:r>
        <w:rPr>
          <w:rFonts w:ascii="Times New Roman"/>
          <w:b w:val="false"/>
          <w:i w:val="false"/>
          <w:color w:val="000000"/>
          <w:sz w:val="28"/>
        </w:rPr>
        <w:t>
      104) в пункте 1 статьи 586:</w:t>
      </w:r>
    </w:p>
    <w:p>
      <w:pPr>
        <w:spacing w:after="0"/>
        <w:ind w:left="0"/>
        <w:jc w:val="both"/>
      </w:pPr>
      <w:r>
        <w:rPr>
          <w:rFonts w:ascii="Times New Roman"/>
          <w:b w:val="false"/>
          <w:i w:val="false"/>
          <w:color w:val="000000"/>
          <w:sz w:val="28"/>
        </w:rPr>
        <w:t>
      абзац первый части первой изложить в следующей редакции:</w:t>
      </w:r>
    </w:p>
    <w:p>
      <w:pPr>
        <w:spacing w:after="0"/>
        <w:ind w:left="0"/>
        <w:jc w:val="both"/>
      </w:pPr>
      <w:r>
        <w:rPr>
          <w:rFonts w:ascii="Times New Roman"/>
          <w:b w:val="false"/>
          <w:i w:val="false"/>
          <w:color w:val="000000"/>
          <w:sz w:val="28"/>
        </w:rPr>
        <w:t>
      "1. Камеральный контроль проводится путем сопоставления следующих данных, имеющихся в налоговых органах:";</w:t>
      </w:r>
    </w:p>
    <w:p>
      <w:pPr>
        <w:spacing w:after="0"/>
        <w:ind w:left="0"/>
        <w:jc w:val="both"/>
      </w:pPr>
      <w:r>
        <w:rPr>
          <w:rFonts w:ascii="Times New Roman"/>
          <w:b w:val="false"/>
          <w:i w:val="false"/>
          <w:color w:val="000000"/>
          <w:sz w:val="28"/>
        </w:rPr>
        <w:t>
      часть вторую исключить;</w:t>
      </w:r>
    </w:p>
    <w:p>
      <w:pPr>
        <w:spacing w:after="0"/>
        <w:ind w:left="0"/>
        <w:jc w:val="both"/>
      </w:pPr>
      <w:r>
        <w:rPr>
          <w:rFonts w:ascii="Times New Roman"/>
          <w:b w:val="false"/>
          <w:i w:val="false"/>
          <w:color w:val="000000"/>
          <w:sz w:val="28"/>
        </w:rPr>
        <w:t>
      105) пункт 4 статьи 588 изложить в следующей редакции:</w:t>
      </w:r>
    </w:p>
    <w:p>
      <w:pPr>
        <w:spacing w:after="0"/>
        <w:ind w:left="0"/>
        <w:jc w:val="both"/>
      </w:pPr>
      <w:r>
        <w:rPr>
          <w:rFonts w:ascii="Times New Roman"/>
          <w:b w:val="false"/>
          <w:i w:val="false"/>
          <w:color w:val="000000"/>
          <w:sz w:val="28"/>
        </w:rPr>
        <w:t xml:space="preserve">
      "4. Начисленной суммой налога, другого обязательного платежа в бюджет, обязательных пенсионных взносов, обязательных профессиональных пенсионных взносов и социальных отчислений является сумма, включающая увеличение или уменьшение обязательств, начисленная: </w:t>
      </w:r>
    </w:p>
    <w:p>
      <w:pPr>
        <w:spacing w:after="0"/>
        <w:ind w:left="0"/>
        <w:jc w:val="both"/>
      </w:pPr>
      <w:r>
        <w:rPr>
          <w:rFonts w:ascii="Times New Roman"/>
          <w:b w:val="false"/>
          <w:i w:val="false"/>
          <w:color w:val="000000"/>
          <w:sz w:val="28"/>
        </w:rPr>
        <w:t xml:space="preserve">
      1) по результатам проверки; </w:t>
      </w:r>
    </w:p>
    <w:p>
      <w:pPr>
        <w:spacing w:after="0"/>
        <w:ind w:left="0"/>
        <w:jc w:val="both"/>
      </w:pPr>
      <w:r>
        <w:rPr>
          <w:rFonts w:ascii="Times New Roman"/>
          <w:b w:val="false"/>
          <w:i w:val="false"/>
          <w:color w:val="000000"/>
          <w:sz w:val="28"/>
        </w:rPr>
        <w:t>
      2) по итогам рассмотрения жалобы налогоплательщика (налогового агента) на уведомление о результатах проверки.";</w:t>
      </w:r>
    </w:p>
    <w:p>
      <w:pPr>
        <w:spacing w:after="0"/>
        <w:ind w:left="0"/>
        <w:jc w:val="both"/>
      </w:pPr>
      <w:r>
        <w:rPr>
          <w:rFonts w:ascii="Times New Roman"/>
          <w:b w:val="false"/>
          <w:i w:val="false"/>
          <w:color w:val="000000"/>
          <w:sz w:val="28"/>
        </w:rPr>
        <w:t>
      106) в пункте 6 статьи 589:</w:t>
      </w:r>
    </w:p>
    <w:p>
      <w:pPr>
        <w:spacing w:after="0"/>
        <w:ind w:left="0"/>
        <w:jc w:val="both"/>
      </w:pPr>
      <w:r>
        <w:rPr>
          <w:rFonts w:ascii="Times New Roman"/>
          <w:b w:val="false"/>
          <w:i w:val="false"/>
          <w:color w:val="000000"/>
          <w:sz w:val="28"/>
        </w:rPr>
        <w:t>
      подпункты 1) и 2) части первой изложить в следующей редакции:</w:t>
      </w:r>
    </w:p>
    <w:p>
      <w:pPr>
        <w:spacing w:after="0"/>
        <w:ind w:left="0"/>
        <w:jc w:val="both"/>
      </w:pPr>
      <w:r>
        <w:rPr>
          <w:rFonts w:ascii="Times New Roman"/>
          <w:b w:val="false"/>
          <w:i w:val="false"/>
          <w:color w:val="000000"/>
          <w:sz w:val="28"/>
        </w:rPr>
        <w:t>
      "1) исчисленных, уменьшенных сумм с применением рыночного курса обмена валюты, определенного в последний рабочий день, предшествующий дате представления налоговой отчетности;</w:t>
      </w:r>
    </w:p>
    <w:p>
      <w:pPr>
        <w:spacing w:after="0"/>
        <w:ind w:left="0"/>
        <w:jc w:val="both"/>
      </w:pPr>
      <w:r>
        <w:rPr>
          <w:rFonts w:ascii="Times New Roman"/>
          <w:b w:val="false"/>
          <w:i w:val="false"/>
          <w:color w:val="000000"/>
          <w:sz w:val="28"/>
        </w:rPr>
        <w:t>
      2) уплаченных сумм на основании платежных документов, представленных уполномоченным государственным органом по исполнению бюджета.";</w:t>
      </w:r>
    </w:p>
    <w:p>
      <w:pPr>
        <w:spacing w:after="0"/>
        <w:ind w:left="0"/>
        <w:jc w:val="both"/>
      </w:pPr>
      <w:r>
        <w:rPr>
          <w:rFonts w:ascii="Times New Roman"/>
          <w:b w:val="false"/>
          <w:i w:val="false"/>
          <w:color w:val="000000"/>
          <w:sz w:val="28"/>
        </w:rPr>
        <w:t>
      часть вторую изложить в следующей редакции:</w:t>
      </w:r>
    </w:p>
    <w:p>
      <w:pPr>
        <w:spacing w:after="0"/>
        <w:ind w:left="0"/>
        <w:jc w:val="both"/>
      </w:pPr>
      <w:r>
        <w:rPr>
          <w:rFonts w:ascii="Times New Roman"/>
          <w:b w:val="false"/>
          <w:i w:val="false"/>
          <w:color w:val="000000"/>
          <w:sz w:val="28"/>
        </w:rPr>
        <w:t>
      "Налоговый орган производит корректировку исчисленной или уменьшенной суммы в лицевом счете налогоплательщика (налогового агента) на сумму разницы, возникшей в лицевом счете из-за изменения рыночного курса обмена валюты, определенного в последний рабочий день, предшествующий дате представления налоговой отчетности и уплаты налога и другого обязательного платежа в бюджет. Размер корректировки определяется с применением рыночного курса обмена валюты, определенного в последний рабочий день, предшествующий дате уплаты.";</w:t>
      </w:r>
    </w:p>
    <w:p>
      <w:pPr>
        <w:spacing w:after="0"/>
        <w:ind w:left="0"/>
        <w:jc w:val="both"/>
      </w:pPr>
      <w:r>
        <w:rPr>
          <w:rFonts w:ascii="Times New Roman"/>
          <w:b w:val="false"/>
          <w:i w:val="false"/>
          <w:color w:val="000000"/>
          <w:sz w:val="28"/>
        </w:rPr>
        <w:t>
      107) в статье 591:</w:t>
      </w:r>
    </w:p>
    <w:p>
      <w:pPr>
        <w:spacing w:after="0"/>
        <w:ind w:left="0"/>
        <w:jc w:val="both"/>
      </w:pPr>
      <w:r>
        <w:rPr>
          <w:rFonts w:ascii="Times New Roman"/>
          <w:b w:val="false"/>
          <w:i w:val="false"/>
          <w:color w:val="000000"/>
          <w:sz w:val="28"/>
        </w:rPr>
        <w:t>
      подпункт 3) пункта 1 изложить в следующей редакции:</w:t>
      </w:r>
    </w:p>
    <w:p>
      <w:pPr>
        <w:spacing w:after="0"/>
        <w:ind w:left="0"/>
        <w:jc w:val="both"/>
      </w:pPr>
      <w:r>
        <w:rPr>
          <w:rFonts w:ascii="Times New Roman"/>
          <w:b w:val="false"/>
          <w:i w:val="false"/>
          <w:color w:val="000000"/>
          <w:sz w:val="28"/>
        </w:rPr>
        <w:t>
      "3) об итогах рассмотрения жалобы налогоплательщика (налогового агента) на уведомление о результатах проверки (далее в целях настоящей статьи начисленная сумма по уведомлениям, указанным в подпунктах 1) и 3) настоящего пункта, - начисленная сумма).";</w:t>
      </w:r>
    </w:p>
    <w:p>
      <w:pPr>
        <w:spacing w:after="0"/>
        <w:ind w:left="0"/>
        <w:jc w:val="both"/>
      </w:pPr>
      <w:r>
        <w:rPr>
          <w:rFonts w:ascii="Times New Roman"/>
          <w:b w:val="false"/>
          <w:i w:val="false"/>
          <w:color w:val="000000"/>
          <w:sz w:val="28"/>
        </w:rPr>
        <w:t>
      пункт 2 изложить в следующей редакции:</w:t>
      </w:r>
    </w:p>
    <w:p>
      <w:pPr>
        <w:spacing w:after="0"/>
        <w:ind w:left="0"/>
        <w:jc w:val="both"/>
      </w:pPr>
      <w:r>
        <w:rPr>
          <w:rFonts w:ascii="Times New Roman"/>
          <w:b w:val="false"/>
          <w:i w:val="false"/>
          <w:color w:val="000000"/>
          <w:sz w:val="28"/>
        </w:rPr>
        <w:t>
      "2. Учет начисленной суммы ведется в лицевом счете с указанием даты завершения налоговой проверки и с учетом сроков для подачи жалобы в порядке, установленном главой 93 настоящего Кодекса.";</w:t>
      </w:r>
    </w:p>
    <w:p>
      <w:pPr>
        <w:spacing w:after="0"/>
        <w:ind w:left="0"/>
        <w:jc w:val="both"/>
      </w:pPr>
      <w:r>
        <w:rPr>
          <w:rFonts w:ascii="Times New Roman"/>
          <w:b w:val="false"/>
          <w:i w:val="false"/>
          <w:color w:val="000000"/>
          <w:sz w:val="28"/>
        </w:rPr>
        <w:t>
      108) дополнить статьей 606-1 следующего содержания:</w:t>
      </w:r>
    </w:p>
    <w:p>
      <w:pPr>
        <w:spacing w:after="0"/>
        <w:ind w:left="0"/>
        <w:jc w:val="both"/>
      </w:pPr>
      <w:r>
        <w:rPr>
          <w:rFonts w:ascii="Times New Roman"/>
          <w:b w:val="false"/>
          <w:i w:val="false"/>
          <w:color w:val="000000"/>
          <w:sz w:val="28"/>
        </w:rPr>
        <w:t>
      "Статья 606-1. Возврат уплаченной суммы налога, другого обязательного платежа в бюджет, пени и штрафа в результате отмены итогов электронных аукционов по решению суда</w:t>
      </w:r>
    </w:p>
    <w:p>
      <w:pPr>
        <w:spacing w:after="0"/>
        <w:ind w:left="0"/>
        <w:jc w:val="both"/>
      </w:pPr>
      <w:r>
        <w:rPr>
          <w:rFonts w:ascii="Times New Roman"/>
          <w:b w:val="false"/>
          <w:i w:val="false"/>
          <w:color w:val="000000"/>
          <w:sz w:val="28"/>
        </w:rPr>
        <w:t>
      1. В случае отмены по решению суда, вступившего в законную силу, итогов электронного аукциона, проведенного уполномоченным юридическим лицом, возврат уплаченной суммы налога, другого обязательного платежа в бюджет, пени и штрафа производится на основании налогового заявления уполномоченного юридического лица на проведение зачета и возврата налогов, других обязательных платежей, таможенных платежей, пеней и штрафов (далее в целях настоящей статьи – заявление на возврат).</w:t>
      </w:r>
    </w:p>
    <w:p>
      <w:pPr>
        <w:spacing w:after="0"/>
        <w:ind w:left="0"/>
        <w:jc w:val="both"/>
      </w:pPr>
      <w:r>
        <w:rPr>
          <w:rFonts w:ascii="Times New Roman"/>
          <w:b w:val="false"/>
          <w:i w:val="false"/>
          <w:color w:val="000000"/>
          <w:sz w:val="28"/>
        </w:rPr>
        <w:t>
      К заявлению на возврат прилагаются:</w:t>
      </w:r>
    </w:p>
    <w:p>
      <w:pPr>
        <w:spacing w:after="0"/>
        <w:ind w:left="0"/>
        <w:jc w:val="both"/>
      </w:pPr>
      <w:r>
        <w:rPr>
          <w:rFonts w:ascii="Times New Roman"/>
          <w:b w:val="false"/>
          <w:i w:val="false"/>
          <w:color w:val="000000"/>
          <w:sz w:val="28"/>
        </w:rPr>
        <w:t>
      1) копия вступившего в законную силу судебного акта;</w:t>
      </w:r>
    </w:p>
    <w:p>
      <w:pPr>
        <w:spacing w:after="0"/>
        <w:ind w:left="0"/>
        <w:jc w:val="both"/>
      </w:pPr>
      <w:r>
        <w:rPr>
          <w:rFonts w:ascii="Times New Roman"/>
          <w:b w:val="false"/>
          <w:i w:val="false"/>
          <w:color w:val="000000"/>
          <w:sz w:val="28"/>
        </w:rPr>
        <w:t>
      2) копия платежного документа уполномоченного юридического лица об уплате налога, другого обязательного платежа в бюджет, пени и штрафа.</w:t>
      </w:r>
    </w:p>
    <w:p>
      <w:pPr>
        <w:spacing w:after="0"/>
        <w:ind w:left="0"/>
        <w:jc w:val="both"/>
      </w:pPr>
      <w:r>
        <w:rPr>
          <w:rFonts w:ascii="Times New Roman"/>
          <w:b w:val="false"/>
          <w:i w:val="false"/>
          <w:color w:val="000000"/>
          <w:sz w:val="28"/>
        </w:rPr>
        <w:t>
      2. Возврат уплаченной суммы налога, другого обязательного платежа в бюджет, пени, штрафа производится в национальной валюте на банковский счет уполномоченного юридического лица налоговым органом по месту уплаты в течение пятнадцати рабочих дней со дня подачи заявления на возврат.";</w:t>
      </w:r>
    </w:p>
    <w:p>
      <w:pPr>
        <w:spacing w:after="0"/>
        <w:ind w:left="0"/>
        <w:jc w:val="both"/>
      </w:pPr>
      <w:r>
        <w:rPr>
          <w:rFonts w:ascii="Times New Roman"/>
          <w:b w:val="false"/>
          <w:i w:val="false"/>
          <w:color w:val="000000"/>
          <w:sz w:val="28"/>
        </w:rPr>
        <w:t>
      109) подпункт 8) пункта 2 статьи 607 изложить в следующей редакции:</w:t>
      </w:r>
    </w:p>
    <w:p>
      <w:pPr>
        <w:spacing w:after="0"/>
        <w:ind w:left="0"/>
        <w:jc w:val="both"/>
      </w:pPr>
      <w:r>
        <w:rPr>
          <w:rFonts w:ascii="Times New Roman"/>
          <w:b w:val="false"/>
          <w:i w:val="false"/>
          <w:color w:val="000000"/>
          <w:sz w:val="28"/>
        </w:rPr>
        <w:t>
      "8) об итогах рассмотрения жалобы налогоплательщика (налогового агента) на уведомление о результатах проверки - не позднее пяти рабочих дней со дня принятия решения по жалобе;";</w:t>
      </w:r>
    </w:p>
    <w:p>
      <w:pPr>
        <w:spacing w:after="0"/>
        <w:ind w:left="0"/>
        <w:jc w:val="both"/>
      </w:pPr>
      <w:r>
        <w:rPr>
          <w:rFonts w:ascii="Times New Roman"/>
          <w:b w:val="false"/>
          <w:i w:val="false"/>
          <w:color w:val="000000"/>
          <w:sz w:val="28"/>
        </w:rPr>
        <w:t>
      110) в статье 609:</w:t>
      </w:r>
    </w:p>
    <w:p>
      <w:pPr>
        <w:spacing w:after="0"/>
        <w:ind w:left="0"/>
        <w:jc w:val="both"/>
      </w:pPr>
      <w:r>
        <w:rPr>
          <w:rFonts w:ascii="Times New Roman"/>
          <w:b w:val="false"/>
          <w:i w:val="false"/>
          <w:color w:val="000000"/>
          <w:sz w:val="28"/>
        </w:rPr>
        <w:t>
      пункт 3-1 изложить в следующей редакции:</w:t>
      </w:r>
    </w:p>
    <w:p>
      <w:pPr>
        <w:spacing w:after="0"/>
        <w:ind w:left="0"/>
        <w:jc w:val="both"/>
      </w:pPr>
      <w:r>
        <w:rPr>
          <w:rFonts w:ascii="Times New Roman"/>
          <w:b w:val="false"/>
          <w:i w:val="false"/>
          <w:color w:val="000000"/>
          <w:sz w:val="28"/>
        </w:rPr>
        <w:t>
      "3-1. Если иное не установлено настоящим Кодексом, способы обеспечения исполнения не выполненного в срок налогового обязательства, не применяются в следующих случаях:</w:t>
      </w:r>
    </w:p>
    <w:p>
      <w:pPr>
        <w:spacing w:after="0"/>
        <w:ind w:left="0"/>
        <w:jc w:val="both"/>
      </w:pPr>
      <w:r>
        <w:rPr>
          <w:rFonts w:ascii="Times New Roman"/>
          <w:b w:val="false"/>
          <w:i w:val="false"/>
          <w:color w:val="000000"/>
          <w:sz w:val="28"/>
        </w:rPr>
        <w:t xml:space="preserve">
      1) признания банкротом - со дня вступления в законную силу решения суда о признании налогоплательщика банкротом; </w:t>
      </w:r>
    </w:p>
    <w:p>
      <w:pPr>
        <w:spacing w:after="0"/>
        <w:ind w:left="0"/>
        <w:jc w:val="both"/>
      </w:pPr>
      <w:r>
        <w:rPr>
          <w:rFonts w:ascii="Times New Roman"/>
          <w:b w:val="false"/>
          <w:i w:val="false"/>
          <w:color w:val="000000"/>
          <w:sz w:val="28"/>
        </w:rPr>
        <w:t>
      2) применения реабилитационной процедуры - со дня вступления в законную силу определения суда об утверждении плана реабилитации;</w:t>
      </w:r>
    </w:p>
    <w:p>
      <w:pPr>
        <w:spacing w:after="0"/>
        <w:ind w:left="0"/>
        <w:jc w:val="both"/>
      </w:pPr>
      <w:r>
        <w:rPr>
          <w:rFonts w:ascii="Times New Roman"/>
          <w:b w:val="false"/>
          <w:i w:val="false"/>
          <w:color w:val="000000"/>
          <w:sz w:val="28"/>
        </w:rPr>
        <w:t xml:space="preserve">
      3) утверждения судом соглашения об урегулировании неплатежеспособности – со дня вступления в законную силу определения суда об утверждении такого соглашения. </w:t>
      </w:r>
    </w:p>
    <w:p>
      <w:pPr>
        <w:spacing w:after="0"/>
        <w:ind w:left="0"/>
        <w:jc w:val="both"/>
      </w:pPr>
      <w:r>
        <w:rPr>
          <w:rFonts w:ascii="Times New Roman"/>
          <w:b w:val="false"/>
          <w:i w:val="false"/>
          <w:color w:val="000000"/>
          <w:sz w:val="28"/>
        </w:rPr>
        <w:t>
      При этом в случаях, определенных подпунктами 1), 2) и 3) настоящего пункта, по сумме налогового обязательства, которая не включена в реестр требований кредиторов в порядке, установленном законодательством Республики Казахстан о реабилитации и банкротстве, и (или) по налоговым обязательствам налогоплательщика, возникшим после применения процедуры урегулирования неплатежеспособности, применяются способы обеспечения исполнения не выполненного в срок налогового обязательства в соответствии с положениями настоящей главы;</w:t>
      </w:r>
    </w:p>
    <w:p>
      <w:pPr>
        <w:spacing w:after="0"/>
        <w:ind w:left="0"/>
        <w:jc w:val="both"/>
      </w:pPr>
      <w:r>
        <w:rPr>
          <w:rFonts w:ascii="Times New Roman"/>
          <w:b w:val="false"/>
          <w:i w:val="false"/>
          <w:color w:val="000000"/>
          <w:sz w:val="28"/>
        </w:rPr>
        <w:t>
      4) принудительной ликвидации банков, страховых (перестраховочных) организаций – с даты вступления в законную силу решения суда о принудительной ликвидации.";</w:t>
      </w:r>
    </w:p>
    <w:p>
      <w:pPr>
        <w:spacing w:after="0"/>
        <w:ind w:left="0"/>
        <w:jc w:val="both"/>
      </w:pPr>
      <w:r>
        <w:rPr>
          <w:rFonts w:ascii="Times New Roman"/>
          <w:b w:val="false"/>
          <w:i w:val="false"/>
          <w:color w:val="000000"/>
          <w:sz w:val="28"/>
        </w:rPr>
        <w:t>
      пункт 3-2 исключить;</w:t>
      </w:r>
    </w:p>
    <w:p>
      <w:pPr>
        <w:spacing w:after="0"/>
        <w:ind w:left="0"/>
        <w:jc w:val="both"/>
      </w:pPr>
      <w:r>
        <w:rPr>
          <w:rFonts w:ascii="Times New Roman"/>
          <w:b w:val="false"/>
          <w:i w:val="false"/>
          <w:color w:val="000000"/>
          <w:sz w:val="28"/>
        </w:rPr>
        <w:t>
      пункт 4 изложить в следующей редакции:</w:t>
      </w:r>
    </w:p>
    <w:p>
      <w:pPr>
        <w:spacing w:after="0"/>
        <w:ind w:left="0"/>
        <w:jc w:val="both"/>
      </w:pPr>
      <w:r>
        <w:rPr>
          <w:rFonts w:ascii="Times New Roman"/>
          <w:b w:val="false"/>
          <w:i w:val="false"/>
          <w:color w:val="000000"/>
          <w:sz w:val="28"/>
        </w:rPr>
        <w:t>
      "4. В случае обжалования уведомления о результатах проверки, применение способов обеспечения исполнения не выполненного в срок налогового обязательства, за исключением способа, указанного в подпункте 4) пункта 1 настоящей статьи, приостанавливается до вынесения решения по результатам рассмотрения жалобы.";</w:t>
      </w:r>
    </w:p>
    <w:p>
      <w:pPr>
        <w:spacing w:after="0"/>
        <w:ind w:left="0"/>
        <w:jc w:val="both"/>
      </w:pPr>
      <w:r>
        <w:rPr>
          <w:rFonts w:ascii="Times New Roman"/>
          <w:b w:val="false"/>
          <w:i w:val="false"/>
          <w:color w:val="000000"/>
          <w:sz w:val="28"/>
        </w:rPr>
        <w:t>
      111) в статье 610:</w:t>
      </w:r>
    </w:p>
    <w:p>
      <w:pPr>
        <w:spacing w:after="0"/>
        <w:ind w:left="0"/>
        <w:jc w:val="both"/>
      </w:pPr>
      <w:r>
        <w:rPr>
          <w:rFonts w:ascii="Times New Roman"/>
          <w:b w:val="false"/>
          <w:i w:val="false"/>
          <w:color w:val="000000"/>
          <w:sz w:val="28"/>
        </w:rPr>
        <w:t>
      пункт 5 изложить в следующей редакции:</w:t>
      </w:r>
    </w:p>
    <w:p>
      <w:pPr>
        <w:spacing w:after="0"/>
        <w:ind w:left="0"/>
        <w:jc w:val="both"/>
      </w:pPr>
      <w:r>
        <w:rPr>
          <w:rFonts w:ascii="Times New Roman"/>
          <w:b w:val="false"/>
          <w:i w:val="false"/>
          <w:color w:val="000000"/>
          <w:sz w:val="28"/>
        </w:rPr>
        <w:t xml:space="preserve">
      "5. При изменении срока исполнения налогового обязательства по уплате налогов (кроме налогов, удерживаемых у источника выплаты, и акцизов), продлении срока представления налоговой отчетности, а также представлении дополнительной налоговой отчетности пеня начисляется на сумму недоимки, начиная со дня, следующего за днем срока уплаты налога, установленного особенной частью настоящего Кодекса. Пеня не начисляется при изменении срока исполнения налогового обязательства по уплате налогов в случае применения в отношении налогоплательщика процедуры урегулирования неплатежеспособности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реабилитации и банкротстве".";</w:t>
      </w:r>
    </w:p>
    <w:p>
      <w:pPr>
        <w:spacing w:after="0"/>
        <w:ind w:left="0"/>
        <w:jc w:val="both"/>
      </w:pPr>
      <w:r>
        <w:rPr>
          <w:rFonts w:ascii="Times New Roman"/>
          <w:b w:val="false"/>
          <w:i w:val="false"/>
          <w:color w:val="000000"/>
          <w:sz w:val="28"/>
        </w:rPr>
        <w:t>
      дополнить пунктом 15 следующего содержания:</w:t>
      </w:r>
    </w:p>
    <w:p>
      <w:pPr>
        <w:spacing w:after="0"/>
        <w:ind w:left="0"/>
        <w:jc w:val="both"/>
      </w:pPr>
      <w:r>
        <w:rPr>
          <w:rFonts w:ascii="Times New Roman"/>
          <w:b w:val="false"/>
          <w:i w:val="false"/>
          <w:color w:val="000000"/>
          <w:sz w:val="28"/>
        </w:rPr>
        <w:t>
      "15. Пеня не начисляется на сумму недоимки со дня:</w:t>
      </w:r>
    </w:p>
    <w:p>
      <w:pPr>
        <w:spacing w:after="0"/>
        <w:ind w:left="0"/>
        <w:jc w:val="both"/>
      </w:pPr>
      <w:r>
        <w:rPr>
          <w:rFonts w:ascii="Times New Roman"/>
          <w:b w:val="false"/>
          <w:i w:val="false"/>
          <w:color w:val="000000"/>
          <w:sz w:val="28"/>
        </w:rPr>
        <w:t>
      1) вынесения судом определения о возбуждении производства по делу о банкротстве;</w:t>
      </w:r>
    </w:p>
    <w:p>
      <w:pPr>
        <w:spacing w:after="0"/>
        <w:ind w:left="0"/>
        <w:jc w:val="both"/>
      </w:pPr>
      <w:r>
        <w:rPr>
          <w:rFonts w:ascii="Times New Roman"/>
          <w:b w:val="false"/>
          <w:i w:val="false"/>
          <w:color w:val="000000"/>
          <w:sz w:val="28"/>
        </w:rPr>
        <w:t>
      2) вступления в законную силу решения суда о применении реабилитационной процедуры;</w:t>
      </w:r>
    </w:p>
    <w:p>
      <w:pPr>
        <w:spacing w:after="0"/>
        <w:ind w:left="0"/>
        <w:jc w:val="both"/>
      </w:pPr>
      <w:r>
        <w:rPr>
          <w:rFonts w:ascii="Times New Roman"/>
          <w:b w:val="false"/>
          <w:i w:val="false"/>
          <w:color w:val="000000"/>
          <w:sz w:val="28"/>
        </w:rPr>
        <w:t>
      3) принятия судом решения о применении процедуры урегулирования неплатежеспособности.</w:t>
      </w:r>
    </w:p>
    <w:p>
      <w:pPr>
        <w:spacing w:after="0"/>
        <w:ind w:left="0"/>
        <w:jc w:val="both"/>
      </w:pPr>
      <w:r>
        <w:rPr>
          <w:rFonts w:ascii="Times New Roman"/>
          <w:b w:val="false"/>
          <w:i w:val="false"/>
          <w:color w:val="000000"/>
          <w:sz w:val="28"/>
        </w:rPr>
        <w:t>
      При этом начисление пени возобновляется в следующих случаях:</w:t>
      </w:r>
    </w:p>
    <w:p>
      <w:pPr>
        <w:spacing w:after="0"/>
        <w:ind w:left="0"/>
        <w:jc w:val="both"/>
      </w:pPr>
      <w:r>
        <w:rPr>
          <w:rFonts w:ascii="Times New Roman"/>
          <w:b w:val="false"/>
          <w:i w:val="false"/>
          <w:color w:val="000000"/>
          <w:sz w:val="28"/>
        </w:rPr>
        <w:t>
      1) вступления в законную силу решения суда об отказе в признании налогоплательщика банкротом - со дня вынесения судом определения о возбуждении производства по делу о банкротстве;</w:t>
      </w:r>
    </w:p>
    <w:p>
      <w:pPr>
        <w:spacing w:after="0"/>
        <w:ind w:left="0"/>
        <w:jc w:val="both"/>
      </w:pPr>
      <w:r>
        <w:rPr>
          <w:rFonts w:ascii="Times New Roman"/>
          <w:b w:val="false"/>
          <w:i w:val="false"/>
          <w:color w:val="000000"/>
          <w:sz w:val="28"/>
        </w:rPr>
        <w:t>
      2) вступления в законную силу определения суда об отказе в утверждении плана реабилитации - со дня вступления в законную силу решения суда о применении реабилитационной процедуры;</w:t>
      </w:r>
    </w:p>
    <w:p>
      <w:pPr>
        <w:spacing w:after="0"/>
        <w:ind w:left="0"/>
        <w:jc w:val="both"/>
      </w:pPr>
      <w:r>
        <w:rPr>
          <w:rFonts w:ascii="Times New Roman"/>
          <w:b w:val="false"/>
          <w:i w:val="false"/>
          <w:color w:val="000000"/>
          <w:sz w:val="28"/>
        </w:rPr>
        <w:t xml:space="preserve">
      3) незаключения налогоплательщиком соглашения об урегулировании неплатежеспособности в срок, установленный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реабилитации и банкротстве", либо вынесения судом определения об отказе в утверждении такого соглашения - со дня принятия судом решения о применении процедуры урегулирования неплатежеспособности.";</w:t>
      </w:r>
    </w:p>
    <w:p>
      <w:pPr>
        <w:spacing w:after="0"/>
        <w:ind w:left="0"/>
        <w:jc w:val="both"/>
      </w:pPr>
      <w:r>
        <w:rPr>
          <w:rFonts w:ascii="Times New Roman"/>
          <w:b w:val="false"/>
          <w:i w:val="false"/>
          <w:color w:val="000000"/>
          <w:sz w:val="28"/>
        </w:rPr>
        <w:t>
      112) в статье 613:</w:t>
      </w:r>
    </w:p>
    <w:p>
      <w:pPr>
        <w:spacing w:after="0"/>
        <w:ind w:left="0"/>
        <w:jc w:val="both"/>
      </w:pPr>
      <w:r>
        <w:rPr>
          <w:rFonts w:ascii="Times New Roman"/>
          <w:b w:val="false"/>
          <w:i w:val="false"/>
          <w:color w:val="000000"/>
          <w:sz w:val="28"/>
        </w:rPr>
        <w:t>
      подпункт 2) пункта 1 изложить в следующей редакции:</w:t>
      </w:r>
    </w:p>
    <w:p>
      <w:pPr>
        <w:spacing w:after="0"/>
        <w:ind w:left="0"/>
        <w:jc w:val="both"/>
      </w:pPr>
      <w:r>
        <w:rPr>
          <w:rFonts w:ascii="Times New Roman"/>
          <w:b w:val="false"/>
          <w:i w:val="false"/>
          <w:color w:val="000000"/>
          <w:sz w:val="28"/>
        </w:rPr>
        <w:t>
      "2) обжалования налогоплательщиком (налоговым агентом), за исключением крупного налогоплательщика, подлежащего мониторингу, уведомления о результатах проверки. При этом в случае, указанном в настоящем подпункте, ограничение производится налоговым органом без направления уведомления о погашении налоговой задолженности, предусмотренного подпунктом 5) пункта 2 статьи 607 настоящего Кодекса, по истечении трех рабочих дней:</w:t>
      </w:r>
    </w:p>
    <w:p>
      <w:pPr>
        <w:spacing w:after="0"/>
        <w:ind w:left="0"/>
        <w:jc w:val="both"/>
      </w:pPr>
      <w:r>
        <w:rPr>
          <w:rFonts w:ascii="Times New Roman"/>
          <w:b w:val="false"/>
          <w:i w:val="false"/>
          <w:color w:val="000000"/>
          <w:sz w:val="28"/>
        </w:rPr>
        <w:t>
      со дня подачи жалобы налогоплательщиком (налоговым агентом) в порядке, установленном главой 93 настоящего Кодекса;</w:t>
      </w:r>
    </w:p>
    <w:p>
      <w:pPr>
        <w:spacing w:after="0"/>
        <w:ind w:left="0"/>
        <w:jc w:val="both"/>
      </w:pPr>
      <w:r>
        <w:rPr>
          <w:rFonts w:ascii="Times New Roman"/>
          <w:b w:val="false"/>
          <w:i w:val="false"/>
          <w:color w:val="000000"/>
          <w:sz w:val="28"/>
        </w:rPr>
        <w:t>
      со дня исключения налогоплательщика (налогового агента) из перечня крупных налогоплательщиков, подлежащих мониторингу;";</w:t>
      </w:r>
    </w:p>
    <w:p>
      <w:pPr>
        <w:spacing w:after="0"/>
        <w:ind w:left="0"/>
        <w:jc w:val="both"/>
      </w:pPr>
      <w:r>
        <w:rPr>
          <w:rFonts w:ascii="Times New Roman"/>
          <w:b w:val="false"/>
          <w:i w:val="false"/>
          <w:color w:val="000000"/>
          <w:sz w:val="28"/>
        </w:rPr>
        <w:t>
      подпункт 2) части первой пункта 3 изложить в следующей редакции:</w:t>
      </w:r>
    </w:p>
    <w:p>
      <w:pPr>
        <w:spacing w:after="0"/>
        <w:ind w:left="0"/>
        <w:jc w:val="both"/>
      </w:pPr>
      <w:r>
        <w:rPr>
          <w:rFonts w:ascii="Times New Roman"/>
          <w:b w:val="false"/>
          <w:i w:val="false"/>
          <w:color w:val="000000"/>
          <w:sz w:val="28"/>
        </w:rPr>
        <w:t>
      "2) налогов, других обязательных платежей в бюджет и пеней, обжалуемых налогоплательщиком (налоговым агентом) в порядке, установленном главой 93 настоящего Кодекса, - в случае, указанном в подпункте 2) пункта 1 настоящей статьи;";</w:t>
      </w:r>
    </w:p>
    <w:p>
      <w:pPr>
        <w:spacing w:after="0"/>
        <w:ind w:left="0"/>
        <w:jc w:val="both"/>
      </w:pPr>
      <w:r>
        <w:rPr>
          <w:rFonts w:ascii="Times New Roman"/>
          <w:b w:val="false"/>
          <w:i w:val="false"/>
          <w:color w:val="000000"/>
          <w:sz w:val="28"/>
        </w:rPr>
        <w:t>
      подпункты 2) и 3) пункта 10 изложить в следующей редакции:</w:t>
      </w:r>
    </w:p>
    <w:p>
      <w:pPr>
        <w:spacing w:after="0"/>
        <w:ind w:left="0"/>
        <w:jc w:val="both"/>
      </w:pPr>
      <w:r>
        <w:rPr>
          <w:rFonts w:ascii="Times New Roman"/>
          <w:b w:val="false"/>
          <w:i w:val="false"/>
          <w:color w:val="000000"/>
          <w:sz w:val="28"/>
        </w:rPr>
        <w:t>
      "2) вынесения решения уполномоченным органом, или вступления в законную силу судебного акта, отменяющих в обжалуемой части уведомление о результатах проверки, - не позднее одного рабочего дня со дня вынесения такого решения или вступления в силу такого судебного акта;</w:t>
      </w:r>
    </w:p>
    <w:p>
      <w:pPr>
        <w:spacing w:after="0"/>
        <w:ind w:left="0"/>
        <w:jc w:val="both"/>
      </w:pPr>
      <w:r>
        <w:rPr>
          <w:rFonts w:ascii="Times New Roman"/>
          <w:b w:val="false"/>
          <w:i w:val="false"/>
          <w:color w:val="000000"/>
          <w:sz w:val="28"/>
        </w:rPr>
        <w:t>
      3) отзыва налогоплательщиком (налоговым агентом) своей жалобы на уведомление о результатах проверки, - не позднее одного рабочего дня со дня отзыва такой жалобы.";</w:t>
      </w:r>
    </w:p>
    <w:p>
      <w:pPr>
        <w:spacing w:after="0"/>
        <w:ind w:left="0"/>
        <w:jc w:val="both"/>
      </w:pPr>
      <w:r>
        <w:rPr>
          <w:rFonts w:ascii="Times New Roman"/>
          <w:b w:val="false"/>
          <w:i w:val="false"/>
          <w:color w:val="000000"/>
          <w:sz w:val="28"/>
        </w:rPr>
        <w:t>
      113) в статье 614:</w:t>
      </w:r>
    </w:p>
    <w:p>
      <w:pPr>
        <w:spacing w:after="0"/>
        <w:ind w:left="0"/>
        <w:jc w:val="both"/>
      </w:pPr>
      <w:r>
        <w:rPr>
          <w:rFonts w:ascii="Times New Roman"/>
          <w:b w:val="false"/>
          <w:i w:val="false"/>
          <w:color w:val="000000"/>
          <w:sz w:val="28"/>
        </w:rPr>
        <w:t>
      часть первую пункта 1 изложить в следующей редакции:</w:t>
      </w:r>
    </w:p>
    <w:p>
      <w:pPr>
        <w:spacing w:after="0"/>
        <w:ind w:left="0"/>
        <w:jc w:val="both"/>
      </w:pPr>
      <w:r>
        <w:rPr>
          <w:rFonts w:ascii="Times New Roman"/>
          <w:b w:val="false"/>
          <w:i w:val="false"/>
          <w:color w:val="000000"/>
          <w:sz w:val="28"/>
        </w:rPr>
        <w:t>
      "1. Налоговые органы применяют меры принудительного взыскания налоговой задолженности налогоплательщика – юридического лица, структурного подразделения юридического лица, нерезидента, осуществляющего деятельность в Республике Казахстан через постоянное учреждение, индивидуального предпринимателя, частного нотариуса, частного судебного исполнителя, адвоката, профессионального медиатора, кроме случаев обжалования уведомления о результатах проверки. До начала применения мер принудительного взыскания налогоплательщику (налоговому агенту) направляется уведомление о погашении налоговой задолженности в соответствии с главой 84 настоящего Кодекса.";</w:t>
      </w:r>
    </w:p>
    <w:p>
      <w:pPr>
        <w:spacing w:after="0"/>
        <w:ind w:left="0"/>
        <w:jc w:val="both"/>
      </w:pPr>
      <w:r>
        <w:rPr>
          <w:rFonts w:ascii="Times New Roman"/>
          <w:b w:val="false"/>
          <w:i w:val="false"/>
          <w:color w:val="000000"/>
          <w:sz w:val="28"/>
        </w:rPr>
        <w:t>
      подпункт 3) пункта 2 изложить в следующей редакции:</w:t>
      </w:r>
    </w:p>
    <w:p>
      <w:pPr>
        <w:spacing w:after="0"/>
        <w:ind w:left="0"/>
        <w:jc w:val="both"/>
      </w:pPr>
      <w:r>
        <w:rPr>
          <w:rFonts w:ascii="Times New Roman"/>
          <w:b w:val="false"/>
          <w:i w:val="false"/>
          <w:color w:val="000000"/>
          <w:sz w:val="28"/>
        </w:rPr>
        <w:t>
      "3) применения реабилитационной процедуры в отношении налогоплательщика – со дня вынесения судом определения о возбуждении производства по делу о реабилитации;";</w:t>
      </w:r>
    </w:p>
    <w:p>
      <w:pPr>
        <w:spacing w:after="0"/>
        <w:ind w:left="0"/>
        <w:jc w:val="both"/>
      </w:pPr>
      <w:r>
        <w:rPr>
          <w:rFonts w:ascii="Times New Roman"/>
          <w:b w:val="false"/>
          <w:i w:val="false"/>
          <w:color w:val="000000"/>
          <w:sz w:val="28"/>
        </w:rPr>
        <w:t>
      114) часть первую статьи 617 изложить в следующей редакции:</w:t>
      </w:r>
    </w:p>
    <w:p>
      <w:pPr>
        <w:spacing w:after="0"/>
        <w:ind w:left="0"/>
        <w:jc w:val="both"/>
      </w:pPr>
      <w:r>
        <w:rPr>
          <w:rFonts w:ascii="Times New Roman"/>
          <w:b w:val="false"/>
          <w:i w:val="false"/>
          <w:color w:val="000000"/>
          <w:sz w:val="28"/>
        </w:rPr>
        <w:t xml:space="preserve">
      "Налоговый орган в случаях отсутствия или недостаточности у налогоплательщика (налогового агента), указанного в пункте 1 статьи 614 настоящего Кодекса, денег на банковских счетах и на банковских счетах его дебиторов либо отсутствия у него и (или) у его дебиторов банковских счетов без его согласия выносит постановление об обращении взыскания на ограниченное в распоряжении имущество налогоплательщика (налогового агента), за исключением случаев, если общая балансовая стоимость ограниченного в распоряжении имущества, определяемая на основании данных бухгалтерского учета налогоплательщика, указанная в акте описи имущества, составляет менее 6-кратного месячного расчетного показателя, установленного законом о республиканском бюджете и действующего на </w:t>
      </w:r>
      <w:r>
        <w:br/>
      </w:r>
      <w:r>
        <w:rPr>
          <w:rFonts w:ascii="Times New Roman"/>
          <w:b w:val="false"/>
          <w:i w:val="false"/>
          <w:color w:val="000000"/>
          <w:sz w:val="28"/>
        </w:rPr>
        <w:t>1 января соответствующего финансового года.";</w:t>
      </w:r>
    </w:p>
    <w:p>
      <w:pPr>
        <w:spacing w:after="0"/>
        <w:ind w:left="0"/>
        <w:jc w:val="both"/>
      </w:pPr>
      <w:r>
        <w:rPr>
          <w:rFonts w:ascii="Times New Roman"/>
          <w:b w:val="false"/>
          <w:i w:val="false"/>
          <w:color w:val="000000"/>
          <w:sz w:val="28"/>
        </w:rPr>
        <w:t>
      115) статью 618 изложить в следующей редакции:</w:t>
      </w:r>
    </w:p>
    <w:p>
      <w:pPr>
        <w:spacing w:after="0"/>
        <w:ind w:left="0"/>
        <w:jc w:val="both"/>
      </w:pPr>
      <w:r>
        <w:rPr>
          <w:rFonts w:ascii="Times New Roman"/>
          <w:b w:val="false"/>
          <w:i w:val="false"/>
          <w:color w:val="000000"/>
          <w:sz w:val="28"/>
        </w:rPr>
        <w:t>
      </w:t>
      </w:r>
      <w:r>
        <w:rPr>
          <w:rFonts w:ascii="Times New Roman"/>
          <w:b/>
          <w:i w:val="false"/>
          <w:color w:val="000000"/>
          <w:sz w:val="28"/>
        </w:rPr>
        <w:t xml:space="preserve">"Статья 618. Порядок реализации ограниченного в распоряжении имущества налогоплательщика (налогового агента) в счет налоговой задолженности </w:t>
      </w:r>
    </w:p>
    <w:p>
      <w:pPr>
        <w:spacing w:after="0"/>
        <w:ind w:left="0"/>
        <w:jc w:val="both"/>
      </w:pPr>
      <w:r>
        <w:rPr>
          <w:rFonts w:ascii="Times New Roman"/>
          <w:b w:val="false"/>
          <w:i w:val="false"/>
          <w:color w:val="000000"/>
          <w:sz w:val="28"/>
        </w:rPr>
        <w:t>
      Реализация ограниченного в распоряжении имущества налогоплательщика (налогового агента) в счет налоговой задолженности осуществляется уполномоченным юридическим лицом в порядке, утвержденном Правительством Республики Казахстан.";</w:t>
      </w:r>
    </w:p>
    <w:p>
      <w:pPr>
        <w:spacing w:after="0"/>
        <w:ind w:left="0"/>
        <w:jc w:val="both"/>
      </w:pPr>
      <w:r>
        <w:rPr>
          <w:rFonts w:ascii="Times New Roman"/>
          <w:b w:val="false"/>
          <w:i w:val="false"/>
          <w:color w:val="000000"/>
          <w:sz w:val="28"/>
        </w:rPr>
        <w:t>
      116) в статье 623:</w:t>
      </w:r>
    </w:p>
    <w:p>
      <w:pPr>
        <w:spacing w:after="0"/>
        <w:ind w:left="0"/>
        <w:jc w:val="both"/>
      </w:pPr>
      <w:r>
        <w:rPr>
          <w:rFonts w:ascii="Times New Roman"/>
          <w:b w:val="false"/>
          <w:i w:val="false"/>
          <w:color w:val="000000"/>
          <w:sz w:val="28"/>
        </w:rPr>
        <w:t>
      пункт 2 изложить в следующей редакции:</w:t>
      </w:r>
    </w:p>
    <w:p>
      <w:pPr>
        <w:spacing w:after="0"/>
        <w:ind w:left="0"/>
        <w:jc w:val="both"/>
      </w:pPr>
      <w:r>
        <w:rPr>
          <w:rFonts w:ascii="Times New Roman"/>
          <w:b w:val="false"/>
          <w:i w:val="false"/>
          <w:color w:val="000000"/>
          <w:sz w:val="28"/>
        </w:rPr>
        <w:t>
      "2. Мониторингу подлежат крупные налогоплательщики, являющиеся коммерческими организациями в форме хозяйственных товариществ, акционерных обществ и производственных кооперативов, имеющие наибольший совокупный годовой доход без учета корректировки, предусмотренной статьей 99 настоящего Кодекса, при одновременном соответствии следующим условиям, если иное не установлено настоящим пунктом:</w:t>
      </w:r>
    </w:p>
    <w:p>
      <w:pPr>
        <w:spacing w:after="0"/>
        <w:ind w:left="0"/>
        <w:jc w:val="both"/>
      </w:pPr>
      <w:r>
        <w:rPr>
          <w:rFonts w:ascii="Times New Roman"/>
          <w:b w:val="false"/>
          <w:i w:val="false"/>
          <w:color w:val="000000"/>
          <w:sz w:val="28"/>
        </w:rPr>
        <w:t>
      1) сумма балансовых стоимостей всех активов составляет не менее 325 000-кратного месячного расчетного показателя, установленного законом о республиканском бюджете и действующего на конец года, в котором подлежит утверждению перечень крупных налогоплательщиков, подлежащих мониторингу;</w:t>
      </w:r>
    </w:p>
    <w:p>
      <w:pPr>
        <w:spacing w:after="0"/>
        <w:ind w:left="0"/>
        <w:jc w:val="both"/>
      </w:pPr>
      <w:r>
        <w:rPr>
          <w:rFonts w:ascii="Times New Roman"/>
          <w:b w:val="false"/>
          <w:i w:val="false"/>
          <w:color w:val="000000"/>
          <w:sz w:val="28"/>
        </w:rPr>
        <w:t>
      2) численность работников составляет не менее 250 человек.</w:t>
      </w:r>
    </w:p>
    <w:p>
      <w:pPr>
        <w:spacing w:after="0"/>
        <w:ind w:left="0"/>
        <w:jc w:val="both"/>
      </w:pPr>
      <w:r>
        <w:rPr>
          <w:rFonts w:ascii="Times New Roman"/>
          <w:b w:val="false"/>
          <w:i w:val="false"/>
          <w:color w:val="000000"/>
          <w:sz w:val="28"/>
        </w:rPr>
        <w:t>
      Для целей настоящей статьи:</w:t>
      </w:r>
    </w:p>
    <w:p>
      <w:pPr>
        <w:spacing w:after="0"/>
        <w:ind w:left="0"/>
        <w:jc w:val="both"/>
      </w:pPr>
      <w:r>
        <w:rPr>
          <w:rFonts w:ascii="Times New Roman"/>
          <w:b w:val="false"/>
          <w:i w:val="false"/>
          <w:color w:val="000000"/>
          <w:sz w:val="28"/>
        </w:rPr>
        <w:t>
      1) совокупный годовой доход без учета корректировки, предусмотренной статьей 99 настоящего Кодекса, определяется на основании данных декларации по корпоративному подоходному налогу за налоговый период, предшествующий году, в котором подлежит утверждению перечень крупных налогоплательщиков, подлежащих мониторингу;</w:t>
      </w:r>
    </w:p>
    <w:p>
      <w:pPr>
        <w:spacing w:after="0"/>
        <w:ind w:left="0"/>
        <w:jc w:val="both"/>
      </w:pPr>
      <w:r>
        <w:rPr>
          <w:rFonts w:ascii="Times New Roman"/>
          <w:b w:val="false"/>
          <w:i w:val="false"/>
          <w:color w:val="000000"/>
          <w:sz w:val="28"/>
        </w:rPr>
        <w:t>
      2) балансовая стоимость активов определяется на основании данных годовой финансовой отчетности за год, предшествующий году, в котором подлежит утверждению перечень крупных налогоплательщиков, подлежащих мониторингу;</w:t>
      </w:r>
    </w:p>
    <w:p>
      <w:pPr>
        <w:spacing w:after="0"/>
        <w:ind w:left="0"/>
        <w:jc w:val="both"/>
      </w:pPr>
      <w:r>
        <w:rPr>
          <w:rFonts w:ascii="Times New Roman"/>
          <w:b w:val="false"/>
          <w:i w:val="false"/>
          <w:color w:val="000000"/>
          <w:sz w:val="28"/>
        </w:rPr>
        <w:t>
      3) численность работников определяется на основании данных декларации по индивидуальному подоходному налогу и социальному налогу за последний месяц первого квартала года, в котором подлежит утверждению перечень крупных налогоплательщиков, подлежащих мониторингу.</w:t>
      </w:r>
    </w:p>
    <w:p>
      <w:pPr>
        <w:spacing w:after="0"/>
        <w:ind w:left="0"/>
        <w:jc w:val="both"/>
      </w:pPr>
      <w:r>
        <w:rPr>
          <w:rFonts w:ascii="Times New Roman"/>
          <w:b w:val="false"/>
          <w:i w:val="false"/>
          <w:color w:val="000000"/>
          <w:sz w:val="28"/>
        </w:rPr>
        <w:t>
      Вне зависимости от соблюдения условий, установленных настоящим пунктом, подлежат мониторингу крупных налогоплательщиков:</w:t>
      </w:r>
    </w:p>
    <w:p>
      <w:pPr>
        <w:spacing w:after="0"/>
        <w:ind w:left="0"/>
        <w:jc w:val="both"/>
      </w:pPr>
      <w:r>
        <w:rPr>
          <w:rFonts w:ascii="Times New Roman"/>
          <w:b w:val="false"/>
          <w:i w:val="false"/>
          <w:color w:val="000000"/>
          <w:sz w:val="28"/>
        </w:rPr>
        <w:t>
      1) поверенное лицо (оператор) и (или) недропользователь (недропользователи), указанные в соглашении (контракте) о разделе продукции, заключенном между Правительством Республики Казахстан или компетентным органом и недропользователем до 1 января 2009 года и прошедшем обязательную налоговую экспертизу, имеющие наибольший совокупный годовой доход без учета корректировки, предусмотренной статьей 99 настоящего Кодекса, и (или) осуществляющие деятельность на нефтегазоконденсатном месторождении в соответствии с указанными соглашениями (контрактами);</w:t>
      </w:r>
    </w:p>
    <w:p>
      <w:pPr>
        <w:spacing w:after="0"/>
        <w:ind w:left="0"/>
        <w:jc w:val="both"/>
      </w:pPr>
      <w:r>
        <w:rPr>
          <w:rFonts w:ascii="Times New Roman"/>
          <w:b w:val="false"/>
          <w:i w:val="false"/>
          <w:color w:val="000000"/>
          <w:sz w:val="28"/>
        </w:rPr>
        <w:t xml:space="preserve">
      2) недропользователь, который на 1 октября года, предшествующего году введения в действие перечня крупных налогоплательщиков, подлежащих мониторингу, соответствует следующим условиям: </w:t>
      </w:r>
    </w:p>
    <w:p>
      <w:pPr>
        <w:spacing w:after="0"/>
        <w:ind w:left="0"/>
        <w:jc w:val="both"/>
      </w:pPr>
      <w:r>
        <w:rPr>
          <w:rFonts w:ascii="Times New Roman"/>
          <w:b w:val="false"/>
          <w:i w:val="false"/>
          <w:color w:val="000000"/>
          <w:sz w:val="28"/>
        </w:rPr>
        <w:t xml:space="preserve">
      с недропользователем заключен контракт на разведку, добычу, совмещенную разведку и добычу полезных ископаемых, за исключением контрактов на разведку, добычу общераспространенных полезных ископаемых и подземных вод; </w:t>
      </w:r>
    </w:p>
    <w:p>
      <w:pPr>
        <w:spacing w:after="0"/>
        <w:ind w:left="0"/>
        <w:jc w:val="both"/>
      </w:pPr>
      <w:r>
        <w:rPr>
          <w:rFonts w:ascii="Times New Roman"/>
          <w:b w:val="false"/>
          <w:i w:val="false"/>
          <w:color w:val="000000"/>
          <w:sz w:val="28"/>
        </w:rPr>
        <w:t>
      недропользователь отнесен к категории градообразующих юридических лиц в соответствии с перечнем, утверждаемым уполномоченным органом по региональному развитию.";</w:t>
      </w:r>
    </w:p>
    <w:p>
      <w:pPr>
        <w:spacing w:after="0"/>
        <w:ind w:left="0"/>
        <w:jc w:val="both"/>
      </w:pPr>
      <w:r>
        <w:rPr>
          <w:rFonts w:ascii="Times New Roman"/>
          <w:b w:val="false"/>
          <w:i w:val="false"/>
          <w:color w:val="000000"/>
          <w:sz w:val="28"/>
        </w:rPr>
        <w:t>
      дополнить пунктом 2-1 следующего содержания:</w:t>
      </w:r>
    </w:p>
    <w:p>
      <w:pPr>
        <w:spacing w:after="0"/>
        <w:ind w:left="0"/>
        <w:jc w:val="both"/>
      </w:pPr>
      <w:r>
        <w:rPr>
          <w:rFonts w:ascii="Times New Roman"/>
          <w:b w:val="false"/>
          <w:i w:val="false"/>
          <w:color w:val="000000"/>
          <w:sz w:val="28"/>
        </w:rPr>
        <w:t>
      "2-1. В перечень крупных налогоплательщиков, подлежащих мониторингу, включаются:</w:t>
      </w:r>
    </w:p>
    <w:p>
      <w:pPr>
        <w:spacing w:after="0"/>
        <w:ind w:left="0"/>
        <w:jc w:val="both"/>
      </w:pPr>
      <w:r>
        <w:rPr>
          <w:rFonts w:ascii="Times New Roman"/>
          <w:b w:val="false"/>
          <w:i w:val="false"/>
          <w:color w:val="000000"/>
          <w:sz w:val="28"/>
        </w:rPr>
        <w:t>
      1) первые триста крупных налогоплательщиков, имеющих наибольший совокупный годовой доход без учета корректировки, предусмотренной статьей 99 настоящего Кодекса, из крупных налогоплательщиков, соответствующих условиям, установленным частью первой пункта 2 настоящей статьи;</w:t>
      </w:r>
    </w:p>
    <w:p>
      <w:pPr>
        <w:spacing w:after="0"/>
        <w:ind w:left="0"/>
        <w:jc w:val="both"/>
      </w:pPr>
      <w:r>
        <w:rPr>
          <w:rFonts w:ascii="Times New Roman"/>
          <w:b w:val="false"/>
          <w:i w:val="false"/>
          <w:color w:val="000000"/>
          <w:sz w:val="28"/>
        </w:rPr>
        <w:t>
      2) налогоплательщики, указанные в части третьей пункта 2 настоящей статьи.";</w:t>
      </w:r>
    </w:p>
    <w:p>
      <w:pPr>
        <w:spacing w:after="0"/>
        <w:ind w:left="0"/>
        <w:jc w:val="both"/>
      </w:pPr>
      <w:r>
        <w:rPr>
          <w:rFonts w:ascii="Times New Roman"/>
          <w:b w:val="false"/>
          <w:i w:val="false"/>
          <w:color w:val="000000"/>
          <w:sz w:val="28"/>
        </w:rPr>
        <w:t>
      часть первую пункта 3 изложить в следующей редакции:</w:t>
      </w:r>
    </w:p>
    <w:p>
      <w:pPr>
        <w:spacing w:after="0"/>
        <w:ind w:left="0"/>
        <w:jc w:val="both"/>
      </w:pPr>
      <w:r>
        <w:rPr>
          <w:rFonts w:ascii="Times New Roman"/>
          <w:b w:val="false"/>
          <w:i w:val="false"/>
          <w:color w:val="000000"/>
          <w:sz w:val="28"/>
        </w:rPr>
        <w:t>
      "3. Перечень крупных налогоплательщиков, подлежащих мониторингу, формируется на основе данных налоговой отчетности, представленной по состоянию на 1 октября года, предшествующего году введения в действие указанного перечня, и утверждается Правительством Республики Казахстан не позднее 15 декабря года, предшествующего году введения в действие указанного перечня.";</w:t>
      </w:r>
    </w:p>
    <w:p>
      <w:pPr>
        <w:spacing w:after="0"/>
        <w:ind w:left="0"/>
        <w:jc w:val="both"/>
      </w:pPr>
      <w:r>
        <w:rPr>
          <w:rFonts w:ascii="Times New Roman"/>
          <w:b w:val="false"/>
          <w:i w:val="false"/>
          <w:color w:val="000000"/>
          <w:sz w:val="28"/>
        </w:rPr>
        <w:t>
      117) в статье 627:</w:t>
      </w:r>
    </w:p>
    <w:p>
      <w:pPr>
        <w:spacing w:after="0"/>
        <w:ind w:left="0"/>
        <w:jc w:val="both"/>
      </w:pPr>
      <w:r>
        <w:rPr>
          <w:rFonts w:ascii="Times New Roman"/>
          <w:b w:val="false"/>
          <w:i w:val="false"/>
          <w:color w:val="000000"/>
          <w:sz w:val="28"/>
        </w:rPr>
        <w:t>
      подпункт 3) пункта 1 изложить в следующей редакции:</w:t>
      </w:r>
    </w:p>
    <w:p>
      <w:pPr>
        <w:spacing w:after="0"/>
        <w:ind w:left="0"/>
        <w:jc w:val="both"/>
      </w:pPr>
      <w:r>
        <w:rPr>
          <w:rFonts w:ascii="Times New Roman"/>
          <w:b w:val="false"/>
          <w:i w:val="false"/>
          <w:color w:val="000000"/>
          <w:sz w:val="28"/>
        </w:rPr>
        <w:t>
      "3) для получения дополнительных сведений от налогоплательщика (налогового агента), подавшего жалобу на уведомление о результатах проверки.";</w:t>
      </w:r>
    </w:p>
    <w:p>
      <w:pPr>
        <w:spacing w:after="0"/>
        <w:ind w:left="0"/>
        <w:jc w:val="both"/>
      </w:pPr>
      <w:r>
        <w:rPr>
          <w:rFonts w:ascii="Times New Roman"/>
          <w:b w:val="false"/>
          <w:i w:val="false"/>
          <w:color w:val="000000"/>
          <w:sz w:val="28"/>
        </w:rPr>
        <w:t>
      абзац пятнадцатый подпункта 2) пункта 5 изложить в следующей редакции:</w:t>
      </w:r>
    </w:p>
    <w:p>
      <w:pPr>
        <w:spacing w:after="0"/>
        <w:ind w:left="0"/>
        <w:jc w:val="both"/>
      </w:pPr>
      <w:r>
        <w:rPr>
          <w:rFonts w:ascii="Times New Roman"/>
          <w:b w:val="false"/>
          <w:i w:val="false"/>
          <w:color w:val="000000"/>
          <w:sz w:val="28"/>
        </w:rPr>
        <w:t>
      "изложенным в жалобе налогоплательщика (налогового агента) на уведомление о результатах проверки;";</w:t>
      </w:r>
    </w:p>
    <w:p>
      <w:pPr>
        <w:spacing w:after="0"/>
        <w:ind w:left="0"/>
        <w:jc w:val="both"/>
      </w:pPr>
      <w:r>
        <w:rPr>
          <w:rFonts w:ascii="Times New Roman"/>
          <w:b w:val="false"/>
          <w:i w:val="false"/>
          <w:color w:val="000000"/>
          <w:sz w:val="28"/>
        </w:rPr>
        <w:t xml:space="preserve">
      в подпункте 2) пункта 9: </w:t>
      </w:r>
    </w:p>
    <w:p>
      <w:pPr>
        <w:spacing w:after="0"/>
        <w:ind w:left="0"/>
        <w:jc w:val="both"/>
      </w:pPr>
      <w:r>
        <w:rPr>
          <w:rFonts w:ascii="Times New Roman"/>
          <w:b w:val="false"/>
          <w:i w:val="false"/>
          <w:color w:val="000000"/>
          <w:sz w:val="28"/>
        </w:rPr>
        <w:t>
      абзац двадцать второй части первой изложить в следующей редакции:</w:t>
      </w:r>
    </w:p>
    <w:p>
      <w:pPr>
        <w:spacing w:after="0"/>
        <w:ind w:left="0"/>
        <w:jc w:val="both"/>
      </w:pPr>
      <w:r>
        <w:rPr>
          <w:rFonts w:ascii="Times New Roman"/>
          <w:b w:val="false"/>
          <w:i w:val="false"/>
          <w:color w:val="000000"/>
          <w:sz w:val="28"/>
        </w:rPr>
        <w:t>
      "в связи с жалобой налогоплательщика (налогового агента) на уведомление о результатах проверки – по вопросам, изложенным в такой жалобе;";</w:t>
      </w:r>
    </w:p>
    <w:p>
      <w:pPr>
        <w:spacing w:after="0"/>
        <w:ind w:left="0"/>
        <w:jc w:val="both"/>
      </w:pPr>
      <w:r>
        <w:rPr>
          <w:rFonts w:ascii="Times New Roman"/>
          <w:b w:val="false"/>
          <w:i w:val="false"/>
          <w:color w:val="000000"/>
          <w:sz w:val="28"/>
        </w:rPr>
        <w:t>
      часть третью изложить в следующей редакции:</w:t>
      </w:r>
    </w:p>
    <w:p>
      <w:pPr>
        <w:spacing w:after="0"/>
        <w:ind w:left="0"/>
        <w:jc w:val="both"/>
      </w:pPr>
      <w:r>
        <w:rPr>
          <w:rFonts w:ascii="Times New Roman"/>
          <w:b w:val="false"/>
          <w:i w:val="false"/>
          <w:color w:val="000000"/>
          <w:sz w:val="28"/>
        </w:rPr>
        <w:t>
      "При этом внеплановые проверки за ранее проверенный период, за исключением налоговых проверок, проводимых по заявлению самого налогоплательщика (налогового агента), требованию о возврате превышения налога на добавленную стоимость, указанному в декларации по налогу на добавленную стоимость, по основаниям, предусмотренным уголовно-процессуальным законодательством Республики Казахстан, или в связи с жалобой налогоплательщика (налогового агента) на уведомление о результатах проверки, проводятся на основании решения уполномоченного органа.";</w:t>
      </w:r>
    </w:p>
    <w:p>
      <w:pPr>
        <w:spacing w:after="0"/>
        <w:ind w:left="0"/>
        <w:jc w:val="both"/>
      </w:pPr>
      <w:r>
        <w:rPr>
          <w:rFonts w:ascii="Times New Roman"/>
          <w:b w:val="false"/>
          <w:i w:val="false"/>
          <w:color w:val="000000"/>
          <w:sz w:val="28"/>
        </w:rPr>
        <w:t>
      118) в статье 629:</w:t>
      </w:r>
    </w:p>
    <w:p>
      <w:pPr>
        <w:spacing w:after="0"/>
        <w:ind w:left="0"/>
        <w:jc w:val="both"/>
      </w:pPr>
      <w:r>
        <w:rPr>
          <w:rFonts w:ascii="Times New Roman"/>
          <w:b w:val="false"/>
          <w:i w:val="false"/>
          <w:color w:val="000000"/>
          <w:sz w:val="28"/>
        </w:rPr>
        <w:t>
      пункт 4 изложить в следующей редакции:</w:t>
      </w:r>
    </w:p>
    <w:p>
      <w:pPr>
        <w:spacing w:after="0"/>
        <w:ind w:left="0"/>
        <w:jc w:val="both"/>
      </w:pPr>
      <w:r>
        <w:rPr>
          <w:rFonts w:ascii="Times New Roman"/>
          <w:b w:val="false"/>
          <w:i w:val="false"/>
          <w:color w:val="000000"/>
          <w:sz w:val="28"/>
        </w:rPr>
        <w:t xml:space="preserve">
      "4. Течение срока проведения налоговой проверки приостанавливается на период времени между датой вручения налогоплательщику (налоговому агенту) требования налогового органа о представлении сведений и (или) документов и датой представления налогоплательщиком (налоговым агентом) запрашиваемых при проведении налоговой проверки сведений и (или) документов, а также между датой направления запроса налогового органа в другие территориальные налоговые органы, государственные органы, банки и организации, осуществляющие отдельные виды банковских операций, и иные организации, осуществляющие деятельность на территории Республики Казахстан, и датой получения сведений и (или) документов по указанному запросу. </w:t>
      </w:r>
    </w:p>
    <w:p>
      <w:pPr>
        <w:spacing w:after="0"/>
        <w:ind w:left="0"/>
        <w:jc w:val="both"/>
      </w:pPr>
      <w:r>
        <w:rPr>
          <w:rFonts w:ascii="Times New Roman"/>
          <w:b w:val="false"/>
          <w:i w:val="false"/>
          <w:color w:val="000000"/>
          <w:sz w:val="28"/>
        </w:rPr>
        <w:t xml:space="preserve">
      Течение срока налоговой проверки также приостанавливается на период времени между датой направления в иностранные государства запроса о представлении информации и датой получения по нему сведений налоговыми органами в соответствии с международными соглашениями. </w:t>
      </w:r>
    </w:p>
    <w:p>
      <w:pPr>
        <w:spacing w:after="0"/>
        <w:ind w:left="0"/>
        <w:jc w:val="both"/>
      </w:pPr>
      <w:r>
        <w:rPr>
          <w:rFonts w:ascii="Times New Roman"/>
          <w:b w:val="false"/>
          <w:i w:val="false"/>
          <w:color w:val="000000"/>
          <w:sz w:val="28"/>
        </w:rPr>
        <w:t>
      Течение срока налоговой проверки приостанавливается на период времени между датой вручения налогоплательщику (налоговому агенту) предварительного акта налоговой проверки и датой представления налогоплательщиком (налоговым агентом) возражения к предварительному акту налоговой проверки, а также между датой получения налоговым органом письменных возражений налогоплательщика (налогового агента) к предварительному акту налоговой проверки и датой вынесенного решения на такое возражение.</w:t>
      </w:r>
    </w:p>
    <w:p>
      <w:pPr>
        <w:spacing w:after="0"/>
        <w:ind w:left="0"/>
        <w:jc w:val="both"/>
      </w:pPr>
      <w:r>
        <w:rPr>
          <w:rFonts w:ascii="Times New Roman"/>
          <w:b w:val="false"/>
          <w:i w:val="false"/>
          <w:color w:val="000000"/>
          <w:sz w:val="28"/>
        </w:rPr>
        <w:t>
      При этом налоговый орган, осуществляющий налоговую проверку, обязан вручить налогоплательщику (налоговому агенту) под роспись или направить ему по почте заказным письмом с уведомлением извещение о приостановлении или возобновлении налоговой проверки не позднее одного рабочего дня с даты приостановления или возобновления с уведомлением органа правовой статистики.";</w:t>
      </w:r>
    </w:p>
    <w:p>
      <w:pPr>
        <w:spacing w:after="0"/>
        <w:ind w:left="0"/>
        <w:jc w:val="both"/>
      </w:pPr>
      <w:r>
        <w:rPr>
          <w:rFonts w:ascii="Times New Roman"/>
          <w:b w:val="false"/>
          <w:i w:val="false"/>
          <w:color w:val="000000"/>
          <w:sz w:val="28"/>
        </w:rPr>
        <w:t xml:space="preserve">
      в пункте 5: </w:t>
      </w:r>
    </w:p>
    <w:p>
      <w:pPr>
        <w:spacing w:after="0"/>
        <w:ind w:left="0"/>
        <w:jc w:val="both"/>
      </w:pPr>
      <w:r>
        <w:rPr>
          <w:rFonts w:ascii="Times New Roman"/>
          <w:b w:val="false"/>
          <w:i w:val="false"/>
          <w:color w:val="000000"/>
          <w:sz w:val="28"/>
        </w:rPr>
        <w:t>
      в части первой:</w:t>
      </w:r>
    </w:p>
    <w:p>
      <w:pPr>
        <w:spacing w:after="0"/>
        <w:ind w:left="0"/>
        <w:jc w:val="both"/>
      </w:pPr>
      <w:r>
        <w:rPr>
          <w:rFonts w:ascii="Times New Roman"/>
          <w:b w:val="false"/>
          <w:i w:val="false"/>
          <w:color w:val="000000"/>
          <w:sz w:val="28"/>
        </w:rPr>
        <w:t xml:space="preserve">
      подпункт 4-2) изложить в следующей редакции: </w:t>
      </w:r>
    </w:p>
    <w:p>
      <w:pPr>
        <w:spacing w:after="0"/>
        <w:ind w:left="0"/>
        <w:jc w:val="both"/>
      </w:pPr>
      <w:r>
        <w:rPr>
          <w:rFonts w:ascii="Times New Roman"/>
          <w:b w:val="false"/>
          <w:i w:val="false"/>
          <w:color w:val="000000"/>
          <w:sz w:val="28"/>
        </w:rPr>
        <w:t>
      "4-2) тематических проверок по вопросам, изложенным в жалобе налогоплательщика (налогового агента) на уведомление о результатах проверки;";</w:t>
      </w:r>
    </w:p>
    <w:p>
      <w:pPr>
        <w:spacing w:after="0"/>
        <w:ind w:left="0"/>
        <w:jc w:val="both"/>
      </w:pPr>
      <w:r>
        <w:rPr>
          <w:rFonts w:ascii="Times New Roman"/>
          <w:b w:val="false"/>
          <w:i w:val="false"/>
          <w:color w:val="000000"/>
          <w:sz w:val="28"/>
        </w:rPr>
        <w:t>
      дополнить подпунктом 7) следующего содержания:</w:t>
      </w:r>
    </w:p>
    <w:p>
      <w:pPr>
        <w:spacing w:after="0"/>
        <w:ind w:left="0"/>
        <w:jc w:val="both"/>
      </w:pPr>
      <w:r>
        <w:rPr>
          <w:rFonts w:ascii="Times New Roman"/>
          <w:b w:val="false"/>
          <w:i w:val="false"/>
          <w:color w:val="000000"/>
          <w:sz w:val="28"/>
        </w:rPr>
        <w:t>
      "7) в случае выставления налогоплательщику (налоговому агенту) предварительного акта налоговой проверки, а также рассмотрения налоговым органом письменного возражения налогоплательщика (налогового агента) к предварительному акту налоговой проверки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часть вторую изложить в следующей редакции:</w:t>
      </w:r>
    </w:p>
    <w:p>
      <w:pPr>
        <w:spacing w:after="0"/>
        <w:ind w:left="0"/>
        <w:jc w:val="both"/>
      </w:pPr>
      <w:r>
        <w:rPr>
          <w:rFonts w:ascii="Times New Roman"/>
          <w:b w:val="false"/>
          <w:i w:val="false"/>
          <w:color w:val="000000"/>
          <w:sz w:val="28"/>
        </w:rPr>
        <w:t>
      "Для налоговых проверок, не указанных в подпунктах 1) - 7) настоящего пункта, срок приостановления включается в срок налоговой проверки.";</w:t>
      </w:r>
    </w:p>
    <w:p>
      <w:pPr>
        <w:spacing w:after="0"/>
        <w:ind w:left="0"/>
        <w:jc w:val="both"/>
      </w:pPr>
      <w:r>
        <w:rPr>
          <w:rFonts w:ascii="Times New Roman"/>
          <w:b w:val="false"/>
          <w:i w:val="false"/>
          <w:color w:val="000000"/>
          <w:sz w:val="28"/>
        </w:rPr>
        <w:t>
      119) дополнить статьей 636-1 следующего содержания:</w:t>
      </w:r>
    </w:p>
    <w:p>
      <w:pPr>
        <w:spacing w:after="0"/>
        <w:ind w:left="0"/>
        <w:jc w:val="both"/>
      </w:pPr>
      <w:r>
        <w:rPr>
          <w:rFonts w:ascii="Times New Roman"/>
          <w:b w:val="false"/>
          <w:i w:val="false"/>
          <w:color w:val="000000"/>
          <w:sz w:val="28"/>
        </w:rPr>
        <w:t>
      "Статья 636-1. Предварительный акт налоговой проверки</w:t>
      </w:r>
    </w:p>
    <w:p>
      <w:pPr>
        <w:spacing w:after="0"/>
        <w:ind w:left="0"/>
        <w:jc w:val="both"/>
      </w:pPr>
      <w:r>
        <w:rPr>
          <w:rFonts w:ascii="Times New Roman"/>
          <w:b w:val="false"/>
          <w:i w:val="false"/>
          <w:color w:val="000000"/>
          <w:sz w:val="28"/>
        </w:rPr>
        <w:t>
      До составления акта налоговой проверки, предусмотренного статьей 637 настоящего Кодекса, должностным лицом налогового органа налогоплательщику вручается предварительный акт налоговой проверки.</w:t>
      </w:r>
    </w:p>
    <w:p>
      <w:pPr>
        <w:spacing w:after="0"/>
        <w:ind w:left="0"/>
        <w:jc w:val="both"/>
      </w:pPr>
      <w:r>
        <w:rPr>
          <w:rFonts w:ascii="Times New Roman"/>
          <w:b w:val="false"/>
          <w:i w:val="false"/>
          <w:color w:val="000000"/>
          <w:sz w:val="28"/>
        </w:rPr>
        <w:t>
      Для целей настоящего Кодекса под предварительным актом налоговой проверки понимается документ о предварительных результатах налоговой проверки, составленный проверяющим в соответствии с налоговым законодательством Республики Казахстан.</w:t>
      </w:r>
    </w:p>
    <w:p>
      <w:pPr>
        <w:spacing w:after="0"/>
        <w:ind w:left="0"/>
        <w:jc w:val="both"/>
      </w:pPr>
      <w:r>
        <w:rPr>
          <w:rFonts w:ascii="Times New Roman"/>
          <w:b w:val="false"/>
          <w:i w:val="false"/>
          <w:color w:val="000000"/>
          <w:sz w:val="28"/>
        </w:rPr>
        <w:t>
      При этом налогоплательщик вправе предоставить письменное возражение к предварительному акту налоговой проверки.</w:t>
      </w:r>
    </w:p>
    <w:p>
      <w:pPr>
        <w:spacing w:after="0"/>
        <w:ind w:left="0"/>
        <w:jc w:val="both"/>
      </w:pPr>
      <w:r>
        <w:rPr>
          <w:rFonts w:ascii="Times New Roman"/>
          <w:b w:val="false"/>
          <w:i w:val="false"/>
          <w:color w:val="000000"/>
          <w:sz w:val="28"/>
        </w:rPr>
        <w:t>
      Категории налогоплательщиков, в отношении которых применяются положения настоящей статьи, а также порядок и сроки вручения налогоплательщику предварительного акта налоговой проверки, предоставления письменного возражения к предварительному акту налоговой проверки, а также рассмотрения такого возражения утверждаются уполномоченным органом.";</w:t>
      </w:r>
    </w:p>
    <w:p>
      <w:pPr>
        <w:spacing w:after="0"/>
        <w:ind w:left="0"/>
        <w:jc w:val="both"/>
      </w:pPr>
      <w:r>
        <w:rPr>
          <w:rFonts w:ascii="Times New Roman"/>
          <w:b w:val="false"/>
          <w:i w:val="false"/>
          <w:color w:val="000000"/>
          <w:sz w:val="28"/>
        </w:rPr>
        <w:t>
      120) в пункте 1 статье 645:</w:t>
      </w:r>
    </w:p>
    <w:p>
      <w:pPr>
        <w:spacing w:after="0"/>
        <w:ind w:left="0"/>
        <w:jc w:val="both"/>
      </w:pPr>
      <w:r>
        <w:rPr>
          <w:rFonts w:ascii="Times New Roman"/>
          <w:b w:val="false"/>
          <w:i w:val="false"/>
          <w:color w:val="000000"/>
          <w:sz w:val="28"/>
        </w:rPr>
        <w:t>
      часть пятую изложить в следующей редакции:</w:t>
      </w:r>
    </w:p>
    <w:p>
      <w:pPr>
        <w:spacing w:after="0"/>
        <w:ind w:left="0"/>
        <w:jc w:val="both"/>
      </w:pPr>
      <w:r>
        <w:rPr>
          <w:rFonts w:ascii="Times New Roman"/>
          <w:b w:val="false"/>
          <w:i w:val="false"/>
          <w:color w:val="000000"/>
          <w:sz w:val="28"/>
        </w:rPr>
        <w:t xml:space="preserve">
      "Правительство Республики Казахстан определяет перечень видов деятельности, при осуществлении которых индивидуальные предприниматели и (или) юридические лица, за исключением налогоплательщиков, деятельность которых находится в местах отсутствия сети телекоммуникаций общего пользования, обязаны обеспечить применение контрольно-кассовых машин с функцией фиксации и (или) передачи данных."; </w:t>
      </w:r>
    </w:p>
    <w:p>
      <w:pPr>
        <w:spacing w:after="0"/>
        <w:ind w:left="0"/>
        <w:jc w:val="both"/>
      </w:pPr>
      <w:r>
        <w:rPr>
          <w:rFonts w:ascii="Times New Roman"/>
          <w:b w:val="false"/>
          <w:i w:val="false"/>
          <w:color w:val="000000"/>
          <w:sz w:val="28"/>
        </w:rPr>
        <w:t>
      дополнить частью шестой следующего содержания:</w:t>
      </w:r>
    </w:p>
    <w:p>
      <w:pPr>
        <w:spacing w:after="0"/>
        <w:ind w:left="0"/>
        <w:jc w:val="both"/>
      </w:pPr>
      <w:r>
        <w:rPr>
          <w:rFonts w:ascii="Times New Roman"/>
          <w:b w:val="false"/>
          <w:i w:val="false"/>
          <w:color w:val="000000"/>
          <w:sz w:val="28"/>
        </w:rPr>
        <w:t>
      "При этом изменения и дополнения в перечень отдельных видов деятельности, установленных Правительством Республики Казахстан, должны быть приняты не позднее чем за девяносто календарных дней до даты их введения в действие.";</w:t>
      </w:r>
    </w:p>
    <w:p>
      <w:pPr>
        <w:spacing w:after="0"/>
        <w:ind w:left="0"/>
        <w:jc w:val="both"/>
      </w:pPr>
      <w:r>
        <w:rPr>
          <w:rFonts w:ascii="Times New Roman"/>
          <w:b w:val="false"/>
          <w:i w:val="false"/>
          <w:color w:val="000000"/>
          <w:sz w:val="28"/>
        </w:rPr>
        <w:t>
      часть шестую изложить в следующей редакции:</w:t>
      </w:r>
    </w:p>
    <w:p>
      <w:pPr>
        <w:spacing w:after="0"/>
        <w:ind w:left="0"/>
        <w:jc w:val="both"/>
      </w:pPr>
      <w:r>
        <w:rPr>
          <w:rFonts w:ascii="Times New Roman"/>
          <w:b w:val="false"/>
          <w:i w:val="false"/>
          <w:color w:val="000000"/>
          <w:sz w:val="28"/>
        </w:rPr>
        <w:t>
      "Информация об административно-территориальных единицах Республики Казахстан, на территории которых отсутствуют сети телекоммуникаций общего пользования, подлежит размещению на интернет-ресурсе уполномоченного органа.";</w:t>
      </w:r>
    </w:p>
    <w:p>
      <w:pPr>
        <w:spacing w:after="0"/>
        <w:ind w:left="0"/>
        <w:jc w:val="both"/>
      </w:pPr>
      <w:r>
        <w:rPr>
          <w:rFonts w:ascii="Times New Roman"/>
          <w:b w:val="false"/>
          <w:i w:val="false"/>
          <w:color w:val="000000"/>
          <w:sz w:val="28"/>
        </w:rPr>
        <w:t>
      121) в статье 653:</w:t>
      </w:r>
    </w:p>
    <w:p>
      <w:pPr>
        <w:spacing w:after="0"/>
        <w:ind w:left="0"/>
        <w:jc w:val="both"/>
      </w:pPr>
      <w:r>
        <w:rPr>
          <w:rFonts w:ascii="Times New Roman"/>
          <w:b w:val="false"/>
          <w:i w:val="false"/>
          <w:color w:val="000000"/>
          <w:sz w:val="28"/>
        </w:rPr>
        <w:t>
      пункты 5-1, 5-2, 5-3, 5-4, 5-6, 5-7 и 5-8 изложить в следующей редакции:</w:t>
      </w:r>
    </w:p>
    <w:p>
      <w:pPr>
        <w:spacing w:after="0"/>
        <w:ind w:left="0"/>
        <w:jc w:val="both"/>
      </w:pPr>
      <w:r>
        <w:rPr>
          <w:rFonts w:ascii="Times New Roman"/>
          <w:b w:val="false"/>
          <w:i w:val="false"/>
          <w:color w:val="000000"/>
          <w:sz w:val="28"/>
        </w:rPr>
        <w:t>
      "5-1. Лицо, осуществляющее импорт алкогольной продукции в Республику Казахстан, представляет обязательство о целевом использовании учетно-контрольных марок при импорте алкогольной продукции в Республику Казахстан.</w:t>
      </w:r>
    </w:p>
    <w:p>
      <w:pPr>
        <w:spacing w:after="0"/>
        <w:ind w:left="0"/>
        <w:jc w:val="both"/>
      </w:pPr>
      <w:r>
        <w:rPr>
          <w:rFonts w:ascii="Times New Roman"/>
          <w:b w:val="false"/>
          <w:i w:val="false"/>
          <w:color w:val="000000"/>
          <w:sz w:val="28"/>
        </w:rPr>
        <w:t>
      5-2. Обязательство импортера о целевом использовании учетно-контрольных марок при импорте алкогольной продукции в Республику Казахстан представляется в территориальное подразделение уполномоченного органа по областям, городам республиканского значения и столицы до получения учетно-контрольных марок.</w:t>
      </w:r>
    </w:p>
    <w:p>
      <w:pPr>
        <w:spacing w:after="0"/>
        <w:ind w:left="0"/>
        <w:jc w:val="both"/>
      </w:pPr>
      <w:r>
        <w:rPr>
          <w:rFonts w:ascii="Times New Roman"/>
          <w:b w:val="false"/>
          <w:i w:val="false"/>
          <w:color w:val="000000"/>
          <w:sz w:val="28"/>
        </w:rPr>
        <w:t>
      5-3. В случае непредставления импортером обязательства о целевом использовании учетно-контрольных марок при импорте алкогольной продукции в Республику Казахстан, учетно-контрольные марки импортеру не выдаются.</w:t>
      </w:r>
    </w:p>
    <w:p>
      <w:pPr>
        <w:spacing w:after="0"/>
        <w:ind w:left="0"/>
        <w:jc w:val="both"/>
      </w:pPr>
      <w:r>
        <w:rPr>
          <w:rFonts w:ascii="Times New Roman"/>
          <w:b w:val="false"/>
          <w:i w:val="false"/>
          <w:color w:val="000000"/>
          <w:sz w:val="28"/>
        </w:rPr>
        <w:t>
      5-4. Обязательство импортеров о целевом использовании учетно-контрольных марок при импорте алкогольной продукции в Республику Казахстан обеспечивается путем внесения денег на счет временного размещения денег территориального подразделения уполномоченного органа по областям, городам республиканского значения и столицы.</w:t>
      </w:r>
    </w:p>
    <w:p>
      <w:pPr>
        <w:spacing w:after="0"/>
        <w:ind w:left="0"/>
        <w:jc w:val="both"/>
      </w:pPr>
      <w:r>
        <w:rPr>
          <w:rFonts w:ascii="Times New Roman"/>
          <w:b w:val="false"/>
          <w:i w:val="false"/>
          <w:color w:val="000000"/>
          <w:sz w:val="28"/>
        </w:rPr>
        <w:t>
      5-6. Счет временного размещения денег уполномоченного органа по областям, городам республиканского значения и столицы предназначен для внесения денег лицом, осуществляющим импорт алкогольной продукции в Республику Казахстан.</w:t>
      </w:r>
    </w:p>
    <w:p>
      <w:pPr>
        <w:spacing w:after="0"/>
        <w:ind w:left="0"/>
        <w:jc w:val="both"/>
      </w:pPr>
      <w:r>
        <w:rPr>
          <w:rFonts w:ascii="Times New Roman"/>
          <w:b w:val="false"/>
          <w:i w:val="false"/>
          <w:color w:val="000000"/>
          <w:sz w:val="28"/>
        </w:rPr>
        <w:t>
      Внесение денег на счет временного размещения денег производится в национальной валюте Республики Казахстан.</w:t>
      </w:r>
    </w:p>
    <w:p>
      <w:pPr>
        <w:spacing w:after="0"/>
        <w:ind w:left="0"/>
        <w:jc w:val="both"/>
      </w:pPr>
      <w:r>
        <w:rPr>
          <w:rFonts w:ascii="Times New Roman"/>
          <w:b w:val="false"/>
          <w:i w:val="false"/>
          <w:color w:val="000000"/>
          <w:sz w:val="28"/>
        </w:rPr>
        <w:t>
      5-7. При неисполнении импортером обязательства о целевом использовании учетно-контрольных марок при импорте алкогольной продукции в Республику Казахстан, обеспеченного деньгами, территориальное подразделение уполномоченного органа по областям, городам республиканского значения и столицы по истечении пяти рабочих дней перечисляет деньги со счета временного размещения денег в доход республиканского бюджета.</w:t>
      </w:r>
    </w:p>
    <w:p>
      <w:pPr>
        <w:spacing w:after="0"/>
        <w:ind w:left="0"/>
        <w:jc w:val="both"/>
      </w:pPr>
      <w:r>
        <w:rPr>
          <w:rFonts w:ascii="Times New Roman"/>
          <w:b w:val="false"/>
          <w:i w:val="false"/>
          <w:color w:val="000000"/>
          <w:sz w:val="28"/>
        </w:rPr>
        <w:t>
      5-8. Возврат (зачет) внесенных денег на счет временного размещения денег уполномоченного органа по областям, городам республиканского значения и столицы осуществляется в течение десяти рабочих дней после представления отчета об исполнении обязательства импортера о целевом использовании учетно-контрольных марок при импорте алкогольной продукции в Республику Казахстан.";</w:t>
      </w:r>
    </w:p>
    <w:p>
      <w:pPr>
        <w:spacing w:after="0"/>
        <w:ind w:left="0"/>
        <w:jc w:val="both"/>
      </w:pPr>
      <w:r>
        <w:rPr>
          <w:rFonts w:ascii="Times New Roman"/>
          <w:b w:val="false"/>
          <w:i w:val="false"/>
          <w:color w:val="000000"/>
          <w:sz w:val="28"/>
        </w:rPr>
        <w:t>
      подпункт 2) пункта 6 изложить в следующей редакции:</w:t>
      </w:r>
    </w:p>
    <w:p>
      <w:pPr>
        <w:spacing w:after="0"/>
        <w:ind w:left="0"/>
        <w:jc w:val="both"/>
      </w:pPr>
      <w:r>
        <w:rPr>
          <w:rFonts w:ascii="Times New Roman"/>
          <w:b w:val="false"/>
          <w:i w:val="false"/>
          <w:color w:val="000000"/>
          <w:sz w:val="28"/>
        </w:rPr>
        <w:t>
      "2) правила получения, учета, хранения, выдачи акцизных и учетно-контрольных марок и представления обязательства, отчета импортеров о целевом использовании учетно-контрольных марок при импорте алкогольной продукции в Республику Казахстан, а также порядок учета и размер обеспечения такого обязательства утверждаются уполномоченным органом;";</w:t>
      </w:r>
    </w:p>
    <w:p>
      <w:pPr>
        <w:spacing w:after="0"/>
        <w:ind w:left="0"/>
        <w:jc w:val="both"/>
      </w:pPr>
      <w:r>
        <w:rPr>
          <w:rFonts w:ascii="Times New Roman"/>
          <w:b w:val="false"/>
          <w:i w:val="false"/>
          <w:color w:val="000000"/>
          <w:sz w:val="28"/>
        </w:rPr>
        <w:t>
      122) статью 666 изложить в следующей редакции:</w:t>
      </w:r>
    </w:p>
    <w:p>
      <w:pPr>
        <w:spacing w:after="0"/>
        <w:ind w:left="0"/>
        <w:jc w:val="both"/>
      </w:pPr>
      <w:r>
        <w:rPr>
          <w:rFonts w:ascii="Times New Roman"/>
          <w:b w:val="false"/>
          <w:i w:val="false"/>
          <w:color w:val="000000"/>
          <w:sz w:val="28"/>
        </w:rPr>
        <w:t>
      "Статья 666. Общие положения</w:t>
      </w:r>
    </w:p>
    <w:p>
      <w:pPr>
        <w:spacing w:after="0"/>
        <w:ind w:left="0"/>
        <w:jc w:val="both"/>
      </w:pPr>
      <w:r>
        <w:rPr>
          <w:rFonts w:ascii="Times New Roman"/>
          <w:b w:val="false"/>
          <w:i w:val="false"/>
          <w:color w:val="000000"/>
          <w:sz w:val="28"/>
        </w:rPr>
        <w:t xml:space="preserve">
      1. Подача и рассмотрение жалобы на уведомление о результатах проверки производятся в порядке, установленном статьями 667-675 настоящего Кодекса. </w:t>
      </w:r>
    </w:p>
    <w:p>
      <w:pPr>
        <w:spacing w:after="0"/>
        <w:ind w:left="0"/>
        <w:jc w:val="both"/>
      </w:pPr>
      <w:r>
        <w:rPr>
          <w:rFonts w:ascii="Times New Roman"/>
          <w:b w:val="false"/>
          <w:i w:val="false"/>
          <w:color w:val="000000"/>
          <w:sz w:val="28"/>
        </w:rPr>
        <w:t>
      2. Налогоплательщик (налоговый агент) вправе обжаловать уведомление о результатах проверки в суд.";</w:t>
      </w:r>
    </w:p>
    <w:p>
      <w:pPr>
        <w:spacing w:after="0"/>
        <w:ind w:left="0"/>
        <w:jc w:val="both"/>
      </w:pPr>
      <w:r>
        <w:rPr>
          <w:rFonts w:ascii="Times New Roman"/>
          <w:b w:val="false"/>
          <w:i w:val="false"/>
          <w:color w:val="000000"/>
          <w:sz w:val="28"/>
        </w:rPr>
        <w:t>
      123) в статье 667:</w:t>
      </w:r>
    </w:p>
    <w:p>
      <w:pPr>
        <w:spacing w:after="0"/>
        <w:ind w:left="0"/>
        <w:jc w:val="both"/>
      </w:pPr>
      <w:r>
        <w:rPr>
          <w:rFonts w:ascii="Times New Roman"/>
          <w:b w:val="false"/>
          <w:i w:val="false"/>
          <w:color w:val="000000"/>
          <w:sz w:val="28"/>
        </w:rPr>
        <w:t>
      пункт 1 изложить в следующей редакции:</w:t>
      </w:r>
    </w:p>
    <w:p>
      <w:pPr>
        <w:spacing w:after="0"/>
        <w:ind w:left="0"/>
        <w:jc w:val="both"/>
      </w:pPr>
      <w:r>
        <w:rPr>
          <w:rFonts w:ascii="Times New Roman"/>
          <w:b w:val="false"/>
          <w:i w:val="false"/>
          <w:color w:val="000000"/>
          <w:sz w:val="28"/>
        </w:rPr>
        <w:t>
      "1. Жалоба налогоплательщика (налогового агента) на уведомление о результатах проверки подается в уполномоченный орган в течение тридцати рабочих дней со дня, следующего за днем вручения налогоплательщику (налоговому агенту) уведомления.</w:t>
      </w:r>
    </w:p>
    <w:p>
      <w:pPr>
        <w:spacing w:after="0"/>
        <w:ind w:left="0"/>
        <w:jc w:val="both"/>
      </w:pPr>
      <w:r>
        <w:rPr>
          <w:rFonts w:ascii="Times New Roman"/>
          <w:b w:val="false"/>
          <w:i w:val="false"/>
          <w:color w:val="000000"/>
          <w:sz w:val="28"/>
        </w:rPr>
        <w:t xml:space="preserve">
      При этом копия жалобы должна быть направлена налогоплательщиком (налоговым агентом) в налоговые органы, проводившие налоговую проверку и рассматривавшие возражения налогоплательщика (налогового агента) к предварительному акту налоговой проверки. </w:t>
      </w:r>
    </w:p>
    <w:p>
      <w:pPr>
        <w:spacing w:after="0"/>
        <w:ind w:left="0"/>
        <w:jc w:val="both"/>
      </w:pPr>
      <w:r>
        <w:rPr>
          <w:rFonts w:ascii="Times New Roman"/>
          <w:b w:val="false"/>
          <w:i w:val="false"/>
          <w:color w:val="000000"/>
          <w:sz w:val="28"/>
        </w:rPr>
        <w:t>
      Датой подачи жалобы в уполномоченный орган в зависимости от способа подачи являются:</w:t>
      </w:r>
    </w:p>
    <w:p>
      <w:pPr>
        <w:spacing w:after="0"/>
        <w:ind w:left="0"/>
        <w:jc w:val="both"/>
      </w:pPr>
      <w:r>
        <w:rPr>
          <w:rFonts w:ascii="Times New Roman"/>
          <w:b w:val="false"/>
          <w:i w:val="false"/>
          <w:color w:val="000000"/>
          <w:sz w:val="28"/>
        </w:rPr>
        <w:t>
      1) в явочном порядке - дата получения жалобы уполномоченным органом;</w:t>
      </w:r>
    </w:p>
    <w:p>
      <w:pPr>
        <w:spacing w:after="0"/>
        <w:ind w:left="0"/>
        <w:jc w:val="both"/>
      </w:pPr>
      <w:r>
        <w:rPr>
          <w:rFonts w:ascii="Times New Roman"/>
          <w:b w:val="false"/>
          <w:i w:val="false"/>
          <w:color w:val="000000"/>
          <w:sz w:val="28"/>
        </w:rPr>
        <w:t>
      2) по почте - дата отметки о приеме почтовой или иной организацией связи.";</w:t>
      </w:r>
    </w:p>
    <w:p>
      <w:pPr>
        <w:spacing w:after="0"/>
        <w:ind w:left="0"/>
        <w:jc w:val="both"/>
      </w:pPr>
      <w:r>
        <w:rPr>
          <w:rFonts w:ascii="Times New Roman"/>
          <w:b w:val="false"/>
          <w:i w:val="false"/>
          <w:color w:val="000000"/>
          <w:sz w:val="28"/>
        </w:rPr>
        <w:t>
      пункт 2 и часть первую пункта 3 изложить в следующей редакции:</w:t>
      </w:r>
    </w:p>
    <w:p>
      <w:pPr>
        <w:spacing w:after="0"/>
        <w:ind w:left="0"/>
        <w:jc w:val="both"/>
      </w:pPr>
      <w:r>
        <w:rPr>
          <w:rFonts w:ascii="Times New Roman"/>
          <w:b w:val="false"/>
          <w:i w:val="false"/>
          <w:color w:val="000000"/>
          <w:sz w:val="28"/>
        </w:rPr>
        <w:t>
      "2. В случае пропуска по уважительной причине срока, установленного пунктом 1 настоящей статьи, этот срок по ходатайству налогоплательщика (налогового агента), подающего жалобу, может быть восстановлен уполномоченным органом, рассматривающим жалобу.</w:t>
      </w:r>
    </w:p>
    <w:p>
      <w:pPr>
        <w:spacing w:after="0"/>
        <w:ind w:left="0"/>
        <w:jc w:val="both"/>
      </w:pPr>
      <w:r>
        <w:rPr>
          <w:rFonts w:ascii="Times New Roman"/>
          <w:b w:val="false"/>
          <w:i w:val="false"/>
          <w:color w:val="000000"/>
          <w:sz w:val="28"/>
        </w:rPr>
        <w:t>
      3. В целях восстановления пропущенного срока подачи жалобы уполномоченным органом в качестве уважительной причины признается временная нетрудоспособность физического лица, в отношении которого проведена налоговая проверка, а также руководителя и (или) главного бухгалтера (при его наличии) налогоплательщика (налогового агента).";</w:t>
      </w:r>
    </w:p>
    <w:p>
      <w:pPr>
        <w:spacing w:after="0"/>
        <w:ind w:left="0"/>
        <w:jc w:val="both"/>
      </w:pPr>
      <w:r>
        <w:rPr>
          <w:rFonts w:ascii="Times New Roman"/>
          <w:b w:val="false"/>
          <w:i w:val="false"/>
          <w:color w:val="000000"/>
          <w:sz w:val="28"/>
        </w:rPr>
        <w:t>
      пункты 4 и 5 изложить в следующей редакции:</w:t>
      </w:r>
    </w:p>
    <w:p>
      <w:pPr>
        <w:spacing w:after="0"/>
        <w:ind w:left="0"/>
        <w:jc w:val="both"/>
      </w:pPr>
      <w:r>
        <w:rPr>
          <w:rFonts w:ascii="Times New Roman"/>
          <w:b w:val="false"/>
          <w:i w:val="false"/>
          <w:color w:val="000000"/>
          <w:sz w:val="28"/>
        </w:rPr>
        <w:t>
      "4. Ходатайство налогоплательщика (налогового агента) о восстановлении пропущенного срока подачи жалобы уполномоченным органом удовлетворяется только при условии, что налогоплательщиком (налоговым агентом) жалоба и ходатайство поданы не позднее десяти рабочих дней со дня окончания периода временной нетрудоспособности лиц, указанных в пункте 3 настоящей статьи.</w:t>
      </w:r>
    </w:p>
    <w:p>
      <w:pPr>
        <w:spacing w:after="0"/>
        <w:ind w:left="0"/>
        <w:jc w:val="both"/>
      </w:pPr>
      <w:r>
        <w:rPr>
          <w:rFonts w:ascii="Times New Roman"/>
          <w:b w:val="false"/>
          <w:i w:val="false"/>
          <w:color w:val="000000"/>
          <w:sz w:val="28"/>
        </w:rPr>
        <w:t>
      5. Налогоплательщик (налоговый агент), подавший жалобу в уполномоченный орган, до принятия решения по этой жалобе может ее отозвать на основании своего письменного заявления. Отзыв жалобы налогоплательщика (налогового агента) не лишает его права на подачу повторной жалобы при условии соблюдения сроков, установленных пунктом 1 настоящей статьи.";</w:t>
      </w:r>
    </w:p>
    <w:p>
      <w:pPr>
        <w:spacing w:after="0"/>
        <w:ind w:left="0"/>
        <w:jc w:val="both"/>
      </w:pPr>
      <w:r>
        <w:rPr>
          <w:rFonts w:ascii="Times New Roman"/>
          <w:b w:val="false"/>
          <w:i w:val="false"/>
          <w:color w:val="000000"/>
          <w:sz w:val="28"/>
        </w:rPr>
        <w:t>
      124) в статье 668:</w:t>
      </w:r>
    </w:p>
    <w:p>
      <w:pPr>
        <w:spacing w:after="0"/>
        <w:ind w:left="0"/>
        <w:jc w:val="both"/>
      </w:pPr>
      <w:r>
        <w:rPr>
          <w:rFonts w:ascii="Times New Roman"/>
          <w:b w:val="false"/>
          <w:i w:val="false"/>
          <w:color w:val="000000"/>
          <w:sz w:val="28"/>
        </w:rPr>
        <w:t>
      подпункт 2) пункта 2 изложить в следующей редакции:</w:t>
      </w:r>
    </w:p>
    <w:p>
      <w:pPr>
        <w:spacing w:after="0"/>
        <w:ind w:left="0"/>
        <w:jc w:val="both"/>
      </w:pPr>
      <w:r>
        <w:rPr>
          <w:rFonts w:ascii="Times New Roman"/>
          <w:b w:val="false"/>
          <w:i w:val="false"/>
          <w:color w:val="000000"/>
          <w:sz w:val="28"/>
        </w:rPr>
        <w:t>
      "2) наименование уполномоченного органа, в который подается жалоба;";</w:t>
      </w:r>
    </w:p>
    <w:p>
      <w:pPr>
        <w:spacing w:after="0"/>
        <w:ind w:left="0"/>
        <w:jc w:val="both"/>
      </w:pPr>
      <w:r>
        <w:rPr>
          <w:rFonts w:ascii="Times New Roman"/>
          <w:b w:val="false"/>
          <w:i w:val="false"/>
          <w:color w:val="000000"/>
          <w:sz w:val="28"/>
        </w:rPr>
        <w:t xml:space="preserve">
      пункт 5 дополнить подпунктом 1-1) следующего содержания: </w:t>
      </w:r>
    </w:p>
    <w:p>
      <w:pPr>
        <w:spacing w:after="0"/>
        <w:ind w:left="0"/>
        <w:jc w:val="both"/>
      </w:pPr>
      <w:r>
        <w:rPr>
          <w:rFonts w:ascii="Times New Roman"/>
          <w:b w:val="false"/>
          <w:i w:val="false"/>
          <w:color w:val="000000"/>
          <w:sz w:val="28"/>
        </w:rPr>
        <w:t>
      "1-1) копии акта и обжалуемого уведомления;";</w:t>
      </w:r>
    </w:p>
    <w:p>
      <w:pPr>
        <w:spacing w:after="0"/>
        <w:ind w:left="0"/>
        <w:jc w:val="both"/>
      </w:pPr>
      <w:r>
        <w:rPr>
          <w:rFonts w:ascii="Times New Roman"/>
          <w:b w:val="false"/>
          <w:i w:val="false"/>
          <w:color w:val="000000"/>
          <w:sz w:val="28"/>
        </w:rPr>
        <w:t>
      125) в статье 669:</w:t>
      </w:r>
    </w:p>
    <w:p>
      <w:pPr>
        <w:spacing w:after="0"/>
        <w:ind w:left="0"/>
        <w:jc w:val="both"/>
      </w:pPr>
      <w:r>
        <w:rPr>
          <w:rFonts w:ascii="Times New Roman"/>
          <w:b w:val="false"/>
          <w:i w:val="false"/>
          <w:color w:val="000000"/>
          <w:sz w:val="28"/>
        </w:rPr>
        <w:t>
      абзац первый пункта 1 изложить в следующей редакции:</w:t>
      </w:r>
    </w:p>
    <w:p>
      <w:pPr>
        <w:spacing w:after="0"/>
        <w:ind w:left="0"/>
        <w:jc w:val="both"/>
      </w:pPr>
      <w:r>
        <w:rPr>
          <w:rFonts w:ascii="Times New Roman"/>
          <w:b w:val="false"/>
          <w:i w:val="false"/>
          <w:color w:val="000000"/>
          <w:sz w:val="28"/>
        </w:rPr>
        <w:t>
      "1. Уполномоченный орган отказывает в рассмотрении жалобы налогоплательщика (налогового агента) в следующих случаях:";</w:t>
      </w:r>
    </w:p>
    <w:p>
      <w:pPr>
        <w:spacing w:after="0"/>
        <w:ind w:left="0"/>
        <w:jc w:val="both"/>
      </w:pPr>
      <w:r>
        <w:rPr>
          <w:rFonts w:ascii="Times New Roman"/>
          <w:b w:val="false"/>
          <w:i w:val="false"/>
          <w:color w:val="000000"/>
          <w:sz w:val="28"/>
        </w:rPr>
        <w:t>
      пункты 2 и 3 изложить в следующей редакции:</w:t>
      </w:r>
    </w:p>
    <w:p>
      <w:pPr>
        <w:spacing w:after="0"/>
        <w:ind w:left="0"/>
        <w:jc w:val="both"/>
      </w:pPr>
      <w:r>
        <w:rPr>
          <w:rFonts w:ascii="Times New Roman"/>
          <w:b w:val="false"/>
          <w:i w:val="false"/>
          <w:color w:val="000000"/>
          <w:sz w:val="28"/>
        </w:rPr>
        <w:t>
      "2. В случаях, предусмотренных подпунктами 1), 2) и 3) пункта 1 настоящей статьи, уполномоченный орган в письменной форме извещает налогоплательщика (налогового агента) об отказе в рассмотрении жалобы в течение десяти рабочих дней с даты поступления жалобы.</w:t>
      </w:r>
    </w:p>
    <w:p>
      <w:pPr>
        <w:spacing w:after="0"/>
        <w:ind w:left="0"/>
        <w:jc w:val="both"/>
      </w:pPr>
      <w:r>
        <w:rPr>
          <w:rFonts w:ascii="Times New Roman"/>
          <w:b w:val="false"/>
          <w:i w:val="false"/>
          <w:color w:val="000000"/>
          <w:sz w:val="28"/>
        </w:rPr>
        <w:t>
      Уполномоченный орган в случае, предусмотренном подпунктом 4) пункта 1 настоящей статьи, в письменной форме извещает налогоплательщика (налогового агента) об отказе в рассмотрении жалобы с указанием причины такого отказа в течение десяти рабочих дней со дня установления факта обращения налогоплательщика (налогового агента) в суд.</w:t>
      </w:r>
    </w:p>
    <w:p>
      <w:pPr>
        <w:spacing w:after="0"/>
        <w:ind w:left="0"/>
        <w:jc w:val="both"/>
      </w:pPr>
      <w:r>
        <w:rPr>
          <w:rFonts w:ascii="Times New Roman"/>
          <w:b w:val="false"/>
          <w:i w:val="false"/>
          <w:color w:val="000000"/>
          <w:sz w:val="28"/>
        </w:rPr>
        <w:t>
      3. В случаях, предусмотренных подпунктами 2) и 3) пункта 1 настоящей статьи, отказ уполномоченного органа в рассмотрении жалобы не исключает права налогоплательщика (налогового агента) в пределах срока, установленного пунктом 1 статьи 667 настоящего Кодекса, повторно подать жалобу, если им будут устранены допущенные нарушения.";</w:t>
      </w:r>
    </w:p>
    <w:p>
      <w:pPr>
        <w:spacing w:after="0"/>
        <w:ind w:left="0"/>
        <w:jc w:val="both"/>
      </w:pPr>
      <w:r>
        <w:rPr>
          <w:rFonts w:ascii="Times New Roman"/>
          <w:b w:val="false"/>
          <w:i w:val="false"/>
          <w:color w:val="000000"/>
          <w:sz w:val="28"/>
        </w:rPr>
        <w:t>
      126) статью 670 изложить в следующей редакции:</w:t>
      </w:r>
    </w:p>
    <w:p>
      <w:pPr>
        <w:spacing w:after="0"/>
        <w:ind w:left="0"/>
        <w:jc w:val="both"/>
      </w:pPr>
      <w:r>
        <w:rPr>
          <w:rFonts w:ascii="Times New Roman"/>
          <w:b w:val="false"/>
          <w:i w:val="false"/>
          <w:color w:val="000000"/>
          <w:sz w:val="28"/>
        </w:rPr>
        <w:t xml:space="preserve">
      "Статья 670. Порядок рассмотрения жалобы, направленной в уполномоченный орган </w:t>
      </w:r>
    </w:p>
    <w:p>
      <w:pPr>
        <w:spacing w:after="0"/>
        <w:ind w:left="0"/>
        <w:jc w:val="both"/>
      </w:pPr>
      <w:r>
        <w:rPr>
          <w:rFonts w:ascii="Times New Roman"/>
          <w:b w:val="false"/>
          <w:i w:val="false"/>
          <w:color w:val="000000"/>
          <w:sz w:val="28"/>
        </w:rPr>
        <w:t>
      1. По жалобе налогоплательщика (налогового агента) выносится мотивированное решение в срок не более тридцати рабочих дней с даты регистрации жалобы, а по жалобам крупных налогоплательщиков, подлежащих мониторингу, – не более сорока пяти рабочих дней с даты регистрации жалобы, за исключением случаев продления и приостановления сроков рассмотрения жалобы в соответствии со статьей 672 настоящего Кодекса.</w:t>
      </w:r>
    </w:p>
    <w:p>
      <w:pPr>
        <w:spacing w:after="0"/>
        <w:ind w:left="0"/>
        <w:jc w:val="both"/>
      </w:pPr>
      <w:r>
        <w:rPr>
          <w:rFonts w:ascii="Times New Roman"/>
          <w:b w:val="false"/>
          <w:i w:val="false"/>
          <w:color w:val="000000"/>
          <w:sz w:val="28"/>
        </w:rPr>
        <w:t xml:space="preserve">
      2. Уполномоченный орган при рассмотрении жалобы налогоплательщика (налогового агента) вправе назначить тематическую проверку, а также повторную тематическую проверку в порядке, установленном статьей 675 настоящего Кодекса. </w:t>
      </w:r>
    </w:p>
    <w:p>
      <w:pPr>
        <w:spacing w:after="0"/>
        <w:ind w:left="0"/>
        <w:jc w:val="both"/>
      </w:pPr>
      <w:r>
        <w:rPr>
          <w:rFonts w:ascii="Times New Roman"/>
          <w:b w:val="false"/>
          <w:i w:val="false"/>
          <w:color w:val="000000"/>
          <w:sz w:val="28"/>
        </w:rPr>
        <w:t>
      3. Срок рассмотрения жалобы может продлеваться и (или) приостанавливаться в порядке, установленном статьей 672 настоящего Кодекса.</w:t>
      </w:r>
    </w:p>
    <w:p>
      <w:pPr>
        <w:spacing w:after="0"/>
        <w:ind w:left="0"/>
        <w:jc w:val="both"/>
      </w:pPr>
      <w:r>
        <w:rPr>
          <w:rFonts w:ascii="Times New Roman"/>
          <w:b w:val="false"/>
          <w:i w:val="false"/>
          <w:color w:val="000000"/>
          <w:sz w:val="28"/>
        </w:rPr>
        <w:t xml:space="preserve">
      4. Жалоба рассматривается в пределах обжалуемых налогоплательщиком (налоговым агентом) вопросов. </w:t>
      </w:r>
    </w:p>
    <w:p>
      <w:pPr>
        <w:spacing w:after="0"/>
        <w:ind w:left="0"/>
        <w:jc w:val="both"/>
      </w:pPr>
      <w:r>
        <w:rPr>
          <w:rFonts w:ascii="Times New Roman"/>
          <w:b w:val="false"/>
          <w:i w:val="false"/>
          <w:color w:val="000000"/>
          <w:sz w:val="28"/>
        </w:rPr>
        <w:t xml:space="preserve">
      5. В случае представления налогоплательщиком (налоговым агентом) к рассмотрению жалобы документов, не представлявшихся им в ходе налоговой проверки, налоговый орган вправе устанавливать достоверность таких документов в ходе тематической проверки. </w:t>
      </w:r>
    </w:p>
    <w:p>
      <w:pPr>
        <w:spacing w:after="0"/>
        <w:ind w:left="0"/>
        <w:jc w:val="both"/>
      </w:pPr>
      <w:r>
        <w:rPr>
          <w:rFonts w:ascii="Times New Roman"/>
          <w:b w:val="false"/>
          <w:i w:val="false"/>
          <w:color w:val="000000"/>
          <w:sz w:val="28"/>
        </w:rPr>
        <w:t xml:space="preserve">
      6. Уполномоченный орган при рассмотрении жалобы налогоплательщика (налогового агента) в случае необходимости вправе: </w:t>
      </w:r>
    </w:p>
    <w:p>
      <w:pPr>
        <w:spacing w:after="0"/>
        <w:ind w:left="0"/>
        <w:jc w:val="both"/>
      </w:pPr>
      <w:r>
        <w:rPr>
          <w:rFonts w:ascii="Times New Roman"/>
          <w:b w:val="false"/>
          <w:i w:val="false"/>
          <w:color w:val="000000"/>
          <w:sz w:val="28"/>
        </w:rPr>
        <w:t xml:space="preserve">
      1) направлять запросы налогоплательщику (налоговому агенту) и (или) в налоговые органы, проводившие налоговую проверку и рассматривавшие возражения налогоплательщика (налогового агента) к предварительному акту налоговой проверки, о представлении в письменной форме дополнительной информации либо пояснения по вопросам, изложенным в жалобе; </w:t>
      </w:r>
    </w:p>
    <w:p>
      <w:pPr>
        <w:spacing w:after="0"/>
        <w:ind w:left="0"/>
        <w:jc w:val="both"/>
      </w:pPr>
      <w:r>
        <w:rPr>
          <w:rFonts w:ascii="Times New Roman"/>
          <w:b w:val="false"/>
          <w:i w:val="false"/>
          <w:color w:val="000000"/>
          <w:sz w:val="28"/>
        </w:rPr>
        <w:t>
      2) направлять запросы в государственные органы, соответствующие органы иностранных государств и иные организации по вопросам, находящимся в компетенции таких органов и организаций;</w:t>
      </w:r>
    </w:p>
    <w:p>
      <w:pPr>
        <w:spacing w:after="0"/>
        <w:ind w:left="0"/>
        <w:jc w:val="both"/>
      </w:pPr>
      <w:r>
        <w:rPr>
          <w:rFonts w:ascii="Times New Roman"/>
          <w:b w:val="false"/>
          <w:i w:val="false"/>
          <w:color w:val="000000"/>
          <w:sz w:val="28"/>
        </w:rPr>
        <w:t xml:space="preserve">
      3) проводить встречи с налогоплательщиком (налоговым агентом) по вопросам, изложенным в жалобе; </w:t>
      </w:r>
    </w:p>
    <w:p>
      <w:pPr>
        <w:spacing w:after="0"/>
        <w:ind w:left="0"/>
        <w:jc w:val="both"/>
      </w:pPr>
      <w:r>
        <w:rPr>
          <w:rFonts w:ascii="Times New Roman"/>
          <w:b w:val="false"/>
          <w:i w:val="false"/>
          <w:color w:val="000000"/>
          <w:sz w:val="28"/>
        </w:rPr>
        <w:t xml:space="preserve">
      4) запрашивать у сотрудников налоговых органов, принимавших участие в проведении налоговой проверки и рассматривавших возражения налогоплательщика (налогового агента) к предварительному акту налоговой проверки, дополнительную информацию и (или) пояснения по возникшим вопросам. </w:t>
      </w:r>
    </w:p>
    <w:p>
      <w:pPr>
        <w:spacing w:after="0"/>
        <w:ind w:left="0"/>
        <w:jc w:val="both"/>
      </w:pPr>
      <w:r>
        <w:rPr>
          <w:rFonts w:ascii="Times New Roman"/>
          <w:b w:val="false"/>
          <w:i w:val="false"/>
          <w:color w:val="000000"/>
          <w:sz w:val="28"/>
        </w:rPr>
        <w:t>
      7. Запрещаются вмешательство в деятельность уполномоченного органа при осуществлении ими своих полномочий по рассмотрению жалобы и оказание какого-либо воздействия на лиц, причастных к рассмотрению жалобы.";</w:t>
      </w:r>
    </w:p>
    <w:p>
      <w:pPr>
        <w:spacing w:after="0"/>
        <w:ind w:left="0"/>
        <w:jc w:val="both"/>
      </w:pPr>
      <w:r>
        <w:rPr>
          <w:rFonts w:ascii="Times New Roman"/>
          <w:b w:val="false"/>
          <w:i w:val="false"/>
          <w:color w:val="000000"/>
          <w:sz w:val="28"/>
        </w:rPr>
        <w:t>
      127) статью 671 изложить в следующей редакции:</w:t>
      </w:r>
    </w:p>
    <w:p>
      <w:pPr>
        <w:spacing w:after="0"/>
        <w:ind w:left="0"/>
        <w:jc w:val="both"/>
      </w:pPr>
      <w:r>
        <w:rPr>
          <w:rFonts w:ascii="Times New Roman"/>
          <w:b w:val="false"/>
          <w:i w:val="false"/>
          <w:color w:val="000000"/>
          <w:sz w:val="28"/>
        </w:rPr>
        <w:t xml:space="preserve">
      "Статья 671. Вынесение решения по результатам рассмотрения жалобы </w:t>
      </w:r>
    </w:p>
    <w:p>
      <w:pPr>
        <w:spacing w:after="0"/>
        <w:ind w:left="0"/>
        <w:jc w:val="both"/>
      </w:pPr>
      <w:r>
        <w:rPr>
          <w:rFonts w:ascii="Times New Roman"/>
          <w:b w:val="false"/>
          <w:i w:val="false"/>
          <w:color w:val="000000"/>
          <w:sz w:val="28"/>
        </w:rPr>
        <w:t xml:space="preserve">
      1. Для рассмотрения жалоб на уведомление о результатах проверки уполномоченный орган создает Апелляционную комиссию. </w:t>
      </w:r>
    </w:p>
    <w:p>
      <w:pPr>
        <w:spacing w:after="0"/>
        <w:ind w:left="0"/>
        <w:jc w:val="both"/>
      </w:pPr>
      <w:r>
        <w:rPr>
          <w:rFonts w:ascii="Times New Roman"/>
          <w:b w:val="false"/>
          <w:i w:val="false"/>
          <w:color w:val="000000"/>
          <w:sz w:val="28"/>
        </w:rPr>
        <w:t>
      Состав и положение об апелляционной комиссии определяются уполномоченным органом.</w:t>
      </w:r>
    </w:p>
    <w:p>
      <w:pPr>
        <w:spacing w:after="0"/>
        <w:ind w:left="0"/>
        <w:jc w:val="both"/>
      </w:pPr>
      <w:r>
        <w:rPr>
          <w:rFonts w:ascii="Times New Roman"/>
          <w:b w:val="false"/>
          <w:i w:val="false"/>
          <w:color w:val="000000"/>
          <w:sz w:val="28"/>
        </w:rPr>
        <w:t xml:space="preserve">
      По окончании рассмотрения жалобы уполномоченный орган выносит мотивированное решение. </w:t>
      </w:r>
    </w:p>
    <w:p>
      <w:pPr>
        <w:spacing w:after="0"/>
        <w:ind w:left="0"/>
        <w:jc w:val="both"/>
      </w:pPr>
      <w:r>
        <w:rPr>
          <w:rFonts w:ascii="Times New Roman"/>
          <w:b w:val="false"/>
          <w:i w:val="false"/>
          <w:color w:val="000000"/>
          <w:sz w:val="28"/>
        </w:rPr>
        <w:t xml:space="preserve">
      2. По итогам рассмотрения жалобы налогоплательщика (налогового агента) на уведомление о результатах проверки уполномоченным органом выносится одно из следующих решений: </w:t>
      </w:r>
    </w:p>
    <w:p>
      <w:pPr>
        <w:spacing w:after="0"/>
        <w:ind w:left="0"/>
        <w:jc w:val="both"/>
      </w:pPr>
      <w:r>
        <w:rPr>
          <w:rFonts w:ascii="Times New Roman"/>
          <w:b w:val="false"/>
          <w:i w:val="false"/>
          <w:color w:val="000000"/>
          <w:sz w:val="28"/>
        </w:rPr>
        <w:t xml:space="preserve">
      1) оставить обжалуемое уведомление о результатах проверки без изменения, а жалобу без удовлетворения; </w:t>
      </w:r>
    </w:p>
    <w:p>
      <w:pPr>
        <w:spacing w:after="0"/>
        <w:ind w:left="0"/>
        <w:jc w:val="both"/>
      </w:pPr>
      <w:r>
        <w:rPr>
          <w:rFonts w:ascii="Times New Roman"/>
          <w:b w:val="false"/>
          <w:i w:val="false"/>
          <w:color w:val="000000"/>
          <w:sz w:val="28"/>
        </w:rPr>
        <w:t xml:space="preserve">
      2) отменить обжалуемое уведомление о результатах проверки полностью или в части. </w:t>
      </w:r>
    </w:p>
    <w:p>
      <w:pPr>
        <w:spacing w:after="0"/>
        <w:ind w:left="0"/>
        <w:jc w:val="both"/>
      </w:pPr>
      <w:r>
        <w:rPr>
          <w:rFonts w:ascii="Times New Roman"/>
          <w:b w:val="false"/>
          <w:i w:val="false"/>
          <w:color w:val="000000"/>
          <w:sz w:val="28"/>
        </w:rPr>
        <w:t xml:space="preserve">
      3. Решение по жалобе в письменной форме направляется по почте заказным письмом с уведомлением или вручается налогоплательщику (налоговому агенту) под роспись, а копия направляется в налоговые органы, проводившие налоговую проверку и рассматривавшие возражения налогоплательщика (налогового агента) к предварительному акту налоговой проверки. </w:t>
      </w:r>
    </w:p>
    <w:p>
      <w:pPr>
        <w:spacing w:after="0"/>
        <w:ind w:left="0"/>
        <w:jc w:val="both"/>
      </w:pPr>
      <w:r>
        <w:rPr>
          <w:rFonts w:ascii="Times New Roman"/>
          <w:b w:val="false"/>
          <w:i w:val="false"/>
          <w:color w:val="000000"/>
          <w:sz w:val="28"/>
        </w:rPr>
        <w:t xml:space="preserve">
      4. В случае отмены по результатам рассмотрения жалобы обжалуемого уведомления в части, налоговый орган, проводивший налоговую проверку, выносит уведомление об итогах рассмотрения жалобы налогоплательщика (налогового агента) на уведомление о результатах проверки и направляет его налогоплательщику (налоговому агенту) в срок, установленный статьей 607 настоящего Кодекса. </w:t>
      </w:r>
    </w:p>
    <w:p>
      <w:pPr>
        <w:spacing w:after="0"/>
        <w:ind w:left="0"/>
        <w:jc w:val="both"/>
      </w:pPr>
      <w:r>
        <w:rPr>
          <w:rFonts w:ascii="Times New Roman"/>
          <w:b w:val="false"/>
          <w:i w:val="false"/>
          <w:color w:val="000000"/>
          <w:sz w:val="28"/>
        </w:rPr>
        <w:t>
      5. Решение уполномоченного органа, вынесенное на основании и в порядке, установленных настоящим Кодексом, обязательно для исполнения налоговыми органами.";</w:t>
      </w:r>
    </w:p>
    <w:p>
      <w:pPr>
        <w:spacing w:after="0"/>
        <w:ind w:left="0"/>
        <w:jc w:val="both"/>
      </w:pPr>
      <w:r>
        <w:rPr>
          <w:rFonts w:ascii="Times New Roman"/>
          <w:b w:val="false"/>
          <w:i w:val="false"/>
          <w:color w:val="000000"/>
          <w:sz w:val="28"/>
        </w:rPr>
        <w:t>
      128) статью 672 изложить в следующей редакции:</w:t>
      </w:r>
    </w:p>
    <w:p>
      <w:pPr>
        <w:spacing w:after="0"/>
        <w:ind w:left="0"/>
        <w:jc w:val="both"/>
      </w:pPr>
      <w:r>
        <w:rPr>
          <w:rFonts w:ascii="Times New Roman"/>
          <w:b w:val="false"/>
          <w:i w:val="false"/>
          <w:color w:val="000000"/>
          <w:sz w:val="28"/>
        </w:rPr>
        <w:t>
      "Статья 672. Приостановление и (или) продление срока рассмотрения жалобы</w:t>
      </w:r>
    </w:p>
    <w:p>
      <w:pPr>
        <w:spacing w:after="0"/>
        <w:ind w:left="0"/>
        <w:jc w:val="both"/>
      </w:pPr>
      <w:r>
        <w:rPr>
          <w:rFonts w:ascii="Times New Roman"/>
          <w:b w:val="false"/>
          <w:i w:val="false"/>
          <w:color w:val="000000"/>
          <w:sz w:val="28"/>
        </w:rPr>
        <w:t xml:space="preserve">
      1. Срок рассмотрения жалобы приостанавливается в следующих случаях: </w:t>
      </w:r>
    </w:p>
    <w:p>
      <w:pPr>
        <w:spacing w:after="0"/>
        <w:ind w:left="0"/>
        <w:jc w:val="both"/>
      </w:pPr>
      <w:r>
        <w:rPr>
          <w:rFonts w:ascii="Times New Roman"/>
          <w:b w:val="false"/>
          <w:i w:val="false"/>
          <w:color w:val="000000"/>
          <w:sz w:val="28"/>
        </w:rPr>
        <w:t xml:space="preserve">
      1) проведения тематической и повторной тематической проверок - до истечения пятнадцати рабочих дней с даты получения акта завершенной проверки уполномоченным органом; </w:t>
      </w:r>
    </w:p>
    <w:p>
      <w:pPr>
        <w:spacing w:after="0"/>
        <w:ind w:left="0"/>
        <w:jc w:val="both"/>
      </w:pPr>
      <w:r>
        <w:rPr>
          <w:rFonts w:ascii="Times New Roman"/>
          <w:b w:val="false"/>
          <w:i w:val="false"/>
          <w:color w:val="000000"/>
          <w:sz w:val="28"/>
        </w:rPr>
        <w:t>
      2) направления запроса в государственные органы, соответствующие органы иностранных государств и иные организации по вопросам, находящимся в компетенции таких органов и организаций - до истечения пятнадцати рабочих дней с даты получения ответа по каждому направленному запросу.</w:t>
      </w:r>
    </w:p>
    <w:p>
      <w:pPr>
        <w:spacing w:after="0"/>
        <w:ind w:left="0"/>
        <w:jc w:val="both"/>
      </w:pPr>
      <w:r>
        <w:rPr>
          <w:rFonts w:ascii="Times New Roman"/>
          <w:b w:val="false"/>
          <w:i w:val="false"/>
          <w:color w:val="000000"/>
          <w:sz w:val="28"/>
        </w:rPr>
        <w:t>
      2. О приостановлении срока рассмотрения жалобы уполномоченный орган в письменной форме извещает налогоплательщика (налогового агента) с указанием причин приостановления в течение трех рабочих дней со дня направления запроса.</w:t>
      </w:r>
    </w:p>
    <w:p>
      <w:pPr>
        <w:spacing w:after="0"/>
        <w:ind w:left="0"/>
        <w:jc w:val="both"/>
      </w:pPr>
      <w:r>
        <w:rPr>
          <w:rFonts w:ascii="Times New Roman"/>
          <w:b w:val="false"/>
          <w:i w:val="false"/>
          <w:color w:val="000000"/>
          <w:sz w:val="28"/>
        </w:rPr>
        <w:t>
      3. Срок рассмотрения жалобы, установленный пунктом 1 статьи 670 настоящего Кодекса, продлевается в следующих случаях:</w:t>
      </w:r>
    </w:p>
    <w:p>
      <w:pPr>
        <w:spacing w:after="0"/>
        <w:ind w:left="0"/>
        <w:jc w:val="both"/>
      </w:pPr>
      <w:r>
        <w:rPr>
          <w:rFonts w:ascii="Times New Roman"/>
          <w:b w:val="false"/>
          <w:i w:val="false"/>
          <w:color w:val="000000"/>
          <w:sz w:val="28"/>
        </w:rPr>
        <w:t>
      1) на пятнадцать рабочих дней в случае представления налогоплательщиком (налоговым агентом) дополнений к жалобе.</w:t>
      </w:r>
    </w:p>
    <w:p>
      <w:pPr>
        <w:spacing w:after="0"/>
        <w:ind w:left="0"/>
        <w:jc w:val="both"/>
      </w:pPr>
      <w:r>
        <w:rPr>
          <w:rFonts w:ascii="Times New Roman"/>
          <w:b w:val="false"/>
          <w:i w:val="false"/>
          <w:color w:val="000000"/>
          <w:sz w:val="28"/>
        </w:rPr>
        <w:t>
      При этом срок, установленный пунктом 1 статьи 670 настоящего Кодекса, продлевается на срок, указанный настоящим пунктом, в каждом случае последующей подачи дополнений к жалобе;</w:t>
      </w:r>
    </w:p>
    <w:p>
      <w:pPr>
        <w:spacing w:after="0"/>
        <w:ind w:left="0"/>
        <w:jc w:val="both"/>
      </w:pPr>
      <w:r>
        <w:rPr>
          <w:rFonts w:ascii="Times New Roman"/>
          <w:b w:val="false"/>
          <w:i w:val="false"/>
          <w:color w:val="000000"/>
          <w:sz w:val="28"/>
        </w:rPr>
        <w:t>
      2) уполномоченным органом, в случае необходимости дополнительного изучения обжалуемого вопроса – до девяноста рабочих дней.</w:t>
      </w:r>
    </w:p>
    <w:p>
      <w:pPr>
        <w:spacing w:after="0"/>
        <w:ind w:left="0"/>
        <w:jc w:val="both"/>
      </w:pPr>
      <w:r>
        <w:rPr>
          <w:rFonts w:ascii="Times New Roman"/>
          <w:b w:val="false"/>
          <w:i w:val="false"/>
          <w:color w:val="000000"/>
          <w:sz w:val="28"/>
        </w:rPr>
        <w:t>
      В случае продления срока рассмотрения жалобы уполномоченным органом налогоплательщику (налоговому агенту) в течение трех рабочих дней со дня продления срока рассмотрения жалобы направляется извещение.";</w:t>
      </w:r>
    </w:p>
    <w:p>
      <w:pPr>
        <w:spacing w:after="0"/>
        <w:ind w:left="0"/>
        <w:jc w:val="both"/>
      </w:pPr>
      <w:r>
        <w:rPr>
          <w:rFonts w:ascii="Times New Roman"/>
          <w:b w:val="false"/>
          <w:i w:val="false"/>
          <w:color w:val="000000"/>
          <w:sz w:val="28"/>
        </w:rPr>
        <w:t>
      129) статью 673 изложить в следующей редакции:</w:t>
      </w:r>
    </w:p>
    <w:p>
      <w:pPr>
        <w:spacing w:after="0"/>
        <w:ind w:left="0"/>
        <w:jc w:val="both"/>
      </w:pPr>
      <w:r>
        <w:rPr>
          <w:rFonts w:ascii="Times New Roman"/>
          <w:b w:val="false"/>
          <w:i w:val="false"/>
          <w:color w:val="000000"/>
          <w:sz w:val="28"/>
        </w:rPr>
        <w:t xml:space="preserve">
      "Статья 673. Форма и содержание решения уполномоченного органа </w:t>
      </w:r>
    </w:p>
    <w:p>
      <w:pPr>
        <w:spacing w:after="0"/>
        <w:ind w:left="0"/>
        <w:jc w:val="both"/>
      </w:pPr>
      <w:r>
        <w:rPr>
          <w:rFonts w:ascii="Times New Roman"/>
          <w:b w:val="false"/>
          <w:i w:val="false"/>
          <w:color w:val="000000"/>
          <w:sz w:val="28"/>
        </w:rPr>
        <w:t xml:space="preserve">
      В решении уполномоченного органа по результатам рассмотрения жалобы должны быть указаны: </w:t>
      </w:r>
    </w:p>
    <w:p>
      <w:pPr>
        <w:spacing w:after="0"/>
        <w:ind w:left="0"/>
        <w:jc w:val="both"/>
      </w:pPr>
      <w:r>
        <w:rPr>
          <w:rFonts w:ascii="Times New Roman"/>
          <w:b w:val="false"/>
          <w:i w:val="false"/>
          <w:color w:val="000000"/>
          <w:sz w:val="28"/>
        </w:rPr>
        <w:t xml:space="preserve">
      1) дата принятия решения; </w:t>
      </w:r>
    </w:p>
    <w:p>
      <w:pPr>
        <w:spacing w:after="0"/>
        <w:ind w:left="0"/>
        <w:jc w:val="both"/>
      </w:pPr>
      <w:r>
        <w:rPr>
          <w:rFonts w:ascii="Times New Roman"/>
          <w:b w:val="false"/>
          <w:i w:val="false"/>
          <w:color w:val="000000"/>
          <w:sz w:val="28"/>
        </w:rPr>
        <w:t xml:space="preserve">
      2) наименование уполномоченного органа, в который направлена жалоба налогоплательщика (налогового агента); </w:t>
      </w:r>
    </w:p>
    <w:p>
      <w:pPr>
        <w:spacing w:after="0"/>
        <w:ind w:left="0"/>
        <w:jc w:val="both"/>
      </w:pPr>
      <w:r>
        <w:rPr>
          <w:rFonts w:ascii="Times New Roman"/>
          <w:b w:val="false"/>
          <w:i w:val="false"/>
          <w:color w:val="000000"/>
          <w:sz w:val="28"/>
        </w:rPr>
        <w:t xml:space="preserve">
      3) фамилия, имя, отчество (при его наличии) либо полное наименование налогоплательщика (налогового агента), подавшего жалобу; </w:t>
      </w:r>
    </w:p>
    <w:p>
      <w:pPr>
        <w:spacing w:after="0"/>
        <w:ind w:left="0"/>
        <w:jc w:val="both"/>
      </w:pPr>
      <w:r>
        <w:rPr>
          <w:rFonts w:ascii="Times New Roman"/>
          <w:b w:val="false"/>
          <w:i w:val="false"/>
          <w:color w:val="000000"/>
          <w:sz w:val="28"/>
        </w:rPr>
        <w:t xml:space="preserve">
      4) идентификационный номер налогоплательщика (налогового агента); </w:t>
      </w:r>
    </w:p>
    <w:p>
      <w:pPr>
        <w:spacing w:after="0"/>
        <w:ind w:left="0"/>
        <w:jc w:val="both"/>
      </w:pPr>
      <w:r>
        <w:rPr>
          <w:rFonts w:ascii="Times New Roman"/>
          <w:b w:val="false"/>
          <w:i w:val="false"/>
          <w:color w:val="000000"/>
          <w:sz w:val="28"/>
        </w:rPr>
        <w:t xml:space="preserve">
      5) краткое содержание обжалуемого уведомления о результатах проверки; </w:t>
      </w:r>
    </w:p>
    <w:p>
      <w:pPr>
        <w:spacing w:after="0"/>
        <w:ind w:left="0"/>
        <w:jc w:val="both"/>
      </w:pPr>
      <w:r>
        <w:rPr>
          <w:rFonts w:ascii="Times New Roman"/>
          <w:b w:val="false"/>
          <w:i w:val="false"/>
          <w:color w:val="000000"/>
          <w:sz w:val="28"/>
        </w:rPr>
        <w:t xml:space="preserve">
      6) суть жалобы; </w:t>
      </w:r>
    </w:p>
    <w:p>
      <w:pPr>
        <w:spacing w:after="0"/>
        <w:ind w:left="0"/>
        <w:jc w:val="both"/>
      </w:pPr>
      <w:r>
        <w:rPr>
          <w:rFonts w:ascii="Times New Roman"/>
          <w:b w:val="false"/>
          <w:i w:val="false"/>
          <w:color w:val="000000"/>
          <w:sz w:val="28"/>
        </w:rPr>
        <w:t>
      7) обоснование со ссылкой на нормы международных договоров, ратифицированных Республикой Казахстан, и (или) законодательства Республики Казахстан, которыми уполномоченный орган руководствовался при вынесении решения по жалобе.";</w:t>
      </w:r>
    </w:p>
    <w:p>
      <w:pPr>
        <w:spacing w:after="0"/>
        <w:ind w:left="0"/>
        <w:jc w:val="both"/>
      </w:pPr>
      <w:r>
        <w:rPr>
          <w:rFonts w:ascii="Times New Roman"/>
          <w:b w:val="false"/>
          <w:i w:val="false"/>
          <w:color w:val="000000"/>
          <w:sz w:val="28"/>
        </w:rPr>
        <w:t>
      130) статью 674 изложить в следующей редакции:</w:t>
      </w:r>
    </w:p>
    <w:p>
      <w:pPr>
        <w:spacing w:after="0"/>
        <w:ind w:left="0"/>
        <w:jc w:val="both"/>
      </w:pPr>
      <w:r>
        <w:rPr>
          <w:rFonts w:ascii="Times New Roman"/>
          <w:b w:val="false"/>
          <w:i w:val="false"/>
          <w:color w:val="000000"/>
          <w:sz w:val="28"/>
        </w:rPr>
        <w:t>
      "Статья 674. Последствия подачи жалобы в уполномоченный орган или суд</w:t>
      </w:r>
    </w:p>
    <w:p>
      <w:pPr>
        <w:spacing w:after="0"/>
        <w:ind w:left="0"/>
        <w:jc w:val="both"/>
      </w:pPr>
      <w:r>
        <w:rPr>
          <w:rFonts w:ascii="Times New Roman"/>
          <w:b w:val="false"/>
          <w:i w:val="false"/>
          <w:color w:val="000000"/>
          <w:sz w:val="28"/>
        </w:rPr>
        <w:t>
      Подача жалобы налогоплательщиком (налоговым агентом) в уполномоченный орган или суд приостанавливает исполнение уведомления о результатах проверки в обжалуемой части.</w:t>
      </w:r>
    </w:p>
    <w:p>
      <w:pPr>
        <w:spacing w:after="0"/>
        <w:ind w:left="0"/>
        <w:jc w:val="both"/>
      </w:pPr>
      <w:r>
        <w:rPr>
          <w:rFonts w:ascii="Times New Roman"/>
          <w:b w:val="false"/>
          <w:i w:val="false"/>
          <w:color w:val="000000"/>
          <w:sz w:val="28"/>
        </w:rPr>
        <w:t>
      При подаче жалобы в уполномоченный орган исполнение уведомления о результатах проверки в обжалуемой части приостанавливается до вынесения решения по жалобе.</w:t>
      </w:r>
    </w:p>
    <w:p>
      <w:pPr>
        <w:spacing w:after="0"/>
        <w:ind w:left="0"/>
        <w:jc w:val="both"/>
      </w:pPr>
      <w:r>
        <w:rPr>
          <w:rFonts w:ascii="Times New Roman"/>
          <w:b w:val="false"/>
          <w:i w:val="false"/>
          <w:color w:val="000000"/>
          <w:sz w:val="28"/>
        </w:rPr>
        <w:t>
      В случае подачи налогоплательщиком (налоговым агентом) жалобы (заявления) в суд, исполнение уведомления о результатах проверки в обжалуемой части приостанавливается со дня принятия судом жалобы (заявления) к производству до вступления в законную силу судебного акта.";</w:t>
      </w:r>
    </w:p>
    <w:p>
      <w:pPr>
        <w:spacing w:after="0"/>
        <w:ind w:left="0"/>
        <w:jc w:val="both"/>
      </w:pPr>
      <w:r>
        <w:rPr>
          <w:rFonts w:ascii="Times New Roman"/>
          <w:b w:val="false"/>
          <w:i w:val="false"/>
          <w:color w:val="000000"/>
          <w:sz w:val="28"/>
        </w:rPr>
        <w:t>
      131) статью 675 изложить в следующей редакции:</w:t>
      </w:r>
    </w:p>
    <w:p>
      <w:pPr>
        <w:spacing w:after="0"/>
        <w:ind w:left="0"/>
        <w:jc w:val="both"/>
      </w:pPr>
      <w:r>
        <w:rPr>
          <w:rFonts w:ascii="Times New Roman"/>
          <w:b w:val="false"/>
          <w:i w:val="false"/>
          <w:color w:val="000000"/>
          <w:sz w:val="28"/>
        </w:rPr>
        <w:t xml:space="preserve">
      Статья 675. Порядок назначения и проведения тематической проверки </w:t>
      </w:r>
    </w:p>
    <w:p>
      <w:pPr>
        <w:spacing w:after="0"/>
        <w:ind w:left="0"/>
        <w:jc w:val="both"/>
      </w:pPr>
      <w:r>
        <w:rPr>
          <w:rFonts w:ascii="Times New Roman"/>
          <w:b w:val="false"/>
          <w:i w:val="false"/>
          <w:color w:val="000000"/>
          <w:sz w:val="28"/>
        </w:rPr>
        <w:t xml:space="preserve">
      1. Уполномоченный орган при рассмотрении жалобы налогоплательщика (налогового агента) в случае необходимости вправе назначить тематическую проверку. </w:t>
      </w:r>
    </w:p>
    <w:p>
      <w:pPr>
        <w:spacing w:after="0"/>
        <w:ind w:left="0"/>
        <w:jc w:val="both"/>
      </w:pPr>
      <w:r>
        <w:rPr>
          <w:rFonts w:ascii="Times New Roman"/>
          <w:b w:val="false"/>
          <w:i w:val="false"/>
          <w:color w:val="000000"/>
          <w:sz w:val="28"/>
        </w:rPr>
        <w:t xml:space="preserve">
      2. Документ о назначении тематической проверки оформляется в письменной форме с указанием вопросов, подлежащих проверке. </w:t>
      </w:r>
    </w:p>
    <w:p>
      <w:pPr>
        <w:spacing w:after="0"/>
        <w:ind w:left="0"/>
        <w:jc w:val="both"/>
      </w:pPr>
      <w:r>
        <w:rPr>
          <w:rFonts w:ascii="Times New Roman"/>
          <w:b w:val="false"/>
          <w:i w:val="false"/>
          <w:color w:val="000000"/>
          <w:sz w:val="28"/>
        </w:rPr>
        <w:t xml:space="preserve">
      При этом проведение тематической проверки не может быть поручено налоговому органу, проводившему налоговую проверку, результаты которой обжалуются, за исключением случая, когда обжалуемая налоговая проверка была проведена вышестоящим налоговым органом. </w:t>
      </w:r>
    </w:p>
    <w:p>
      <w:pPr>
        <w:spacing w:after="0"/>
        <w:ind w:left="0"/>
        <w:jc w:val="both"/>
      </w:pPr>
      <w:r>
        <w:rPr>
          <w:rFonts w:ascii="Times New Roman"/>
          <w:b w:val="false"/>
          <w:i w:val="false"/>
          <w:color w:val="000000"/>
          <w:sz w:val="28"/>
        </w:rPr>
        <w:t xml:space="preserve">
      3. Тематическая проверка проводится в порядке и сроки, которые установлены настоящим Кодексом. При этом тематическая проверка должна быть начата не позднее десяти рабочих дней с даты получения налоговым органом документа о проведении такой проверки. </w:t>
      </w:r>
    </w:p>
    <w:p>
      <w:pPr>
        <w:spacing w:after="0"/>
        <w:ind w:left="0"/>
        <w:jc w:val="both"/>
      </w:pPr>
      <w:r>
        <w:rPr>
          <w:rFonts w:ascii="Times New Roman"/>
          <w:b w:val="false"/>
          <w:i w:val="false"/>
          <w:color w:val="000000"/>
          <w:sz w:val="28"/>
        </w:rPr>
        <w:t xml:space="preserve">
      4. При недостаточной ясности или полноте данных, а также возникновении новых вопросов в отношении ранее проверенных в ходе тематической проверки обстоятельств и документов уполномоченный орган вправе назначить ее повторно. </w:t>
      </w:r>
    </w:p>
    <w:p>
      <w:pPr>
        <w:spacing w:after="0"/>
        <w:ind w:left="0"/>
        <w:jc w:val="both"/>
      </w:pPr>
      <w:r>
        <w:rPr>
          <w:rFonts w:ascii="Times New Roman"/>
          <w:b w:val="false"/>
          <w:i w:val="false"/>
          <w:color w:val="000000"/>
          <w:sz w:val="28"/>
        </w:rPr>
        <w:t>
      5. Решение по результатам рассмотрения жалобы выносится с учетом результатов тематической и (или) повторной тематической проверок. При этом в случае несогласия уполномоченного органа с результатами таких проверок он вправе не учитывать их при принятии решения по жалобе, однако такое несогласие должно быть мотивированным.";</w:t>
      </w:r>
    </w:p>
    <w:p>
      <w:pPr>
        <w:spacing w:after="0"/>
        <w:ind w:left="0"/>
        <w:jc w:val="both"/>
      </w:pPr>
      <w:r>
        <w:rPr>
          <w:rFonts w:ascii="Times New Roman"/>
          <w:b w:val="false"/>
          <w:i w:val="false"/>
          <w:color w:val="000000"/>
          <w:sz w:val="28"/>
        </w:rPr>
        <w:t>
      132) статьи 676, 677, 678, 679, 680, 681, 682, 683, 684 и 685 исключить.</w:t>
      </w:r>
    </w:p>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30 июня 2010 года "О таможенном деле в Республике Казахстан" (Ведомости Парламента Республики Казахстан, 2010 г., № 14, ст. 70; № 24, ст. 145; 2011 г., № 1, ст. 3; № 11, ст. 102; № 19, ст. 145; 2012 г., № 2, ст. 15; № 13, ст. 91; № 15, ст. 97; № 21-22, ст. 124; № 23-24, ст. 125; 2013 г., № 1, ст. 3; № 2, ст. 13; № 7, ст. 36; № 10-11, ст. 56; № 14, ст. 72; № 15, ст. 81; № 16, ст. 83; 2014 г., № 4-5, ст. 24; № 10, ст. 52; № 11, ст. 61; № 12, ст. 82; № 14, ст. 84; № 16, ст. 90; № 19-I, 19-II, ст. 94, 96; № 21, ст. 122, 123; № 23, ст. 143; 2015 г., № 8, ст. 42; № 11, cт. 52; № 15, cт. 78; № 20-IV, ст. 113; № 20-VII, ст. 115; № 22-ІІ, ст. 144, 145; № 22-V, ст. 156; № 23-I, ст. 169):</w:t>
      </w:r>
    </w:p>
    <w:p>
      <w:pPr>
        <w:spacing w:after="0"/>
        <w:ind w:left="0"/>
        <w:jc w:val="both"/>
      </w:pPr>
      <w:r>
        <w:rPr>
          <w:rFonts w:ascii="Times New Roman"/>
          <w:b w:val="false"/>
          <w:i w:val="false"/>
          <w:color w:val="000000"/>
          <w:sz w:val="28"/>
        </w:rPr>
        <w:t>
      1) в оглавлении:</w:t>
      </w:r>
    </w:p>
    <w:p>
      <w:pPr>
        <w:spacing w:after="0"/>
        <w:ind w:left="0"/>
        <w:jc w:val="both"/>
      </w:pPr>
      <w:r>
        <w:rPr>
          <w:rFonts w:ascii="Times New Roman"/>
          <w:b w:val="false"/>
          <w:i w:val="false"/>
          <w:color w:val="000000"/>
          <w:sz w:val="28"/>
        </w:rPr>
        <w:t>
      заголовок главы 19 изложить в следующей редакции:</w:t>
      </w:r>
    </w:p>
    <w:p>
      <w:pPr>
        <w:spacing w:after="0"/>
        <w:ind w:left="0"/>
        <w:jc w:val="both"/>
      </w:pPr>
      <w:r>
        <w:rPr>
          <w:rFonts w:ascii="Times New Roman"/>
          <w:b w:val="false"/>
          <w:i w:val="false"/>
          <w:color w:val="000000"/>
          <w:sz w:val="28"/>
        </w:rPr>
        <w:t>
      "Глава 19. Порядок обжалования уведомления о результатах проверки и (или) уведомления об устранении нарушений";</w:t>
      </w:r>
    </w:p>
    <w:p>
      <w:pPr>
        <w:spacing w:after="0"/>
        <w:ind w:left="0"/>
        <w:jc w:val="both"/>
      </w:pPr>
      <w:r>
        <w:rPr>
          <w:rFonts w:ascii="Times New Roman"/>
          <w:b w:val="false"/>
          <w:i w:val="false"/>
          <w:color w:val="000000"/>
          <w:sz w:val="28"/>
        </w:rPr>
        <w:t>
      заголовки статей 181 и 182 изложить в следующей редакции:</w:t>
      </w:r>
    </w:p>
    <w:p>
      <w:pPr>
        <w:spacing w:after="0"/>
        <w:ind w:left="0"/>
        <w:jc w:val="both"/>
      </w:pPr>
      <w:r>
        <w:rPr>
          <w:rFonts w:ascii="Times New Roman"/>
          <w:b w:val="false"/>
          <w:i w:val="false"/>
          <w:color w:val="000000"/>
          <w:sz w:val="28"/>
        </w:rPr>
        <w:t>
      "Статья 181. Форма и содержание решения уполномоченного органа в сфере таможенного дела</w:t>
      </w:r>
    </w:p>
    <w:p>
      <w:pPr>
        <w:spacing w:after="0"/>
        <w:ind w:left="0"/>
        <w:jc w:val="both"/>
      </w:pPr>
      <w:r>
        <w:rPr>
          <w:rFonts w:ascii="Times New Roman"/>
          <w:b w:val="false"/>
          <w:i w:val="false"/>
          <w:color w:val="000000"/>
          <w:sz w:val="28"/>
        </w:rPr>
        <w:t>
      Статья 182. Последствия подачи жалобы в уполномоченный орган в сфере таможенного дела или суд";</w:t>
      </w:r>
    </w:p>
    <w:p>
      <w:pPr>
        <w:spacing w:after="0"/>
        <w:ind w:left="0"/>
        <w:jc w:val="both"/>
      </w:pPr>
      <w:r>
        <w:rPr>
          <w:rFonts w:ascii="Times New Roman"/>
          <w:b w:val="false"/>
          <w:i w:val="false"/>
          <w:color w:val="000000"/>
          <w:sz w:val="28"/>
        </w:rPr>
        <w:t>
      2) подпункт 17) статьи 8 изложить в следующей редакции:</w:t>
      </w:r>
    </w:p>
    <w:p>
      <w:pPr>
        <w:spacing w:after="0"/>
        <w:ind w:left="0"/>
        <w:jc w:val="both"/>
      </w:pPr>
      <w:r>
        <w:rPr>
          <w:rFonts w:ascii="Times New Roman"/>
          <w:b w:val="false"/>
          <w:i w:val="false"/>
          <w:color w:val="000000"/>
          <w:sz w:val="28"/>
        </w:rPr>
        <w:t>
      "17) проведение радиационного контроля в пунктах пропуска и иных местах перемещения товаров и транспортных средств через таможенную границу Таможенного союза;";</w:t>
      </w:r>
    </w:p>
    <w:p>
      <w:pPr>
        <w:spacing w:after="0"/>
        <w:ind w:left="0"/>
        <w:jc w:val="both"/>
      </w:pPr>
      <w:r>
        <w:rPr>
          <w:rFonts w:ascii="Times New Roman"/>
          <w:b w:val="false"/>
          <w:i w:val="false"/>
          <w:color w:val="000000"/>
          <w:sz w:val="28"/>
        </w:rPr>
        <w:t>
      3) пункт 3 статьи 16 дополнить подпунктом 6) следующего содержания:</w:t>
      </w:r>
    </w:p>
    <w:p>
      <w:pPr>
        <w:spacing w:after="0"/>
        <w:ind w:left="0"/>
        <w:jc w:val="both"/>
      </w:pPr>
      <w:r>
        <w:rPr>
          <w:rFonts w:ascii="Times New Roman"/>
          <w:b w:val="false"/>
          <w:i w:val="false"/>
          <w:color w:val="000000"/>
          <w:sz w:val="28"/>
        </w:rPr>
        <w:t>
      "6) Апелляционной комиссии в ходе рассмотрения жалобы на уведомление о результатах проверки и (или) уведомление об устранении нарушений в части сведений, касающихся обжалуемых вопросов.";</w:t>
      </w:r>
    </w:p>
    <w:p>
      <w:pPr>
        <w:spacing w:after="0"/>
        <w:ind w:left="0"/>
        <w:jc w:val="both"/>
      </w:pPr>
      <w:r>
        <w:rPr>
          <w:rFonts w:ascii="Times New Roman"/>
          <w:b w:val="false"/>
          <w:i w:val="false"/>
          <w:color w:val="000000"/>
          <w:sz w:val="28"/>
        </w:rPr>
        <w:t>
      4) подпункт 1) пункта 1 статьи 40 дополнить абзацем шестым следующего содержания:</w:t>
      </w:r>
    </w:p>
    <w:p>
      <w:pPr>
        <w:spacing w:after="0"/>
        <w:ind w:left="0"/>
        <w:jc w:val="both"/>
      </w:pPr>
      <w:r>
        <w:rPr>
          <w:rFonts w:ascii="Times New Roman"/>
          <w:b w:val="false"/>
          <w:i w:val="false"/>
          <w:color w:val="000000"/>
          <w:sz w:val="28"/>
        </w:rPr>
        <w:t>
      "место досмотра должно быть обозначено (очерчено) по периметру краской желтого цвета и исключать наличие не просматриваемых зон (участков) для средств видеонаблюдения;";</w:t>
      </w:r>
    </w:p>
    <w:p>
      <w:pPr>
        <w:spacing w:after="0"/>
        <w:ind w:left="0"/>
        <w:jc w:val="both"/>
      </w:pPr>
      <w:r>
        <w:rPr>
          <w:rFonts w:ascii="Times New Roman"/>
          <w:b w:val="false"/>
          <w:i w:val="false"/>
          <w:color w:val="000000"/>
          <w:sz w:val="28"/>
        </w:rPr>
        <w:t>
      5) статью 44 дополнить подпунктом 9) следующего содержания:</w:t>
      </w:r>
    </w:p>
    <w:p>
      <w:pPr>
        <w:spacing w:after="0"/>
        <w:ind w:left="0"/>
        <w:jc w:val="both"/>
      </w:pPr>
      <w:r>
        <w:rPr>
          <w:rFonts w:ascii="Times New Roman"/>
          <w:b w:val="false"/>
          <w:i w:val="false"/>
          <w:color w:val="000000"/>
          <w:sz w:val="28"/>
        </w:rPr>
        <w:t>
      "9) при необходимости выгрузки товаров из транспортных средств для размещения на складе временного хранения обеспечить начало разгрузочных работ в срок не позднее двух часов с момента вручения перевозчиком товаросопроводительных документов для целей размещения на складе.";</w:t>
      </w:r>
    </w:p>
    <w:p>
      <w:pPr>
        <w:spacing w:after="0"/>
        <w:ind w:left="0"/>
        <w:jc w:val="both"/>
      </w:pPr>
      <w:r>
        <w:rPr>
          <w:rFonts w:ascii="Times New Roman"/>
          <w:b w:val="false"/>
          <w:i w:val="false"/>
          <w:color w:val="000000"/>
          <w:sz w:val="28"/>
        </w:rPr>
        <w:t>
      6) подпункт 1) пункта 1 статьи 47 дополнить абзацем шестым следующего содержания:</w:t>
      </w:r>
    </w:p>
    <w:p>
      <w:pPr>
        <w:spacing w:after="0"/>
        <w:ind w:left="0"/>
        <w:jc w:val="both"/>
      </w:pPr>
      <w:r>
        <w:rPr>
          <w:rFonts w:ascii="Times New Roman"/>
          <w:b w:val="false"/>
          <w:i w:val="false"/>
          <w:color w:val="000000"/>
          <w:sz w:val="28"/>
        </w:rPr>
        <w:t>
      "место досмотра должно быть обозначено (очерчено) по периметру краской желтого цвета и исключать наличие не просматриваемых зон (участков) для средств видеонаблюдения;";</w:t>
      </w:r>
    </w:p>
    <w:p>
      <w:pPr>
        <w:spacing w:after="0"/>
        <w:ind w:left="0"/>
        <w:jc w:val="both"/>
      </w:pPr>
      <w:r>
        <w:rPr>
          <w:rFonts w:ascii="Times New Roman"/>
          <w:b w:val="false"/>
          <w:i w:val="false"/>
          <w:color w:val="000000"/>
          <w:sz w:val="28"/>
        </w:rPr>
        <w:t>
      7) подпункт 6) пункта 1 статьи 62 изложить в следующей редакции:</w:t>
      </w:r>
    </w:p>
    <w:p>
      <w:pPr>
        <w:spacing w:after="0"/>
        <w:ind w:left="0"/>
        <w:jc w:val="both"/>
      </w:pPr>
      <w:r>
        <w:rPr>
          <w:rFonts w:ascii="Times New Roman"/>
          <w:b w:val="false"/>
          <w:i w:val="false"/>
          <w:color w:val="000000"/>
          <w:sz w:val="28"/>
        </w:rPr>
        <w:t>
      "6) отсутствие у заявителя на день обращения в таможенный орган вступившего в законную силу постановления о наложении административного взыскания в течение одного года по статьям 527, 528, 534, 542, 543, 548-552, 554, 558 Кодекса Республики Казахстан об административных правонарушениях от 5 июля 2014 года.</w:t>
      </w:r>
    </w:p>
    <w:p>
      <w:pPr>
        <w:spacing w:after="0"/>
        <w:ind w:left="0"/>
        <w:jc w:val="both"/>
      </w:pPr>
      <w:r>
        <w:rPr>
          <w:rFonts w:ascii="Times New Roman"/>
          <w:b w:val="false"/>
          <w:i w:val="false"/>
          <w:color w:val="000000"/>
          <w:sz w:val="28"/>
        </w:rPr>
        <w:t>
      Положения абзаца первого настоящего подпункта не распространяются на субъектов квазигосударственного сектора и (или) состоящих не менее двенадцати последовательных месяцев на мониторинге крупных налогоплательщиков, за исключением вступившего в законную силу постановления о наложении административного взыскания в течение одного года по статьям 548-552, 554 Кодекса Республики Казахстан об административных правонарушениях от 5 июля 2014 года;";</w:t>
      </w:r>
    </w:p>
    <w:p>
      <w:pPr>
        <w:spacing w:after="0"/>
        <w:ind w:left="0"/>
        <w:jc w:val="both"/>
      </w:pPr>
      <w:r>
        <w:rPr>
          <w:rFonts w:ascii="Times New Roman"/>
          <w:b w:val="false"/>
          <w:i w:val="false"/>
          <w:color w:val="000000"/>
          <w:sz w:val="28"/>
        </w:rPr>
        <w:t>
      8) в статье 63:</w:t>
      </w:r>
    </w:p>
    <w:p>
      <w:pPr>
        <w:spacing w:after="0"/>
        <w:ind w:left="0"/>
        <w:jc w:val="both"/>
      </w:pPr>
      <w:r>
        <w:rPr>
          <w:rFonts w:ascii="Times New Roman"/>
          <w:b w:val="false"/>
          <w:i w:val="false"/>
          <w:color w:val="000000"/>
          <w:sz w:val="28"/>
        </w:rPr>
        <w:t xml:space="preserve">
      в пункте 2: </w:t>
      </w:r>
    </w:p>
    <w:p>
      <w:pPr>
        <w:spacing w:after="0"/>
        <w:ind w:left="0"/>
        <w:jc w:val="both"/>
      </w:pPr>
      <w:r>
        <w:rPr>
          <w:rFonts w:ascii="Times New Roman"/>
          <w:b w:val="false"/>
          <w:i w:val="false"/>
          <w:color w:val="000000"/>
          <w:sz w:val="28"/>
        </w:rPr>
        <w:t>
      часть первую изложить в следующей редакции;</w:t>
      </w:r>
    </w:p>
    <w:p>
      <w:pPr>
        <w:spacing w:after="0"/>
        <w:ind w:left="0"/>
        <w:jc w:val="both"/>
      </w:pPr>
      <w:r>
        <w:rPr>
          <w:rFonts w:ascii="Times New Roman"/>
          <w:b w:val="false"/>
          <w:i w:val="false"/>
          <w:color w:val="000000"/>
          <w:sz w:val="28"/>
        </w:rPr>
        <w:t>
      "2. Уполномоченный орган в сфере таможенного дела при рассмотрении заявления и прилагаемых к нему документов проверяет содержащиеся в них сведения, а также поручает территориальным подразделениям уполномоченного органа в сфере таможенного дела провести выездную таможенную проверку, предусмотренную главой 24 настоящего Кодекса, на предмет соблюдения требований, предусмотренных подпунктами 1), 2), 3), 4), 6) и 7) пункта 3 статьи 211 настоящего Кодекса, за период осуществления юридическим лицом внешнеэкономической деятельности, но не более пяти лет до дня регистрации заявления о включении в реестр уполномоченных экономических операторов, а также на соответствие заявителя условиям присвоения статуса уполномоченного экономического оператора, предусмотренным подпунктами 2), 7) и 9) пункта 1 статьи 62 настоящего Кодекса.";</w:t>
      </w:r>
    </w:p>
    <w:p>
      <w:pPr>
        <w:spacing w:after="0"/>
        <w:ind w:left="0"/>
        <w:jc w:val="both"/>
      </w:pPr>
      <w:r>
        <w:rPr>
          <w:rFonts w:ascii="Times New Roman"/>
          <w:b w:val="false"/>
          <w:i w:val="false"/>
          <w:color w:val="000000"/>
          <w:sz w:val="28"/>
        </w:rPr>
        <w:t>
      дополнить частью второй следующего содержания:</w:t>
      </w:r>
    </w:p>
    <w:p>
      <w:pPr>
        <w:spacing w:after="0"/>
        <w:ind w:left="0"/>
        <w:jc w:val="both"/>
      </w:pPr>
      <w:r>
        <w:rPr>
          <w:rFonts w:ascii="Times New Roman"/>
          <w:b w:val="false"/>
          <w:i w:val="false"/>
          <w:color w:val="000000"/>
          <w:sz w:val="28"/>
        </w:rPr>
        <w:t xml:space="preserve">
      "В случае, если ранее проводилась выездная таможенная проверка и проверялось соблюдение требований, предусмотренных подпунктами 1), 2), 3), 4), 6) и 7) пункта 3 статьи 211 настоящего Кодекса, проверка соблюдения таких требований в соответствии с заявлением на включение в реестр уполномоченных экономических операторов осуществляется в рамках выездной таможенной проверки только за период времени, охватываемый со дня окончания предыдущей выездной таможенной проверки до дня регистрации заявления на включение в реестр уполномоченных экономических операторов."; </w:t>
      </w:r>
    </w:p>
    <w:p>
      <w:pPr>
        <w:spacing w:after="0"/>
        <w:ind w:left="0"/>
        <w:jc w:val="both"/>
      </w:pPr>
      <w:r>
        <w:rPr>
          <w:rFonts w:ascii="Times New Roman"/>
          <w:b w:val="false"/>
          <w:i w:val="false"/>
          <w:color w:val="000000"/>
          <w:sz w:val="28"/>
        </w:rPr>
        <w:t>
      подпункт 5) пункта 6 изложить в следующей редакции:</w:t>
      </w:r>
    </w:p>
    <w:p>
      <w:pPr>
        <w:spacing w:after="0"/>
        <w:ind w:left="0"/>
        <w:jc w:val="both"/>
      </w:pPr>
      <w:r>
        <w:rPr>
          <w:rFonts w:ascii="Times New Roman"/>
          <w:b w:val="false"/>
          <w:i w:val="false"/>
          <w:color w:val="000000"/>
          <w:sz w:val="28"/>
        </w:rPr>
        <w:t>
      "5) наличии у уполномоченного экономического оператора вступивших в законную силу более двух постановлений о наложении административных взысканий в течение одного года по статьям 527, 528, 534, 542, 543, 548 – 552, 554, 558 Кодекса Республики Казахстан об административных правонарушениях от 5 июля 2014 года;";</w:t>
      </w:r>
    </w:p>
    <w:p>
      <w:pPr>
        <w:spacing w:after="0"/>
        <w:ind w:left="0"/>
        <w:jc w:val="both"/>
      </w:pPr>
      <w:r>
        <w:rPr>
          <w:rFonts w:ascii="Times New Roman"/>
          <w:b w:val="false"/>
          <w:i w:val="false"/>
          <w:color w:val="000000"/>
          <w:sz w:val="28"/>
        </w:rPr>
        <w:t>
      9) статью 65 дополнить пунктом 6 следующего содержания:</w:t>
      </w:r>
    </w:p>
    <w:p>
      <w:pPr>
        <w:spacing w:after="0"/>
        <w:ind w:left="0"/>
        <w:jc w:val="both"/>
      </w:pPr>
      <w:r>
        <w:rPr>
          <w:rFonts w:ascii="Times New Roman"/>
          <w:b w:val="false"/>
          <w:i w:val="false"/>
          <w:color w:val="000000"/>
          <w:sz w:val="28"/>
        </w:rPr>
        <w:t xml:space="preserve">
      "6. В целях обозначения транспортного средства международной перевозки уполномоченного экономического оператора, на таком транспортном средстве используется опознавательный знак, утверждаемый уполномоченным органом в сфере таможенного дела."; </w:t>
      </w:r>
    </w:p>
    <w:p>
      <w:pPr>
        <w:spacing w:after="0"/>
        <w:ind w:left="0"/>
        <w:jc w:val="both"/>
      </w:pPr>
      <w:r>
        <w:rPr>
          <w:rFonts w:ascii="Times New Roman"/>
          <w:b w:val="false"/>
          <w:i w:val="false"/>
          <w:color w:val="000000"/>
          <w:sz w:val="28"/>
        </w:rPr>
        <w:t>
      10) пункт 4 статьи 132 изложить в следующей редакции:</w:t>
      </w:r>
    </w:p>
    <w:p>
      <w:pPr>
        <w:spacing w:after="0"/>
        <w:ind w:left="0"/>
        <w:jc w:val="both"/>
      </w:pPr>
      <w:r>
        <w:rPr>
          <w:rFonts w:ascii="Times New Roman"/>
          <w:b w:val="false"/>
          <w:i w:val="false"/>
          <w:color w:val="000000"/>
          <w:sz w:val="28"/>
        </w:rPr>
        <w:t>
      "4. В случае истечения срока исковой давности по требованиям, установленным пунктом 1 настоящей статьи, в период проведения таможенного контроля, в том числе после выпуска товаров, обжалования плательщиком в установленном законодательством Республики Казахстан порядке результатов таможенной проверки, а также решения, действия (бездействия) таможенного органа и (или) должностного лица таможенного органа, срок исковой давности продлевается до исполнения решения таможенного органа, вынесенного по результатам таможенного контроля, в том числе после выпуска товаров, рассмотрения жалобы и (или) иска.";</w:t>
      </w:r>
    </w:p>
    <w:p>
      <w:pPr>
        <w:spacing w:after="0"/>
        <w:ind w:left="0"/>
        <w:jc w:val="both"/>
      </w:pPr>
      <w:r>
        <w:rPr>
          <w:rFonts w:ascii="Times New Roman"/>
          <w:b w:val="false"/>
          <w:i w:val="false"/>
          <w:color w:val="000000"/>
          <w:sz w:val="28"/>
        </w:rPr>
        <w:t>
      11) пункт 5 статьи 141 изложить в следующей редакции:</w:t>
      </w:r>
    </w:p>
    <w:p>
      <w:pPr>
        <w:spacing w:after="0"/>
        <w:ind w:left="0"/>
        <w:jc w:val="both"/>
      </w:pPr>
      <w:r>
        <w:rPr>
          <w:rFonts w:ascii="Times New Roman"/>
          <w:b w:val="false"/>
          <w:i w:val="false"/>
          <w:color w:val="000000"/>
          <w:sz w:val="28"/>
        </w:rPr>
        <w:t>
      "5. Начисленной суммой таможенных пошлин, налогов, таможенных сборов и пеней является сумма, включающая увеличение или уменьшение суммы таможенных пошлин, налогов, таможенных сборов и пеней, полученная таможенным органом:</w:t>
      </w:r>
    </w:p>
    <w:p>
      <w:pPr>
        <w:spacing w:after="0"/>
        <w:ind w:left="0"/>
        <w:jc w:val="both"/>
      </w:pPr>
      <w:r>
        <w:rPr>
          <w:rFonts w:ascii="Times New Roman"/>
          <w:b w:val="false"/>
          <w:i w:val="false"/>
          <w:color w:val="000000"/>
          <w:sz w:val="28"/>
        </w:rPr>
        <w:t>
      по результатам таможенного контроля;</w:t>
      </w:r>
    </w:p>
    <w:p>
      <w:pPr>
        <w:spacing w:after="0"/>
        <w:ind w:left="0"/>
        <w:jc w:val="both"/>
      </w:pPr>
      <w:r>
        <w:rPr>
          <w:rFonts w:ascii="Times New Roman"/>
          <w:b w:val="false"/>
          <w:i w:val="false"/>
          <w:color w:val="000000"/>
          <w:sz w:val="28"/>
        </w:rPr>
        <w:t xml:space="preserve">
      по итогам рассмотрения вышестоящим таможенным органом либо судом жалобы плательщика на решение, действия (бездействие) таможенного органа и (или) должностного лица таможенного органа и уполномоченным органом в сфере таможенного дела на уведомление о результатах проверки и (или) уведомление об устранении нарушений; </w:t>
      </w:r>
    </w:p>
    <w:p>
      <w:pPr>
        <w:spacing w:after="0"/>
        <w:ind w:left="0"/>
        <w:jc w:val="both"/>
      </w:pPr>
      <w:r>
        <w:rPr>
          <w:rFonts w:ascii="Times New Roman"/>
          <w:b w:val="false"/>
          <w:i w:val="false"/>
          <w:color w:val="000000"/>
          <w:sz w:val="28"/>
        </w:rPr>
        <w:t>
      по результатам проверки контролирующих органов;</w:t>
      </w:r>
    </w:p>
    <w:p>
      <w:pPr>
        <w:spacing w:after="0"/>
        <w:ind w:left="0"/>
        <w:jc w:val="both"/>
      </w:pPr>
      <w:r>
        <w:rPr>
          <w:rFonts w:ascii="Times New Roman"/>
          <w:b w:val="false"/>
          <w:i w:val="false"/>
          <w:color w:val="000000"/>
          <w:sz w:val="28"/>
        </w:rPr>
        <w:t>
      при принятии предварительного решения;</w:t>
      </w:r>
    </w:p>
    <w:p>
      <w:pPr>
        <w:spacing w:after="0"/>
        <w:ind w:left="0"/>
        <w:jc w:val="both"/>
      </w:pPr>
      <w:r>
        <w:rPr>
          <w:rFonts w:ascii="Times New Roman"/>
          <w:b w:val="false"/>
          <w:i w:val="false"/>
          <w:color w:val="000000"/>
          <w:sz w:val="28"/>
        </w:rPr>
        <w:t xml:space="preserve">
      при принятии решения о таможенном сопровождении товаров и транспортных средств."; </w:t>
      </w:r>
    </w:p>
    <w:p>
      <w:pPr>
        <w:spacing w:after="0"/>
        <w:ind w:left="0"/>
        <w:jc w:val="both"/>
      </w:pPr>
      <w:r>
        <w:rPr>
          <w:rFonts w:ascii="Times New Roman"/>
          <w:b w:val="false"/>
          <w:i w:val="false"/>
          <w:color w:val="000000"/>
          <w:sz w:val="28"/>
        </w:rPr>
        <w:t>
      12) в статье 164:</w:t>
      </w:r>
    </w:p>
    <w:p>
      <w:pPr>
        <w:spacing w:after="0"/>
        <w:ind w:left="0"/>
        <w:jc w:val="both"/>
      </w:pPr>
      <w:r>
        <w:rPr>
          <w:rFonts w:ascii="Times New Roman"/>
          <w:b w:val="false"/>
          <w:i w:val="false"/>
          <w:color w:val="000000"/>
          <w:sz w:val="28"/>
        </w:rPr>
        <w:t>
      абзац второй подпункта 2) пункта 1 изложить в следующей редакции:</w:t>
      </w:r>
    </w:p>
    <w:p>
      <w:pPr>
        <w:spacing w:after="0"/>
        <w:ind w:left="0"/>
        <w:jc w:val="both"/>
      </w:pPr>
      <w:r>
        <w:rPr>
          <w:rFonts w:ascii="Times New Roman"/>
          <w:b w:val="false"/>
          <w:i w:val="false"/>
          <w:color w:val="000000"/>
          <w:sz w:val="28"/>
        </w:rPr>
        <w:t>
      "При этом в случае, указанном в настоящем подпункте, ограничение производится таможенным органом не позднее десяти рабочих дней со дня вручения плательщику уведомления о результатах проверки.";</w:t>
      </w:r>
    </w:p>
    <w:p>
      <w:pPr>
        <w:spacing w:after="0"/>
        <w:ind w:left="0"/>
        <w:jc w:val="both"/>
      </w:pPr>
      <w:r>
        <w:rPr>
          <w:rFonts w:ascii="Times New Roman"/>
          <w:b w:val="false"/>
          <w:i w:val="false"/>
          <w:color w:val="000000"/>
          <w:sz w:val="28"/>
        </w:rPr>
        <w:t>
      подпункт 2) пункта 8 изложить в следующей редакции:</w:t>
      </w:r>
    </w:p>
    <w:p>
      <w:pPr>
        <w:spacing w:after="0"/>
        <w:ind w:left="0"/>
        <w:jc w:val="both"/>
      </w:pPr>
      <w:r>
        <w:rPr>
          <w:rFonts w:ascii="Times New Roman"/>
          <w:b w:val="false"/>
          <w:i w:val="false"/>
          <w:color w:val="000000"/>
          <w:sz w:val="28"/>
        </w:rPr>
        <w:t>
      "2) вынесения решения уполномоченным органом в сфере таможенного дела, рассматривавшим жалобу плательщика, или вступления в законную силу судебного акта, отменяющих обжалуемые уведомления о результатах проверки, не позднее одного рабочего дня со дня вынесения такого решения или вступления в силу такого судебного акта.";</w:t>
      </w:r>
    </w:p>
    <w:p>
      <w:pPr>
        <w:spacing w:after="0"/>
        <w:ind w:left="0"/>
        <w:jc w:val="both"/>
      </w:pPr>
      <w:r>
        <w:rPr>
          <w:rFonts w:ascii="Times New Roman"/>
          <w:b w:val="false"/>
          <w:i w:val="false"/>
          <w:color w:val="000000"/>
          <w:sz w:val="28"/>
        </w:rPr>
        <w:t>
      13) пункт 1 статьи 167 изложить в следующей редакции:</w:t>
      </w:r>
    </w:p>
    <w:p>
      <w:pPr>
        <w:spacing w:after="0"/>
        <w:ind w:left="0"/>
        <w:jc w:val="both"/>
      </w:pPr>
      <w:r>
        <w:rPr>
          <w:rFonts w:ascii="Times New Roman"/>
          <w:b w:val="false"/>
          <w:i w:val="false"/>
          <w:color w:val="000000"/>
          <w:sz w:val="28"/>
        </w:rPr>
        <w:t>
      "1. В случаях отсутствия или недостаточности у плательщика денег на его банковских счетах, наличных денег и денег на банковских счетах его дебиторов без его согласия таможенными органами выносится постановление об обращении взыскания на ограниченное в распоряжении имущество плательщика, за исключением случаев, если общая балансовая стоимость ограниченного в распоряжении имущества, определяемая на основании данных бухгалтерского учета плательщика, указанная в акте описи имущества, составляет менее 6-кратного месячного расчетного показателя, установленного законом о республиканском бюджете и действующего на 1 января соответствующего финансового года.";</w:t>
      </w:r>
    </w:p>
    <w:p>
      <w:pPr>
        <w:spacing w:after="0"/>
        <w:ind w:left="0"/>
        <w:jc w:val="both"/>
      </w:pPr>
      <w:r>
        <w:rPr>
          <w:rFonts w:ascii="Times New Roman"/>
          <w:b w:val="false"/>
          <w:i w:val="false"/>
          <w:color w:val="000000"/>
          <w:sz w:val="28"/>
        </w:rPr>
        <w:t>
      14) в статье 173:</w:t>
      </w:r>
    </w:p>
    <w:p>
      <w:pPr>
        <w:spacing w:after="0"/>
        <w:ind w:left="0"/>
        <w:jc w:val="both"/>
      </w:pPr>
      <w:r>
        <w:rPr>
          <w:rFonts w:ascii="Times New Roman"/>
          <w:b w:val="false"/>
          <w:i w:val="false"/>
          <w:color w:val="000000"/>
          <w:sz w:val="28"/>
        </w:rPr>
        <w:t>
      пункт 1 изложить в следующей редакции:</w:t>
      </w:r>
    </w:p>
    <w:p>
      <w:pPr>
        <w:spacing w:after="0"/>
        <w:ind w:left="0"/>
        <w:jc w:val="both"/>
      </w:pPr>
      <w:r>
        <w:rPr>
          <w:rFonts w:ascii="Times New Roman"/>
          <w:b w:val="false"/>
          <w:i w:val="false"/>
          <w:color w:val="000000"/>
          <w:sz w:val="28"/>
        </w:rPr>
        <w:t>
      "1. Обжалование уведомления о результатах проверки и (или) уведомления об устранении нарушений (далее в целях настоящей главы – уведомление) осуществляется в порядке, установленном законодательством Республики Казахстан, с учетом особенностей, предусмотренных настоящим разделом.";</w:t>
      </w:r>
    </w:p>
    <w:p>
      <w:pPr>
        <w:spacing w:after="0"/>
        <w:ind w:left="0"/>
        <w:jc w:val="both"/>
      </w:pPr>
      <w:r>
        <w:rPr>
          <w:rFonts w:ascii="Times New Roman"/>
          <w:b w:val="false"/>
          <w:i w:val="false"/>
          <w:color w:val="000000"/>
          <w:sz w:val="28"/>
        </w:rPr>
        <w:t>
      дополнить пунктом 3 следующего содержания:</w:t>
      </w:r>
    </w:p>
    <w:p>
      <w:pPr>
        <w:spacing w:after="0"/>
        <w:ind w:left="0"/>
        <w:jc w:val="both"/>
      </w:pPr>
      <w:r>
        <w:rPr>
          <w:rFonts w:ascii="Times New Roman"/>
          <w:b w:val="false"/>
          <w:i w:val="false"/>
          <w:color w:val="000000"/>
          <w:sz w:val="28"/>
        </w:rPr>
        <w:t>
      "3. Лица, указанные в пункте 2 настоящей статьи, в соответствии с законодательством Республики Казахстан вправе обжаловать уведомление в судебном порядке.";</w:t>
      </w:r>
    </w:p>
    <w:p>
      <w:pPr>
        <w:spacing w:after="0"/>
        <w:ind w:left="0"/>
        <w:jc w:val="both"/>
      </w:pPr>
      <w:r>
        <w:rPr>
          <w:rFonts w:ascii="Times New Roman"/>
          <w:b w:val="false"/>
          <w:i w:val="false"/>
          <w:color w:val="000000"/>
          <w:sz w:val="28"/>
        </w:rPr>
        <w:t>
      15) статью 174 исключить;</w:t>
      </w:r>
    </w:p>
    <w:p>
      <w:pPr>
        <w:spacing w:after="0"/>
        <w:ind w:left="0"/>
        <w:jc w:val="both"/>
      </w:pPr>
      <w:r>
        <w:rPr>
          <w:rFonts w:ascii="Times New Roman"/>
          <w:b w:val="false"/>
          <w:i w:val="false"/>
          <w:color w:val="000000"/>
          <w:sz w:val="28"/>
        </w:rPr>
        <w:t>
      16) статью 175 изложить в следующей редакции:</w:t>
      </w:r>
    </w:p>
    <w:p>
      <w:pPr>
        <w:spacing w:after="0"/>
        <w:ind w:left="0"/>
        <w:jc w:val="both"/>
      </w:pPr>
      <w:r>
        <w:rPr>
          <w:rFonts w:ascii="Times New Roman"/>
          <w:b w:val="false"/>
          <w:i w:val="false"/>
          <w:color w:val="000000"/>
          <w:sz w:val="28"/>
        </w:rPr>
        <w:t>
      "Статья 175. Порядок и сроки подачи жалобы</w:t>
      </w:r>
    </w:p>
    <w:p>
      <w:pPr>
        <w:spacing w:after="0"/>
        <w:ind w:left="0"/>
        <w:jc w:val="both"/>
      </w:pPr>
      <w:r>
        <w:rPr>
          <w:rFonts w:ascii="Times New Roman"/>
          <w:b w:val="false"/>
          <w:i w:val="false"/>
          <w:color w:val="000000"/>
          <w:sz w:val="28"/>
        </w:rPr>
        <w:t>
      1. Жалоба подается в уполномоченный орган в сфере таможенного дела в течение тридцати рабочих дней со дня, следующего за днем вручения уведомления.</w:t>
      </w:r>
    </w:p>
    <w:p>
      <w:pPr>
        <w:spacing w:after="0"/>
        <w:ind w:left="0"/>
        <w:jc w:val="both"/>
      </w:pPr>
      <w:r>
        <w:rPr>
          <w:rFonts w:ascii="Times New Roman"/>
          <w:b w:val="false"/>
          <w:i w:val="false"/>
          <w:color w:val="000000"/>
          <w:sz w:val="28"/>
        </w:rPr>
        <w:t>
      При этом копия жалобы должна быть направлена в таможенный орган, выставивший уведомление.</w:t>
      </w:r>
    </w:p>
    <w:p>
      <w:pPr>
        <w:spacing w:after="0"/>
        <w:ind w:left="0"/>
        <w:jc w:val="both"/>
      </w:pPr>
      <w:r>
        <w:rPr>
          <w:rFonts w:ascii="Times New Roman"/>
          <w:b w:val="false"/>
          <w:i w:val="false"/>
          <w:color w:val="000000"/>
          <w:sz w:val="28"/>
        </w:rPr>
        <w:t>
      Датой подачи жалобы в уполномоченный орган в сфере таможенного дела в зависимости от способа подачи являются:</w:t>
      </w:r>
    </w:p>
    <w:p>
      <w:pPr>
        <w:spacing w:after="0"/>
        <w:ind w:left="0"/>
        <w:jc w:val="both"/>
      </w:pPr>
      <w:r>
        <w:rPr>
          <w:rFonts w:ascii="Times New Roman"/>
          <w:b w:val="false"/>
          <w:i w:val="false"/>
          <w:color w:val="000000"/>
          <w:sz w:val="28"/>
        </w:rPr>
        <w:t>
      1) в явочном порядке – дата получения жалобы уполномоченным органом в сфере таможенного дела;</w:t>
      </w:r>
    </w:p>
    <w:p>
      <w:pPr>
        <w:spacing w:after="0"/>
        <w:ind w:left="0"/>
        <w:jc w:val="both"/>
      </w:pPr>
      <w:r>
        <w:rPr>
          <w:rFonts w:ascii="Times New Roman"/>
          <w:b w:val="false"/>
          <w:i w:val="false"/>
          <w:color w:val="000000"/>
          <w:sz w:val="28"/>
        </w:rPr>
        <w:t>
      2) по почте – дата отметки о приеме почтовой или иной организацией связи.</w:t>
      </w:r>
    </w:p>
    <w:p>
      <w:pPr>
        <w:spacing w:after="0"/>
        <w:ind w:left="0"/>
        <w:jc w:val="both"/>
      </w:pPr>
      <w:r>
        <w:rPr>
          <w:rFonts w:ascii="Times New Roman"/>
          <w:b w:val="false"/>
          <w:i w:val="false"/>
          <w:color w:val="000000"/>
          <w:sz w:val="28"/>
        </w:rPr>
        <w:t>
      2. В случае пропуска по уважительной причине срока, установленного пунктом 1 настоящей статьи, этот срок по ходатайству лица, подающего жалобу, может быть восстановлен уполномоченным органом в сфере таможенного дела.</w:t>
      </w:r>
    </w:p>
    <w:p>
      <w:pPr>
        <w:spacing w:after="0"/>
        <w:ind w:left="0"/>
        <w:jc w:val="both"/>
      </w:pPr>
      <w:r>
        <w:rPr>
          <w:rFonts w:ascii="Times New Roman"/>
          <w:b w:val="false"/>
          <w:i w:val="false"/>
          <w:color w:val="000000"/>
          <w:sz w:val="28"/>
        </w:rPr>
        <w:t>
      3. В целях восстановления пропущенного срока подачи жалобы уполномоченным органом в сфере таможенного дела в качестве уважительной причины признается временная нетрудоспособность физического лица, в отношении которого проведена таможенная проверка, а также руководителя и (или) главного бухгалтера (при его наличии) лица, подавшего жалобу.</w:t>
      </w:r>
    </w:p>
    <w:p>
      <w:pPr>
        <w:spacing w:after="0"/>
        <w:ind w:left="0"/>
        <w:jc w:val="both"/>
      </w:pPr>
      <w:r>
        <w:rPr>
          <w:rFonts w:ascii="Times New Roman"/>
          <w:b w:val="false"/>
          <w:i w:val="false"/>
          <w:color w:val="000000"/>
          <w:sz w:val="28"/>
        </w:rPr>
        <w:t>
      Положения настоящего пункта применяются к физическим лицам, в отношении которых проведена таможенная проверка, а также к лицам, указанным в пункте 2 статьи 173 настоящего Кодекса, организационная структура которых не предусматривает наличия лиц, замещающих вышеуказанных лиц во время их отсутствия.</w:t>
      </w:r>
    </w:p>
    <w:p>
      <w:pPr>
        <w:spacing w:after="0"/>
        <w:ind w:left="0"/>
        <w:jc w:val="both"/>
      </w:pPr>
      <w:r>
        <w:rPr>
          <w:rFonts w:ascii="Times New Roman"/>
          <w:b w:val="false"/>
          <w:i w:val="false"/>
          <w:color w:val="000000"/>
          <w:sz w:val="28"/>
        </w:rPr>
        <w:t>
      При этом к ходатайству о восстановлении пропущенного срока подачи жалобы должны быть приложены документ, подтверждающий период временной нетрудоспособности лиц, указанных в части первой настоящего пункта, и документ, устанавливающий организационную структуру лица, подавшего жалобу.</w:t>
      </w:r>
    </w:p>
    <w:p>
      <w:pPr>
        <w:spacing w:after="0"/>
        <w:ind w:left="0"/>
        <w:jc w:val="both"/>
      </w:pPr>
      <w:r>
        <w:rPr>
          <w:rFonts w:ascii="Times New Roman"/>
          <w:b w:val="false"/>
          <w:i w:val="false"/>
          <w:color w:val="000000"/>
          <w:sz w:val="28"/>
        </w:rPr>
        <w:t>
      4. Ходатайство о восстановлении пропущенного срока подачи жалобы уполномоченным органом в сфере таможенного дела удовлетворяется только при условии, что лицом, указанным в пункте 2 статьи 173 настоящего Кодекса, жалоба и ходатайство поданы не позднее десяти рабочих дней со дня окончания периода временной нетрудоспособности лиц, указанных в пункте 3 настоящей статьи.</w:t>
      </w:r>
    </w:p>
    <w:p>
      <w:pPr>
        <w:spacing w:after="0"/>
        <w:ind w:left="0"/>
        <w:jc w:val="both"/>
      </w:pPr>
      <w:r>
        <w:rPr>
          <w:rFonts w:ascii="Times New Roman"/>
          <w:b w:val="false"/>
          <w:i w:val="false"/>
          <w:color w:val="000000"/>
          <w:sz w:val="28"/>
        </w:rPr>
        <w:t>
      5. Лицо, подавшее жалобу в уполномоченный орган в сфере таможенного дела, до принятия решения по этой жалобе может ее отозвать на основании своего письменного заявления.</w:t>
      </w:r>
    </w:p>
    <w:p>
      <w:pPr>
        <w:spacing w:after="0"/>
        <w:ind w:left="0"/>
        <w:jc w:val="both"/>
      </w:pPr>
      <w:r>
        <w:rPr>
          <w:rFonts w:ascii="Times New Roman"/>
          <w:b w:val="false"/>
          <w:i w:val="false"/>
          <w:color w:val="000000"/>
          <w:sz w:val="28"/>
        </w:rPr>
        <w:t>
      Отзыв жалобы не лишает его права на подачу повторной жалобы при условии соблюдения сроков, установленных пунктом 1 настоящей статьи.</w:t>
      </w:r>
    </w:p>
    <w:p>
      <w:pPr>
        <w:spacing w:after="0"/>
        <w:ind w:left="0"/>
        <w:jc w:val="both"/>
      </w:pPr>
      <w:r>
        <w:rPr>
          <w:rFonts w:ascii="Times New Roman"/>
          <w:b w:val="false"/>
          <w:i w:val="false"/>
          <w:color w:val="000000"/>
          <w:sz w:val="28"/>
        </w:rPr>
        <w:t xml:space="preserve">
      Лица, указанные в пункте 2 статьи 173 настоящего Кодекса, не вправе производить отзыв жалобы в период с даты назначения выездной таможенной проверки до даты вынесения решения по жалобе."; </w:t>
      </w:r>
    </w:p>
    <w:p>
      <w:pPr>
        <w:spacing w:after="0"/>
        <w:ind w:left="0"/>
        <w:jc w:val="both"/>
      </w:pPr>
      <w:r>
        <w:rPr>
          <w:rFonts w:ascii="Times New Roman"/>
          <w:b w:val="false"/>
          <w:i w:val="false"/>
          <w:color w:val="000000"/>
          <w:sz w:val="28"/>
        </w:rPr>
        <w:t>
      17) в статье 176:</w:t>
      </w:r>
    </w:p>
    <w:p>
      <w:pPr>
        <w:spacing w:after="0"/>
        <w:ind w:left="0"/>
        <w:jc w:val="both"/>
      </w:pPr>
      <w:r>
        <w:rPr>
          <w:rFonts w:ascii="Times New Roman"/>
          <w:b w:val="false"/>
          <w:i w:val="false"/>
          <w:color w:val="000000"/>
          <w:sz w:val="28"/>
        </w:rPr>
        <w:t>
      подпункт 2) пункта 2 изложить в следующей редакции:</w:t>
      </w:r>
    </w:p>
    <w:p>
      <w:pPr>
        <w:spacing w:after="0"/>
        <w:ind w:left="0"/>
        <w:jc w:val="both"/>
      </w:pPr>
      <w:r>
        <w:rPr>
          <w:rFonts w:ascii="Times New Roman"/>
          <w:b w:val="false"/>
          <w:i w:val="false"/>
          <w:color w:val="000000"/>
          <w:sz w:val="28"/>
        </w:rPr>
        <w:t>
      "2) наименование уполномоченного органа в сфере таможенного дела, в который подается жалоба;";</w:t>
      </w:r>
    </w:p>
    <w:p>
      <w:pPr>
        <w:spacing w:after="0"/>
        <w:ind w:left="0"/>
        <w:jc w:val="both"/>
      </w:pPr>
      <w:r>
        <w:rPr>
          <w:rFonts w:ascii="Times New Roman"/>
          <w:b w:val="false"/>
          <w:i w:val="false"/>
          <w:color w:val="000000"/>
          <w:sz w:val="28"/>
        </w:rPr>
        <w:t>
      подпункт 1) пункта 5 изложить в следующей редакции:</w:t>
      </w:r>
    </w:p>
    <w:p>
      <w:pPr>
        <w:spacing w:after="0"/>
        <w:ind w:left="0"/>
        <w:jc w:val="both"/>
      </w:pPr>
      <w:r>
        <w:rPr>
          <w:rFonts w:ascii="Times New Roman"/>
          <w:b w:val="false"/>
          <w:i w:val="false"/>
          <w:color w:val="000000"/>
          <w:sz w:val="28"/>
        </w:rPr>
        <w:t>
      "1) копия акта и обжалуемого уведомления;";</w:t>
      </w:r>
    </w:p>
    <w:p>
      <w:pPr>
        <w:spacing w:after="0"/>
        <w:ind w:left="0"/>
        <w:jc w:val="both"/>
      </w:pPr>
      <w:r>
        <w:rPr>
          <w:rFonts w:ascii="Times New Roman"/>
          <w:b w:val="false"/>
          <w:i w:val="false"/>
          <w:color w:val="000000"/>
          <w:sz w:val="28"/>
        </w:rPr>
        <w:t>
      18) статьи 177, 178, 179, 180, 181 и 182 изложить в следующей редакции:</w:t>
      </w:r>
    </w:p>
    <w:p>
      <w:pPr>
        <w:spacing w:after="0"/>
        <w:ind w:left="0"/>
        <w:jc w:val="both"/>
      </w:pPr>
      <w:r>
        <w:rPr>
          <w:rFonts w:ascii="Times New Roman"/>
          <w:b w:val="false"/>
          <w:i w:val="false"/>
          <w:color w:val="000000"/>
          <w:sz w:val="28"/>
        </w:rPr>
        <w:t>
      "Статья 177. Отказ в рассмотрении жалобы</w:t>
      </w:r>
    </w:p>
    <w:p>
      <w:pPr>
        <w:spacing w:after="0"/>
        <w:ind w:left="0"/>
        <w:jc w:val="both"/>
      </w:pPr>
      <w:r>
        <w:rPr>
          <w:rFonts w:ascii="Times New Roman"/>
          <w:b w:val="false"/>
          <w:i w:val="false"/>
          <w:color w:val="000000"/>
          <w:sz w:val="28"/>
        </w:rPr>
        <w:t>
      1. Уполномоченный орган в сфере таможенного дела отказывает в рассмотрении жалобы в случаях:</w:t>
      </w:r>
    </w:p>
    <w:p>
      <w:pPr>
        <w:spacing w:after="0"/>
        <w:ind w:left="0"/>
        <w:jc w:val="both"/>
      </w:pPr>
      <w:r>
        <w:rPr>
          <w:rFonts w:ascii="Times New Roman"/>
          <w:b w:val="false"/>
          <w:i w:val="false"/>
          <w:color w:val="000000"/>
          <w:sz w:val="28"/>
        </w:rPr>
        <w:t>
      1) подачи жалобы с нарушением срока обжалования, установленного статьей 175 настоящего Кодекса;</w:t>
      </w:r>
    </w:p>
    <w:p>
      <w:pPr>
        <w:spacing w:after="0"/>
        <w:ind w:left="0"/>
        <w:jc w:val="both"/>
      </w:pPr>
      <w:r>
        <w:rPr>
          <w:rFonts w:ascii="Times New Roman"/>
          <w:b w:val="false"/>
          <w:i w:val="false"/>
          <w:color w:val="000000"/>
          <w:sz w:val="28"/>
        </w:rPr>
        <w:t>
      2) несоответствия формы и содержания жалобы требованиям, установленным статьей 176 настоящего Кодекса;</w:t>
      </w:r>
    </w:p>
    <w:p>
      <w:pPr>
        <w:spacing w:after="0"/>
        <w:ind w:left="0"/>
        <w:jc w:val="both"/>
      </w:pPr>
      <w:r>
        <w:rPr>
          <w:rFonts w:ascii="Times New Roman"/>
          <w:b w:val="false"/>
          <w:i w:val="false"/>
          <w:color w:val="000000"/>
          <w:sz w:val="28"/>
        </w:rPr>
        <w:t>
      3) подачи жалобы лицом, не указанным в пункте 2 статьи 173 настоящего Кодекса;</w:t>
      </w:r>
    </w:p>
    <w:p>
      <w:pPr>
        <w:spacing w:after="0"/>
        <w:ind w:left="0"/>
        <w:jc w:val="both"/>
      </w:pPr>
      <w:r>
        <w:rPr>
          <w:rFonts w:ascii="Times New Roman"/>
          <w:b w:val="false"/>
          <w:i w:val="false"/>
          <w:color w:val="000000"/>
          <w:sz w:val="28"/>
        </w:rPr>
        <w:t>
      4) подачи лицом, указанным в пункте 2 статьи 173 настоящего Кодекса, искового заявления в суд по вопросам, изложенным в жалобе.</w:t>
      </w:r>
    </w:p>
    <w:p>
      <w:pPr>
        <w:spacing w:after="0"/>
        <w:ind w:left="0"/>
        <w:jc w:val="both"/>
      </w:pPr>
      <w:r>
        <w:rPr>
          <w:rFonts w:ascii="Times New Roman"/>
          <w:b w:val="false"/>
          <w:i w:val="false"/>
          <w:color w:val="000000"/>
          <w:sz w:val="28"/>
        </w:rPr>
        <w:t>
      2. В случаях, предусмотренных подпунктами 1), 2) и 3) пункта 1 настоящей статьи, уполномоченный орган в сфере таможенного дела в письменной форме извещает лицо, подавшее жалобу, об отказе в рассмотрении жалобы в течение десяти рабочих дней с даты регистрации жалобы.</w:t>
      </w:r>
    </w:p>
    <w:p>
      <w:pPr>
        <w:spacing w:after="0"/>
        <w:ind w:left="0"/>
        <w:jc w:val="both"/>
      </w:pPr>
      <w:r>
        <w:rPr>
          <w:rFonts w:ascii="Times New Roman"/>
          <w:b w:val="false"/>
          <w:i w:val="false"/>
          <w:color w:val="000000"/>
          <w:sz w:val="28"/>
        </w:rPr>
        <w:t>
      Уполномоченный орган в сфере таможенного дела в случае, предусмотренном подпунктом 4) пункта 1 настоящей статьи, в письменной форме извещает лицо, подавшее жалобу, об отказе в рассмотрении жалобы с указанием причины такого отказа в течение десяти рабочих дней со дня установления факта обращения лица в суд.</w:t>
      </w:r>
    </w:p>
    <w:p>
      <w:pPr>
        <w:spacing w:after="0"/>
        <w:ind w:left="0"/>
        <w:jc w:val="both"/>
      </w:pPr>
      <w:r>
        <w:rPr>
          <w:rFonts w:ascii="Times New Roman"/>
          <w:b w:val="false"/>
          <w:i w:val="false"/>
          <w:color w:val="000000"/>
          <w:sz w:val="28"/>
        </w:rPr>
        <w:t>
      3. В случаях, предусмотренных подпунктами 2) и 3) пункта 1 настоящей статьи, отказ уполномоченного органа в сфере таможенного дела в рассмотрении жалобы не исключает права лица в пределах срока, установленного статьей 175 настоящего Кодекса, повторно подать жалобу.</w:t>
      </w:r>
    </w:p>
    <w:p>
      <w:pPr>
        <w:spacing w:after="0"/>
        <w:ind w:left="0"/>
        <w:jc w:val="both"/>
      </w:pPr>
      <w:r>
        <w:rPr>
          <w:rFonts w:ascii="Times New Roman"/>
          <w:b w:val="false"/>
          <w:i w:val="false"/>
          <w:color w:val="000000"/>
          <w:sz w:val="28"/>
        </w:rPr>
        <w:t>
      Статья 178. Порядок рассмотрения жалобы</w:t>
      </w:r>
    </w:p>
    <w:p>
      <w:pPr>
        <w:spacing w:after="0"/>
        <w:ind w:left="0"/>
        <w:jc w:val="both"/>
      </w:pPr>
      <w:r>
        <w:rPr>
          <w:rFonts w:ascii="Times New Roman"/>
          <w:b w:val="false"/>
          <w:i w:val="false"/>
          <w:color w:val="000000"/>
          <w:sz w:val="28"/>
        </w:rPr>
        <w:t>
      1. По жалобе выносится мотивированное решение в срок не более тридцати рабочих дней с даты регистрации жалобы, а по жалобам крупных налогоплательщиков, подлежащих мониторингу в соответствии с налоговым законодательством, – не более сорока пяти рабочих дней с даты регистрации жалобы, за исключением случаев продления и приостановления сроков рассмотрения жалобы в соответствии со статьей 180 настоящего Кодекса.</w:t>
      </w:r>
    </w:p>
    <w:p>
      <w:pPr>
        <w:spacing w:after="0"/>
        <w:ind w:left="0"/>
        <w:jc w:val="both"/>
      </w:pPr>
      <w:r>
        <w:rPr>
          <w:rFonts w:ascii="Times New Roman"/>
          <w:b w:val="false"/>
          <w:i w:val="false"/>
          <w:color w:val="000000"/>
          <w:sz w:val="28"/>
        </w:rPr>
        <w:t>
      2. Уполномоченный орган в сфере таможенного дела при рассмотрении жалобы вправе назначить внеплановую выездную таможенную проверку в порядке, установленном статьей 221 настоящего Кодекса.</w:t>
      </w:r>
    </w:p>
    <w:p>
      <w:pPr>
        <w:spacing w:after="0"/>
        <w:ind w:left="0"/>
        <w:jc w:val="both"/>
      </w:pPr>
      <w:r>
        <w:rPr>
          <w:rFonts w:ascii="Times New Roman"/>
          <w:b w:val="false"/>
          <w:i w:val="false"/>
          <w:color w:val="000000"/>
          <w:sz w:val="28"/>
        </w:rPr>
        <w:t>
      Срок рассмотрения жалобы может продлеваться и (или) приостанавливаться в порядке, определенном статьей 180 настоящего Кодекса.</w:t>
      </w:r>
    </w:p>
    <w:p>
      <w:pPr>
        <w:spacing w:after="0"/>
        <w:ind w:left="0"/>
        <w:jc w:val="both"/>
      </w:pPr>
      <w:r>
        <w:rPr>
          <w:rFonts w:ascii="Times New Roman"/>
          <w:b w:val="false"/>
          <w:i w:val="false"/>
          <w:color w:val="000000"/>
          <w:sz w:val="28"/>
        </w:rPr>
        <w:t>
      Жалоба рассматривается в пределах обжалуемых вопросов.</w:t>
      </w:r>
    </w:p>
    <w:p>
      <w:pPr>
        <w:spacing w:after="0"/>
        <w:ind w:left="0"/>
        <w:jc w:val="both"/>
      </w:pPr>
      <w:r>
        <w:rPr>
          <w:rFonts w:ascii="Times New Roman"/>
          <w:b w:val="false"/>
          <w:i w:val="false"/>
          <w:color w:val="000000"/>
          <w:sz w:val="28"/>
        </w:rPr>
        <w:t>
      В случае представления лицами, указанными в пункте 2 статьи 173 настоящего Кодекса, к рассмотрению жалобы документов, не представлявшихся ими в ходе проверки, таможенный орган при рассмотрении таких документов вправе устанавливать их достоверность в ходе назначенной выездной таможенной проверки.</w:t>
      </w:r>
    </w:p>
    <w:p>
      <w:pPr>
        <w:spacing w:after="0"/>
        <w:ind w:left="0"/>
        <w:jc w:val="both"/>
      </w:pPr>
      <w:r>
        <w:rPr>
          <w:rFonts w:ascii="Times New Roman"/>
          <w:b w:val="false"/>
          <w:i w:val="false"/>
          <w:color w:val="000000"/>
          <w:sz w:val="28"/>
        </w:rPr>
        <w:t>
      Уполномоченный орган в сфере таможенного дела при рассмотрении жалобы вправе:</w:t>
      </w:r>
    </w:p>
    <w:p>
      <w:pPr>
        <w:spacing w:after="0"/>
        <w:ind w:left="0"/>
        <w:jc w:val="both"/>
      </w:pPr>
      <w:r>
        <w:rPr>
          <w:rFonts w:ascii="Times New Roman"/>
          <w:b w:val="false"/>
          <w:i w:val="false"/>
          <w:color w:val="000000"/>
          <w:sz w:val="28"/>
        </w:rPr>
        <w:t>
      направлять запросы лицу, подавшему жалобу, и (или) в таможенный орган о предоставлении в письменной форме дополнительной информации либо пояснений по вопросам, изложенным в жалобе;</w:t>
      </w:r>
    </w:p>
    <w:p>
      <w:pPr>
        <w:spacing w:after="0"/>
        <w:ind w:left="0"/>
        <w:jc w:val="both"/>
      </w:pPr>
      <w:r>
        <w:rPr>
          <w:rFonts w:ascii="Times New Roman"/>
          <w:b w:val="false"/>
          <w:i w:val="false"/>
          <w:color w:val="000000"/>
          <w:sz w:val="28"/>
        </w:rPr>
        <w:t>
      направлять запросы в государственные органы, а также в соответствующие органы иностранных государств по вопросам, находящимся в компетенции таких органов;</w:t>
      </w:r>
    </w:p>
    <w:p>
      <w:pPr>
        <w:spacing w:after="0"/>
        <w:ind w:left="0"/>
        <w:jc w:val="both"/>
      </w:pPr>
      <w:r>
        <w:rPr>
          <w:rFonts w:ascii="Times New Roman"/>
          <w:b w:val="false"/>
          <w:i w:val="false"/>
          <w:color w:val="000000"/>
          <w:sz w:val="28"/>
        </w:rPr>
        <w:t>
      проводить встречи с лицом, подавшим жалобу, по вопросам, изложенным в жалобе;</w:t>
      </w:r>
    </w:p>
    <w:p>
      <w:pPr>
        <w:spacing w:after="0"/>
        <w:ind w:left="0"/>
        <w:jc w:val="both"/>
      </w:pPr>
      <w:r>
        <w:rPr>
          <w:rFonts w:ascii="Times New Roman"/>
          <w:b w:val="false"/>
          <w:i w:val="false"/>
          <w:color w:val="000000"/>
          <w:sz w:val="28"/>
        </w:rPr>
        <w:t>
      запрашивать у должностных лиц таможенных органов, принимавших участие в проведении проверки, пояснения по возникшим вопросам.</w:t>
      </w:r>
    </w:p>
    <w:p>
      <w:pPr>
        <w:spacing w:after="0"/>
        <w:ind w:left="0"/>
        <w:jc w:val="both"/>
      </w:pPr>
      <w:r>
        <w:rPr>
          <w:rFonts w:ascii="Times New Roman"/>
          <w:b w:val="false"/>
          <w:i w:val="false"/>
          <w:color w:val="000000"/>
          <w:sz w:val="28"/>
        </w:rPr>
        <w:t>
      Запрещаются вмешательство в деятельность уполномоченного органа в сфере таможенного дела при осуществлении ими своих полномочий по рассмотрению жалобы и оказание какого-либо воздействия на лиц, причастных к рассмотрению жалобы.</w:t>
      </w:r>
    </w:p>
    <w:p>
      <w:pPr>
        <w:spacing w:after="0"/>
        <w:ind w:left="0"/>
        <w:jc w:val="both"/>
      </w:pPr>
      <w:r>
        <w:rPr>
          <w:rFonts w:ascii="Times New Roman"/>
          <w:b w:val="false"/>
          <w:i w:val="false"/>
          <w:color w:val="000000"/>
          <w:sz w:val="28"/>
        </w:rPr>
        <w:t>
      Статья 179. Вынесение решения по результатам рассмотрения жалобы</w:t>
      </w:r>
    </w:p>
    <w:p>
      <w:pPr>
        <w:spacing w:after="0"/>
        <w:ind w:left="0"/>
        <w:jc w:val="both"/>
      </w:pPr>
      <w:r>
        <w:rPr>
          <w:rFonts w:ascii="Times New Roman"/>
          <w:b w:val="false"/>
          <w:i w:val="false"/>
          <w:color w:val="000000"/>
          <w:sz w:val="28"/>
        </w:rPr>
        <w:t xml:space="preserve">
      1. Для рассмотрения жалоб на уведомление о результатах проверки и (или) уведомление об устранение нарушений уполномоченный орган в сфере таможенного дела создает Апелляционную комиссию. </w:t>
      </w:r>
    </w:p>
    <w:p>
      <w:pPr>
        <w:spacing w:after="0"/>
        <w:ind w:left="0"/>
        <w:jc w:val="both"/>
      </w:pPr>
      <w:r>
        <w:rPr>
          <w:rFonts w:ascii="Times New Roman"/>
          <w:b w:val="false"/>
          <w:i w:val="false"/>
          <w:color w:val="000000"/>
          <w:sz w:val="28"/>
        </w:rPr>
        <w:t>
      Состав и положение об Апелляционной комиссии определяются уполномоченным органом.</w:t>
      </w:r>
    </w:p>
    <w:p>
      <w:pPr>
        <w:spacing w:after="0"/>
        <w:ind w:left="0"/>
        <w:jc w:val="both"/>
      </w:pPr>
      <w:r>
        <w:rPr>
          <w:rFonts w:ascii="Times New Roman"/>
          <w:b w:val="false"/>
          <w:i w:val="false"/>
          <w:color w:val="000000"/>
          <w:sz w:val="28"/>
        </w:rPr>
        <w:t>
      По окончании рассмотрения жалобы уполномоченный орган в сфере таможенного дела выносит решение в письменной форме.</w:t>
      </w:r>
    </w:p>
    <w:p>
      <w:pPr>
        <w:spacing w:after="0"/>
        <w:ind w:left="0"/>
        <w:jc w:val="both"/>
      </w:pPr>
      <w:r>
        <w:rPr>
          <w:rFonts w:ascii="Times New Roman"/>
          <w:b w:val="false"/>
          <w:i w:val="false"/>
          <w:color w:val="000000"/>
          <w:sz w:val="28"/>
        </w:rPr>
        <w:t>
      2. По итогам рассмотрения жалобы уполномоченный орган в сфере таможенного дела выносит одно из следующих решений:</w:t>
      </w:r>
    </w:p>
    <w:p>
      <w:pPr>
        <w:spacing w:after="0"/>
        <w:ind w:left="0"/>
        <w:jc w:val="both"/>
      </w:pPr>
      <w:r>
        <w:rPr>
          <w:rFonts w:ascii="Times New Roman"/>
          <w:b w:val="false"/>
          <w:i w:val="false"/>
          <w:color w:val="000000"/>
          <w:sz w:val="28"/>
        </w:rPr>
        <w:t>
      оставить обжалуемое уведомление без изменения, а жалобу без удовлетворения;</w:t>
      </w:r>
    </w:p>
    <w:p>
      <w:pPr>
        <w:spacing w:after="0"/>
        <w:ind w:left="0"/>
        <w:jc w:val="both"/>
      </w:pPr>
      <w:r>
        <w:rPr>
          <w:rFonts w:ascii="Times New Roman"/>
          <w:b w:val="false"/>
          <w:i w:val="false"/>
          <w:color w:val="000000"/>
          <w:sz w:val="28"/>
        </w:rPr>
        <w:t>
      отменить обжалуемое уведомление полностью или в части.</w:t>
      </w:r>
    </w:p>
    <w:p>
      <w:pPr>
        <w:spacing w:after="0"/>
        <w:ind w:left="0"/>
        <w:jc w:val="both"/>
      </w:pPr>
      <w:r>
        <w:rPr>
          <w:rFonts w:ascii="Times New Roman"/>
          <w:b w:val="false"/>
          <w:i w:val="false"/>
          <w:color w:val="000000"/>
          <w:sz w:val="28"/>
        </w:rPr>
        <w:t xml:space="preserve">
      3. Решение по жалобе в письменной форме направляется или вручается лицу, подавшему жалобу, а копия направляется в таможенный орган, выставивший уведомление. </w:t>
      </w:r>
    </w:p>
    <w:p>
      <w:pPr>
        <w:spacing w:after="0"/>
        <w:ind w:left="0"/>
        <w:jc w:val="both"/>
      </w:pPr>
      <w:r>
        <w:rPr>
          <w:rFonts w:ascii="Times New Roman"/>
          <w:b w:val="false"/>
          <w:i w:val="false"/>
          <w:color w:val="000000"/>
          <w:sz w:val="28"/>
        </w:rPr>
        <w:t xml:space="preserve">
      4. В случае отмены по результатам рассмотрения жалобы обжалуемого уведомления в части таможенный орган, выставивший уведомление, выносит уведомление об итогах рассмотрения жалобы на уведомление и направляет его лицу, подавшему жалобу, не позднее пяти рабочих дней со дня принятия решения по жалобе. Форма уведомления об итогах рассмотрения жалобы на уведомление устанавливается уполномоченным органом в сфере таможенного дела. </w:t>
      </w:r>
    </w:p>
    <w:p>
      <w:pPr>
        <w:spacing w:after="0"/>
        <w:ind w:left="0"/>
        <w:jc w:val="both"/>
      </w:pPr>
      <w:r>
        <w:rPr>
          <w:rFonts w:ascii="Times New Roman"/>
          <w:b w:val="false"/>
          <w:i w:val="false"/>
          <w:color w:val="000000"/>
          <w:sz w:val="28"/>
        </w:rPr>
        <w:t>
      Решение уполномоченного органа в сфере таможенного дела, вынесенное на основании и в порядке, установленных настоящим Кодексом, обязательно для исполнения таможенными органами.</w:t>
      </w:r>
    </w:p>
    <w:p>
      <w:pPr>
        <w:spacing w:after="0"/>
        <w:ind w:left="0"/>
        <w:jc w:val="both"/>
      </w:pPr>
      <w:r>
        <w:rPr>
          <w:rFonts w:ascii="Times New Roman"/>
          <w:b w:val="false"/>
          <w:i w:val="false"/>
          <w:color w:val="000000"/>
          <w:sz w:val="28"/>
        </w:rPr>
        <w:t>
      Статья 180. Приостановление и (или) продление срока рассмотрения жалобы</w:t>
      </w:r>
    </w:p>
    <w:p>
      <w:pPr>
        <w:spacing w:after="0"/>
        <w:ind w:left="0"/>
        <w:jc w:val="both"/>
      </w:pPr>
      <w:r>
        <w:rPr>
          <w:rFonts w:ascii="Times New Roman"/>
          <w:b w:val="false"/>
          <w:i w:val="false"/>
          <w:color w:val="000000"/>
          <w:sz w:val="28"/>
        </w:rPr>
        <w:t>
      1. Срок рассмотрения жалобы приостанавливается в случаях:</w:t>
      </w:r>
    </w:p>
    <w:p>
      <w:pPr>
        <w:spacing w:after="0"/>
        <w:ind w:left="0"/>
        <w:jc w:val="both"/>
      </w:pPr>
      <w:r>
        <w:rPr>
          <w:rFonts w:ascii="Times New Roman"/>
          <w:b w:val="false"/>
          <w:i w:val="false"/>
          <w:color w:val="000000"/>
          <w:sz w:val="28"/>
        </w:rPr>
        <w:t>
      1) направления запросов в государственные органы, а также соответствующие органы иностранных государств и иные организации по вопросам, находящимся в компетенции таких органов и организаций, – до истечения пятнадцати рабочих дней с даты получения ответов;</w:t>
      </w:r>
    </w:p>
    <w:p>
      <w:pPr>
        <w:spacing w:after="0"/>
        <w:ind w:left="0"/>
        <w:jc w:val="both"/>
      </w:pPr>
      <w:r>
        <w:rPr>
          <w:rFonts w:ascii="Times New Roman"/>
          <w:b w:val="false"/>
          <w:i w:val="false"/>
          <w:color w:val="000000"/>
          <w:sz w:val="28"/>
        </w:rPr>
        <w:t>
      2) проведения назначенной в ходе рассмотрения жалобы внеплановой выездной таможенной проверки – до истечения пятнадцати рабочих дней с даты получения акта завершенной проверки уполномоченным органом в сфере таможенного дела.</w:t>
      </w:r>
    </w:p>
    <w:p>
      <w:pPr>
        <w:spacing w:after="0"/>
        <w:ind w:left="0"/>
        <w:jc w:val="both"/>
      </w:pPr>
      <w:r>
        <w:rPr>
          <w:rFonts w:ascii="Times New Roman"/>
          <w:b w:val="false"/>
          <w:i w:val="false"/>
          <w:color w:val="000000"/>
          <w:sz w:val="28"/>
        </w:rPr>
        <w:t>
      2. О приостановлении срока рассмотрения жалобы уполномоченный орган в сфере таможенного дела в письменной форме извещает лицо, подавшее жалобу, с указанием причин приостановления указанного срока в течение трех рабочих дней со дня направления запроса.</w:t>
      </w:r>
    </w:p>
    <w:p>
      <w:pPr>
        <w:spacing w:after="0"/>
        <w:ind w:left="0"/>
        <w:jc w:val="both"/>
      </w:pPr>
      <w:r>
        <w:rPr>
          <w:rFonts w:ascii="Times New Roman"/>
          <w:b w:val="false"/>
          <w:i w:val="false"/>
          <w:color w:val="000000"/>
          <w:sz w:val="28"/>
        </w:rPr>
        <w:t>
      3. Срок рассмотрения жалобы, установленный пунктом 1 статьи 178 настоящего Кодекса, продлевается в следующих случаях:</w:t>
      </w:r>
    </w:p>
    <w:p>
      <w:pPr>
        <w:spacing w:after="0"/>
        <w:ind w:left="0"/>
        <w:jc w:val="both"/>
      </w:pPr>
      <w:r>
        <w:rPr>
          <w:rFonts w:ascii="Times New Roman"/>
          <w:b w:val="false"/>
          <w:i w:val="false"/>
          <w:color w:val="000000"/>
          <w:sz w:val="28"/>
        </w:rPr>
        <w:t>
      1) на пятнадцать рабочих дней в случае представления лицом, указанным в пункте 2 статьи 173 настоящего Кодекса, дополнений к жалобе.</w:t>
      </w:r>
    </w:p>
    <w:p>
      <w:pPr>
        <w:spacing w:after="0"/>
        <w:ind w:left="0"/>
        <w:jc w:val="both"/>
      </w:pPr>
      <w:r>
        <w:rPr>
          <w:rFonts w:ascii="Times New Roman"/>
          <w:b w:val="false"/>
          <w:i w:val="false"/>
          <w:color w:val="000000"/>
          <w:sz w:val="28"/>
        </w:rPr>
        <w:t>
      При этом срок, установленный пунктом 1 статьи 178 настоящего Кодекса, продлевается на срок, указанный настоящим пунктом, в каждом случае последующей подачи дополнений к жалобе;</w:t>
      </w:r>
    </w:p>
    <w:p>
      <w:pPr>
        <w:spacing w:after="0"/>
        <w:ind w:left="0"/>
        <w:jc w:val="both"/>
      </w:pPr>
      <w:r>
        <w:rPr>
          <w:rFonts w:ascii="Times New Roman"/>
          <w:b w:val="false"/>
          <w:i w:val="false"/>
          <w:color w:val="000000"/>
          <w:sz w:val="28"/>
        </w:rPr>
        <w:t>
      2) уполномоченным органом в сфере таможенного дела, в случае необходимости дополнительного изучения обжалуемого вопроса – до девяноста рабочих дней.</w:t>
      </w:r>
    </w:p>
    <w:p>
      <w:pPr>
        <w:spacing w:after="0"/>
        <w:ind w:left="0"/>
        <w:jc w:val="both"/>
      </w:pPr>
      <w:r>
        <w:rPr>
          <w:rFonts w:ascii="Times New Roman"/>
          <w:b w:val="false"/>
          <w:i w:val="false"/>
          <w:color w:val="000000"/>
          <w:sz w:val="28"/>
        </w:rPr>
        <w:t>
      В случае продления срока рассмотрения жалобы уполномоченным органом в сфере таможенного дела, лицу, подавшему жалобу, в течение трех рабочих дней со дня продления срока рассмотрения жалобы направляется извещение.</w:t>
      </w:r>
    </w:p>
    <w:p>
      <w:pPr>
        <w:spacing w:after="0"/>
        <w:ind w:left="0"/>
        <w:jc w:val="both"/>
      </w:pPr>
      <w:r>
        <w:rPr>
          <w:rFonts w:ascii="Times New Roman"/>
          <w:b w:val="false"/>
          <w:i w:val="false"/>
          <w:color w:val="000000"/>
          <w:sz w:val="28"/>
        </w:rPr>
        <w:t>
      Статья 181. Форма и содержание решения уполномоченного органа в сфере таможенного дела</w:t>
      </w:r>
    </w:p>
    <w:p>
      <w:pPr>
        <w:spacing w:after="0"/>
        <w:ind w:left="0"/>
        <w:jc w:val="both"/>
      </w:pPr>
      <w:r>
        <w:rPr>
          <w:rFonts w:ascii="Times New Roman"/>
          <w:b w:val="false"/>
          <w:i w:val="false"/>
          <w:color w:val="000000"/>
          <w:sz w:val="28"/>
        </w:rPr>
        <w:t>
      В решении уполномоченного органа в сфере таможенного дела по результатам рассмотрения жалобы должны быть указаны:</w:t>
      </w:r>
    </w:p>
    <w:p>
      <w:pPr>
        <w:spacing w:after="0"/>
        <w:ind w:left="0"/>
        <w:jc w:val="both"/>
      </w:pPr>
      <w:r>
        <w:rPr>
          <w:rFonts w:ascii="Times New Roman"/>
          <w:b w:val="false"/>
          <w:i w:val="false"/>
          <w:color w:val="000000"/>
          <w:sz w:val="28"/>
        </w:rPr>
        <w:t>
      1) дата принятия решения;</w:t>
      </w:r>
    </w:p>
    <w:p>
      <w:pPr>
        <w:spacing w:after="0"/>
        <w:ind w:left="0"/>
        <w:jc w:val="both"/>
      </w:pPr>
      <w:r>
        <w:rPr>
          <w:rFonts w:ascii="Times New Roman"/>
          <w:b w:val="false"/>
          <w:i w:val="false"/>
          <w:color w:val="000000"/>
          <w:sz w:val="28"/>
        </w:rPr>
        <w:t>
      2) наименование уполномоченного органа в сфере таможенного дела, в который направлена жалоба;</w:t>
      </w:r>
    </w:p>
    <w:p>
      <w:pPr>
        <w:spacing w:after="0"/>
        <w:ind w:left="0"/>
        <w:jc w:val="both"/>
      </w:pPr>
      <w:r>
        <w:rPr>
          <w:rFonts w:ascii="Times New Roman"/>
          <w:b w:val="false"/>
          <w:i w:val="false"/>
          <w:color w:val="000000"/>
          <w:sz w:val="28"/>
        </w:rPr>
        <w:t>
      3) фамилия, имя, отчество (при его наличии) либо полное наименование лица, подавшего жалобу;</w:t>
      </w:r>
    </w:p>
    <w:p>
      <w:pPr>
        <w:spacing w:after="0"/>
        <w:ind w:left="0"/>
        <w:jc w:val="both"/>
      </w:pPr>
      <w:r>
        <w:rPr>
          <w:rFonts w:ascii="Times New Roman"/>
          <w:b w:val="false"/>
          <w:i w:val="false"/>
          <w:color w:val="000000"/>
          <w:sz w:val="28"/>
        </w:rPr>
        <w:t>
      4) идентификационный номер;</w:t>
      </w:r>
    </w:p>
    <w:p>
      <w:pPr>
        <w:spacing w:after="0"/>
        <w:ind w:left="0"/>
        <w:jc w:val="both"/>
      </w:pPr>
      <w:r>
        <w:rPr>
          <w:rFonts w:ascii="Times New Roman"/>
          <w:b w:val="false"/>
          <w:i w:val="false"/>
          <w:color w:val="000000"/>
          <w:sz w:val="28"/>
        </w:rPr>
        <w:t>
      5) краткое содержание обжалуемого уведомления;</w:t>
      </w:r>
    </w:p>
    <w:p>
      <w:pPr>
        <w:spacing w:after="0"/>
        <w:ind w:left="0"/>
        <w:jc w:val="both"/>
      </w:pPr>
      <w:r>
        <w:rPr>
          <w:rFonts w:ascii="Times New Roman"/>
          <w:b w:val="false"/>
          <w:i w:val="false"/>
          <w:color w:val="000000"/>
          <w:sz w:val="28"/>
        </w:rPr>
        <w:t>
      6) суть жалобы;</w:t>
      </w:r>
    </w:p>
    <w:p>
      <w:pPr>
        <w:spacing w:after="0"/>
        <w:ind w:left="0"/>
        <w:jc w:val="both"/>
      </w:pPr>
      <w:r>
        <w:rPr>
          <w:rFonts w:ascii="Times New Roman"/>
          <w:b w:val="false"/>
          <w:i w:val="false"/>
          <w:color w:val="000000"/>
          <w:sz w:val="28"/>
        </w:rPr>
        <w:t>
      7) обоснование со ссылкой на нормы таможенного законодательства Таможенного союза и (или) законодательства Республики Казахстан, которыми уполномоченный орган в сфере таможенного дела руководствовался при вынесении решения по жалобе.</w:t>
      </w:r>
    </w:p>
    <w:p>
      <w:pPr>
        <w:spacing w:after="0"/>
        <w:ind w:left="0"/>
        <w:jc w:val="both"/>
      </w:pPr>
      <w:r>
        <w:rPr>
          <w:rFonts w:ascii="Times New Roman"/>
          <w:b w:val="false"/>
          <w:i w:val="false"/>
          <w:color w:val="000000"/>
          <w:sz w:val="28"/>
        </w:rPr>
        <w:t>
      Статья 182. Последствия подачи жалобы в уполномоченный орган в сфере таможенного дела или суд</w:t>
      </w:r>
    </w:p>
    <w:p>
      <w:pPr>
        <w:spacing w:after="0"/>
        <w:ind w:left="0"/>
        <w:jc w:val="both"/>
      </w:pPr>
      <w:r>
        <w:rPr>
          <w:rFonts w:ascii="Times New Roman"/>
          <w:b w:val="false"/>
          <w:i w:val="false"/>
          <w:color w:val="000000"/>
          <w:sz w:val="28"/>
        </w:rPr>
        <w:t>
      1. Подача жалобы в уполномоченный орган в сфере таможенного дела или суд приостанавливает исполнение уведомления в обжалуемой части.</w:t>
      </w:r>
    </w:p>
    <w:p>
      <w:pPr>
        <w:spacing w:after="0"/>
        <w:ind w:left="0"/>
        <w:jc w:val="both"/>
      </w:pPr>
      <w:r>
        <w:rPr>
          <w:rFonts w:ascii="Times New Roman"/>
          <w:b w:val="false"/>
          <w:i w:val="false"/>
          <w:color w:val="000000"/>
          <w:sz w:val="28"/>
        </w:rPr>
        <w:t>
      2. При подаче жалобы в уполномоченный орган в сфере таможенного дела исполнение уведомления в обжалуемой части приостанавливается до вынесения письменного решения по жалобе.</w:t>
      </w:r>
    </w:p>
    <w:p>
      <w:pPr>
        <w:spacing w:after="0"/>
        <w:ind w:left="0"/>
        <w:jc w:val="both"/>
      </w:pPr>
      <w:r>
        <w:rPr>
          <w:rFonts w:ascii="Times New Roman"/>
          <w:b w:val="false"/>
          <w:i w:val="false"/>
          <w:color w:val="000000"/>
          <w:sz w:val="28"/>
        </w:rPr>
        <w:t>
      В случае подачи жалобы (заявления) в суд, исполнение уведомления в обжалуемой части приостанавливается со дня принятия судом жалобы (заявления) к производству до вступления в законную силу судебного акта.";</w:t>
      </w:r>
    </w:p>
    <w:p>
      <w:pPr>
        <w:spacing w:after="0"/>
        <w:ind w:left="0"/>
        <w:jc w:val="both"/>
      </w:pPr>
      <w:r>
        <w:rPr>
          <w:rFonts w:ascii="Times New Roman"/>
          <w:b w:val="false"/>
          <w:i w:val="false"/>
          <w:color w:val="000000"/>
          <w:sz w:val="28"/>
        </w:rPr>
        <w:t>
      19) часть вторую пункта 4 статьи 192 изложить в следующей редакции:</w:t>
      </w:r>
    </w:p>
    <w:p>
      <w:pPr>
        <w:spacing w:after="0"/>
        <w:ind w:left="0"/>
        <w:jc w:val="both"/>
      </w:pPr>
      <w:r>
        <w:rPr>
          <w:rFonts w:ascii="Times New Roman"/>
          <w:b w:val="false"/>
          <w:i w:val="false"/>
          <w:color w:val="000000"/>
          <w:sz w:val="28"/>
        </w:rPr>
        <w:t>
      "Радиационный контроль проводится таможенными органами, расположенными в пунктах пропуска и иных местах перемещения товаров и транспортных средств через таможенную границу Таможенного союза, с использованием технических средств радиационного контроля в автоматическом либо ручном режиме.";</w:t>
      </w:r>
    </w:p>
    <w:p>
      <w:pPr>
        <w:spacing w:after="0"/>
        <w:ind w:left="0"/>
        <w:jc w:val="both"/>
      </w:pPr>
      <w:r>
        <w:rPr>
          <w:rFonts w:ascii="Times New Roman"/>
          <w:b w:val="false"/>
          <w:i w:val="false"/>
          <w:color w:val="000000"/>
          <w:sz w:val="28"/>
        </w:rPr>
        <w:t>
      20) статью 204 дополнить пунктом 6 следующего содержания:</w:t>
      </w:r>
    </w:p>
    <w:p>
      <w:pPr>
        <w:spacing w:after="0"/>
        <w:ind w:left="0"/>
        <w:jc w:val="both"/>
      </w:pPr>
      <w:r>
        <w:rPr>
          <w:rFonts w:ascii="Times New Roman"/>
          <w:b w:val="false"/>
          <w:i w:val="false"/>
          <w:color w:val="000000"/>
          <w:sz w:val="28"/>
        </w:rPr>
        <w:t>
      "6. Инструкция по проведению таможенного осмотра утверждается уполномоченным органом в сфере таможенного дела.";</w:t>
      </w:r>
    </w:p>
    <w:p>
      <w:pPr>
        <w:spacing w:after="0"/>
        <w:ind w:left="0"/>
        <w:jc w:val="both"/>
      </w:pPr>
      <w:r>
        <w:rPr>
          <w:rFonts w:ascii="Times New Roman"/>
          <w:b w:val="false"/>
          <w:i w:val="false"/>
          <w:color w:val="000000"/>
          <w:sz w:val="28"/>
        </w:rPr>
        <w:t>
      21) статью 205 дополнить пунктом 7 следующего содержания:</w:t>
      </w:r>
    </w:p>
    <w:p>
      <w:pPr>
        <w:spacing w:after="0"/>
        <w:ind w:left="0"/>
        <w:jc w:val="both"/>
      </w:pPr>
      <w:r>
        <w:rPr>
          <w:rFonts w:ascii="Times New Roman"/>
          <w:b w:val="false"/>
          <w:i w:val="false"/>
          <w:color w:val="000000"/>
          <w:sz w:val="28"/>
        </w:rPr>
        <w:t>
      "7. Инструкция по проведению таможенного досмотра утверждается уполномоченным органом в сфере таможенного дела.";</w:t>
      </w:r>
    </w:p>
    <w:p>
      <w:pPr>
        <w:spacing w:after="0"/>
        <w:ind w:left="0"/>
        <w:jc w:val="both"/>
      </w:pPr>
      <w:r>
        <w:rPr>
          <w:rFonts w:ascii="Times New Roman"/>
          <w:b w:val="false"/>
          <w:i w:val="false"/>
          <w:color w:val="000000"/>
          <w:sz w:val="28"/>
        </w:rPr>
        <w:t>
      22) пункт 5 статьи 252 изложить в следующей редакции:</w:t>
      </w:r>
    </w:p>
    <w:p>
      <w:pPr>
        <w:spacing w:after="0"/>
        <w:ind w:left="0"/>
        <w:jc w:val="both"/>
      </w:pPr>
      <w:r>
        <w:rPr>
          <w:rFonts w:ascii="Times New Roman"/>
          <w:b w:val="false"/>
          <w:i w:val="false"/>
          <w:color w:val="000000"/>
          <w:sz w:val="28"/>
        </w:rPr>
        <w:t>
      "5. Доставка товаров из места прибытия в определенное таможенным органом место, если такие товары в месте прибытия не помещены под иную таможенную процедуру или в отношении них не совершены иные таможенные операции, предусмотренные таможенным законодательством Таможенного союза, осуществляется в соответствии с таможенной процедурой таможенного транзита, если иное не установлено настоящим Кодексом.";</w:t>
      </w:r>
    </w:p>
    <w:p>
      <w:pPr>
        <w:spacing w:after="0"/>
        <w:ind w:left="0"/>
        <w:jc w:val="both"/>
      </w:pPr>
      <w:r>
        <w:rPr>
          <w:rFonts w:ascii="Times New Roman"/>
          <w:b w:val="false"/>
          <w:i w:val="false"/>
          <w:color w:val="000000"/>
          <w:sz w:val="28"/>
        </w:rPr>
        <w:t>
      23) статью 284 изложить в следующей редакции:</w:t>
      </w:r>
    </w:p>
    <w:p>
      <w:pPr>
        <w:spacing w:after="0"/>
        <w:ind w:left="0"/>
        <w:jc w:val="both"/>
      </w:pPr>
      <w:r>
        <w:rPr>
          <w:rFonts w:ascii="Times New Roman"/>
          <w:b w:val="false"/>
          <w:i w:val="false"/>
          <w:color w:val="000000"/>
          <w:sz w:val="28"/>
        </w:rPr>
        <w:t>
      "Статья 284. Декларант</w:t>
      </w:r>
    </w:p>
    <w:p>
      <w:pPr>
        <w:spacing w:after="0"/>
        <w:ind w:left="0"/>
        <w:jc w:val="both"/>
      </w:pPr>
      <w:r>
        <w:rPr>
          <w:rFonts w:ascii="Times New Roman"/>
          <w:b w:val="false"/>
          <w:i w:val="false"/>
          <w:color w:val="000000"/>
          <w:sz w:val="28"/>
        </w:rPr>
        <w:t>
      1. Декларантами могут быть:</w:t>
      </w:r>
    </w:p>
    <w:p>
      <w:pPr>
        <w:spacing w:after="0"/>
        <w:ind w:left="0"/>
        <w:jc w:val="both"/>
      </w:pPr>
      <w:r>
        <w:rPr>
          <w:rFonts w:ascii="Times New Roman"/>
          <w:b w:val="false"/>
          <w:i w:val="false"/>
          <w:color w:val="000000"/>
          <w:sz w:val="28"/>
        </w:rPr>
        <w:t>
      1) лицо государства-члена Таможенного союза:</w:t>
      </w:r>
    </w:p>
    <w:p>
      <w:pPr>
        <w:spacing w:after="0"/>
        <w:ind w:left="0"/>
        <w:jc w:val="both"/>
      </w:pPr>
      <w:r>
        <w:rPr>
          <w:rFonts w:ascii="Times New Roman"/>
          <w:b w:val="false"/>
          <w:i w:val="false"/>
          <w:color w:val="000000"/>
          <w:sz w:val="28"/>
        </w:rPr>
        <w:t>
      заключившее внешнеэкономическую сделку, либо от имени (по поручению) которого эта сделка заключена;</w:t>
      </w:r>
    </w:p>
    <w:p>
      <w:pPr>
        <w:spacing w:after="0"/>
        <w:ind w:left="0"/>
        <w:jc w:val="both"/>
      </w:pPr>
      <w:r>
        <w:rPr>
          <w:rFonts w:ascii="Times New Roman"/>
          <w:b w:val="false"/>
          <w:i w:val="false"/>
          <w:color w:val="000000"/>
          <w:sz w:val="28"/>
        </w:rPr>
        <w:t>
      имеющее право владения, пользования и (или) распоряжения товарами - при отсутствии внешнеэкономической сделки;</w:t>
      </w:r>
    </w:p>
    <w:p>
      <w:pPr>
        <w:spacing w:after="0"/>
        <w:ind w:left="0"/>
        <w:jc w:val="both"/>
      </w:pPr>
      <w:r>
        <w:rPr>
          <w:rFonts w:ascii="Times New Roman"/>
          <w:b w:val="false"/>
          <w:i w:val="false"/>
          <w:color w:val="000000"/>
          <w:sz w:val="28"/>
        </w:rPr>
        <w:t>
      2) иностранные лица:</w:t>
      </w:r>
    </w:p>
    <w:p>
      <w:pPr>
        <w:spacing w:after="0"/>
        <w:ind w:left="0"/>
        <w:jc w:val="both"/>
      </w:pPr>
      <w:r>
        <w:rPr>
          <w:rFonts w:ascii="Times New Roman"/>
          <w:b w:val="false"/>
          <w:i w:val="false"/>
          <w:color w:val="000000"/>
          <w:sz w:val="28"/>
        </w:rPr>
        <w:t>
      физическое лицо, перемещающее товары для личного пользования;</w:t>
      </w:r>
    </w:p>
    <w:p>
      <w:pPr>
        <w:spacing w:after="0"/>
        <w:ind w:left="0"/>
        <w:jc w:val="both"/>
      </w:pPr>
      <w:r>
        <w:rPr>
          <w:rFonts w:ascii="Times New Roman"/>
          <w:b w:val="false"/>
          <w:i w:val="false"/>
          <w:color w:val="000000"/>
          <w:sz w:val="28"/>
        </w:rPr>
        <w:t>
      лицо, пользующееся таможенными льготами в соответствии с главой 52 настоящего Кодекса;</w:t>
      </w:r>
    </w:p>
    <w:p>
      <w:pPr>
        <w:spacing w:after="0"/>
        <w:ind w:left="0"/>
        <w:jc w:val="both"/>
      </w:pPr>
      <w:r>
        <w:rPr>
          <w:rFonts w:ascii="Times New Roman"/>
          <w:b w:val="false"/>
          <w:i w:val="false"/>
          <w:color w:val="000000"/>
          <w:sz w:val="28"/>
        </w:rPr>
        <w:t>
      организация, имеющая представительство, созданное на территории государства-члена Таможенного союза в установленном порядке, - при заявлении таможенных процедур временного ввоза, реэкспорта, а также таможенной процедуры выпуска для внутреннего потребления только в отношении товаров, ввозимых для собственных нужд таких представительств;</w:t>
      </w:r>
    </w:p>
    <w:p>
      <w:pPr>
        <w:spacing w:after="0"/>
        <w:ind w:left="0"/>
        <w:jc w:val="both"/>
      </w:pPr>
      <w:r>
        <w:rPr>
          <w:rFonts w:ascii="Times New Roman"/>
          <w:b w:val="false"/>
          <w:i w:val="false"/>
          <w:color w:val="000000"/>
          <w:sz w:val="28"/>
        </w:rPr>
        <w:t>
      лицо, имеющее право распоряжаться товарами не в рамках сделки, одной из сторон которой выступает лицо государства-члена Таможенного союза;</w:t>
      </w:r>
    </w:p>
    <w:p>
      <w:pPr>
        <w:spacing w:after="0"/>
        <w:ind w:left="0"/>
        <w:jc w:val="both"/>
      </w:pPr>
      <w:r>
        <w:rPr>
          <w:rFonts w:ascii="Times New Roman"/>
          <w:b w:val="false"/>
          <w:i w:val="false"/>
          <w:color w:val="000000"/>
          <w:sz w:val="28"/>
        </w:rPr>
        <w:t>
      3) для заявления таможенной процедуры таможенного транзита - лица, указанные в подпунктах 1) и 2) настоящей статьи, а также:</w:t>
      </w:r>
    </w:p>
    <w:p>
      <w:pPr>
        <w:spacing w:after="0"/>
        <w:ind w:left="0"/>
        <w:jc w:val="both"/>
      </w:pPr>
      <w:r>
        <w:rPr>
          <w:rFonts w:ascii="Times New Roman"/>
          <w:b w:val="false"/>
          <w:i w:val="false"/>
          <w:color w:val="000000"/>
          <w:sz w:val="28"/>
        </w:rPr>
        <w:t>
      перевозчик, в том числе таможенный перевозчик;</w:t>
      </w:r>
    </w:p>
    <w:p>
      <w:pPr>
        <w:spacing w:after="0"/>
        <w:ind w:left="0"/>
        <w:jc w:val="both"/>
      </w:pPr>
      <w:r>
        <w:rPr>
          <w:rFonts w:ascii="Times New Roman"/>
          <w:b w:val="false"/>
          <w:i w:val="false"/>
          <w:color w:val="000000"/>
          <w:sz w:val="28"/>
        </w:rPr>
        <w:t>
      экспедитор, если он является лицом государства-члена Таможенного союза.</w:t>
      </w:r>
    </w:p>
    <w:p>
      <w:pPr>
        <w:spacing w:after="0"/>
        <w:ind w:left="0"/>
        <w:jc w:val="both"/>
      </w:pPr>
      <w:r>
        <w:rPr>
          <w:rFonts w:ascii="Times New Roman"/>
          <w:b w:val="false"/>
          <w:i w:val="false"/>
          <w:color w:val="000000"/>
          <w:sz w:val="28"/>
        </w:rPr>
        <w:t>
      2. Для целей настоящей статьи под внешнеэкономической сделкой понимается сделка, совершенная между лицом государства-члена Таможенного союза и иностранным лицом, а также сделка, совершенная между лицами разных государств-членов Таможенного союза, на основании которой товары перемещаются через таможенную границу Таможенного союза.";</w:t>
      </w:r>
    </w:p>
    <w:p>
      <w:pPr>
        <w:spacing w:after="0"/>
        <w:ind w:left="0"/>
        <w:jc w:val="both"/>
      </w:pPr>
      <w:r>
        <w:rPr>
          <w:rFonts w:ascii="Times New Roman"/>
          <w:b w:val="false"/>
          <w:i w:val="false"/>
          <w:color w:val="000000"/>
          <w:sz w:val="28"/>
        </w:rPr>
        <w:t>
      24) пункт 3 статьи 319 изложить в следующей редакции:</w:t>
      </w:r>
    </w:p>
    <w:p>
      <w:pPr>
        <w:spacing w:after="0"/>
        <w:ind w:left="0"/>
        <w:jc w:val="both"/>
      </w:pPr>
      <w:r>
        <w:rPr>
          <w:rFonts w:ascii="Times New Roman"/>
          <w:b w:val="false"/>
          <w:i w:val="false"/>
          <w:color w:val="000000"/>
          <w:sz w:val="28"/>
        </w:rPr>
        <w:t>
      "3. Таможенный транзит не применяется в отношении товаров, перевозимых воздушным транспортом, если воздушное судно во время совершения международного рейса в месте прибытия совершает промежуточную или вынужденную (техническую) посадку без частичной разгрузки (выгрузки) товаров.</w:t>
      </w:r>
    </w:p>
    <w:p>
      <w:pPr>
        <w:spacing w:after="0"/>
        <w:ind w:left="0"/>
        <w:jc w:val="both"/>
      </w:pPr>
      <w:r>
        <w:rPr>
          <w:rFonts w:ascii="Times New Roman"/>
          <w:b w:val="false"/>
          <w:i w:val="false"/>
          <w:color w:val="000000"/>
          <w:sz w:val="28"/>
        </w:rPr>
        <w:t>
      Таможенный транзит не применяется в отношении иностранных товаров, перевозимых от таможенного органа места прибытия до места временного хранения, расположенных в пределах административно-территориальной границы одного населенного пункта, за исключением случаев, если необходимость такого применения определена на основе системы управления рисками.</w:t>
      </w:r>
    </w:p>
    <w:p>
      <w:pPr>
        <w:spacing w:after="0"/>
        <w:ind w:left="0"/>
        <w:jc w:val="both"/>
      </w:pPr>
      <w:r>
        <w:rPr>
          <w:rFonts w:ascii="Times New Roman"/>
          <w:b w:val="false"/>
          <w:i w:val="false"/>
          <w:color w:val="000000"/>
          <w:sz w:val="28"/>
        </w:rPr>
        <w:t>
      Таможенный транзит в отношении товаров, перемещаемых в международных почтовых отправлениях, трубопроводным транспортом и по линиям электропередач, применяется с учетом особенностей, установленных настоящим Кодексом.</w:t>
      </w:r>
    </w:p>
    <w:p>
      <w:pPr>
        <w:spacing w:after="0"/>
        <w:ind w:left="0"/>
        <w:jc w:val="both"/>
      </w:pPr>
      <w:r>
        <w:rPr>
          <w:rFonts w:ascii="Times New Roman"/>
          <w:b w:val="false"/>
          <w:i w:val="false"/>
          <w:color w:val="000000"/>
          <w:sz w:val="28"/>
        </w:rPr>
        <w:t>
      Особенности таможенного транзита в отношении товаров, перемещаемых железнодорожным транспортом по таможенной территории Таможенного союза, определяются международным договором государств-членов Таможенного союза.</w:t>
      </w:r>
    </w:p>
    <w:p>
      <w:pPr>
        <w:spacing w:after="0"/>
        <w:ind w:left="0"/>
        <w:jc w:val="both"/>
      </w:pPr>
      <w:r>
        <w:rPr>
          <w:rFonts w:ascii="Times New Roman"/>
          <w:b w:val="false"/>
          <w:i w:val="false"/>
          <w:color w:val="000000"/>
          <w:sz w:val="28"/>
        </w:rPr>
        <w:t>
      Особенности таможенного транзита в отношении товаров, перемещаемых морским транспортом, а также при перевозке товаров в соответствии с подпунктами 2) и 4) пункта 2 настоящей статьи, перемещаемых по территории только одного государства-члена Таможенного союза, определяются уполномоченным органом в сфере таможенного дела.";</w:t>
      </w:r>
    </w:p>
    <w:p>
      <w:pPr>
        <w:spacing w:after="0"/>
        <w:ind w:left="0"/>
        <w:jc w:val="both"/>
      </w:pPr>
      <w:r>
        <w:rPr>
          <w:rFonts w:ascii="Times New Roman"/>
          <w:b w:val="false"/>
          <w:i w:val="false"/>
          <w:color w:val="000000"/>
          <w:sz w:val="28"/>
        </w:rPr>
        <w:t>
      25) пункт 2 статьи 321 дополнить подпунктом 2-1) следующего содержания:</w:t>
      </w:r>
    </w:p>
    <w:p>
      <w:pPr>
        <w:spacing w:after="0"/>
        <w:ind w:left="0"/>
        <w:jc w:val="both"/>
      </w:pPr>
      <w:r>
        <w:rPr>
          <w:rFonts w:ascii="Times New Roman"/>
          <w:b w:val="false"/>
          <w:i w:val="false"/>
          <w:color w:val="000000"/>
          <w:sz w:val="28"/>
        </w:rPr>
        <w:t>
      "2-1) товары перемещаются воздушным транспортом из мест прибытия в места доставки, находящиеся на территории Республики Казахстан;";</w:t>
      </w:r>
    </w:p>
    <w:p>
      <w:pPr>
        <w:spacing w:after="0"/>
        <w:ind w:left="0"/>
        <w:jc w:val="both"/>
      </w:pPr>
      <w:r>
        <w:rPr>
          <w:rFonts w:ascii="Times New Roman"/>
          <w:b w:val="false"/>
          <w:i w:val="false"/>
          <w:color w:val="000000"/>
          <w:sz w:val="28"/>
        </w:rPr>
        <w:t>
      26) часть третью пункта 5 статьи 439 изложить в следующей редакции:</w:t>
      </w:r>
    </w:p>
    <w:p>
      <w:pPr>
        <w:spacing w:after="0"/>
        <w:ind w:left="0"/>
        <w:jc w:val="both"/>
      </w:pPr>
      <w:r>
        <w:rPr>
          <w:rFonts w:ascii="Times New Roman"/>
          <w:b w:val="false"/>
          <w:i w:val="false"/>
          <w:color w:val="000000"/>
          <w:sz w:val="28"/>
        </w:rPr>
        <w:t>
      "В случае направления запроса третьим лицам и (или) иным государственным органам, уполномоченный орган в сфере таможенного дела вправе продлить срок рассмотрения заявления, но не более чем до трех месяцев. При этом информация о таком продлении срока направляется заявителю не позднее трех рабочих дней.".</w:t>
      </w:r>
    </w:p>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от 5 июля 2014 года (Ведомости Парламента Республики Казахстан, 2014 г., № 18-I, 18-II, ст. 92; № 21, ст. 122; № 23, ст. 143; № 24, ст. 145, 146; 2015 г., № 1, ст. 2; № 2, ст. 6; № 7, ст. 33; № 8, ст. 44, 45; № 9, ст. 46; № 10, ст. 50; № 11, ст. 52; № 14, ст. 71; № 15, ст. 78; № 16, ст. 79; № 19-I, ст. 101; № 19-II, ст. 102, 103, 105; № 20-IV, ст. 113; № 20-VII, ст. 115; № 21-II, ст. 130; № 21-III, ст. 137; № 22-I, ст. 140, 141, 143; № 22-II, ст. 144, 148; № 22-III, ст. 149; № 22-V, ст. 152, 156, 158; № 22-VI, ст. 159; № 22-VII, ст. 161; № 23-I, ст. 166, 169; № 23-II, ст. 172; 2016 г., № 1, ст. 4; № 2, ст. 9):</w:t>
      </w:r>
    </w:p>
    <w:p>
      <w:pPr>
        <w:spacing w:after="0"/>
        <w:ind w:left="0"/>
        <w:jc w:val="both"/>
      </w:pPr>
      <w:r>
        <w:rPr>
          <w:rFonts w:ascii="Times New Roman"/>
          <w:b w:val="false"/>
          <w:i w:val="false"/>
          <w:color w:val="000000"/>
          <w:sz w:val="28"/>
        </w:rPr>
        <w:t>
      1) оглавление дополнить заголовком статьи 285-1 следующего содержания:</w:t>
      </w:r>
    </w:p>
    <w:p>
      <w:pPr>
        <w:spacing w:after="0"/>
        <w:ind w:left="0"/>
        <w:jc w:val="both"/>
      </w:pPr>
      <w:r>
        <w:rPr>
          <w:rFonts w:ascii="Times New Roman"/>
          <w:b w:val="false"/>
          <w:i w:val="false"/>
          <w:color w:val="000000"/>
          <w:sz w:val="28"/>
        </w:rPr>
        <w:t>
      "Статья 285-1. Неисполнение кастодианами, единым регистратором, брокерами и (или) дилерами, обладающими правом ведения счетов клиентов в качестве номинальных держателей ценных бумаг, управляющими инвестиционным портфелем, страховыми организациями обязанностей, установленных налоговым законодательством Республики Казахстан";</w:t>
      </w:r>
    </w:p>
    <w:p>
      <w:pPr>
        <w:spacing w:after="0"/>
        <w:ind w:left="0"/>
        <w:jc w:val="both"/>
      </w:pPr>
      <w:r>
        <w:rPr>
          <w:rFonts w:ascii="Times New Roman"/>
          <w:b w:val="false"/>
          <w:i w:val="false"/>
          <w:color w:val="000000"/>
          <w:sz w:val="28"/>
        </w:rPr>
        <w:t>
      2) часть первую статьи 194 изложить в следующей редакции:</w:t>
      </w:r>
    </w:p>
    <w:p>
      <w:pPr>
        <w:spacing w:after="0"/>
        <w:ind w:left="0"/>
        <w:jc w:val="both"/>
      </w:pPr>
      <w:r>
        <w:rPr>
          <w:rFonts w:ascii="Times New Roman"/>
          <w:b w:val="false"/>
          <w:i w:val="false"/>
          <w:color w:val="000000"/>
          <w:sz w:val="28"/>
        </w:rPr>
        <w:t>
      "1. Отказ в принятии платежей с использованием платежных карточек индивидуальным предпринимателем или юридическим лицом, обязанным принимать их при осуществлении торговой деятельности (выполнении работ, оказании услуг) на территории Республики Казахстан, – влечет предупреждение.";</w:t>
      </w:r>
    </w:p>
    <w:p>
      <w:pPr>
        <w:spacing w:after="0"/>
        <w:ind w:left="0"/>
        <w:jc w:val="both"/>
      </w:pPr>
      <w:r>
        <w:rPr>
          <w:rFonts w:ascii="Times New Roman"/>
          <w:b w:val="false"/>
          <w:i w:val="false"/>
          <w:color w:val="000000"/>
          <w:sz w:val="28"/>
        </w:rPr>
        <w:t>
      3) часть третью статьи 285 дополнить подпунктом 9) следующего содержания:</w:t>
      </w:r>
    </w:p>
    <w:p>
      <w:pPr>
        <w:spacing w:after="0"/>
        <w:ind w:left="0"/>
        <w:jc w:val="both"/>
      </w:pPr>
      <w:r>
        <w:rPr>
          <w:rFonts w:ascii="Times New Roman"/>
          <w:b w:val="false"/>
          <w:i w:val="false"/>
          <w:color w:val="000000"/>
          <w:sz w:val="28"/>
        </w:rPr>
        <w:t xml:space="preserve">
      "9) непредставление, несвоевременное, недостоверное или неполное представления сведений о наличии, номерах банковских счетов и остатках денег на этих счетах, а также наличии, виде и стоимости иного имущества, в том числе размещенного на металлических счетах или находящегося в управлении физических и юридических лиц-нерезидентов, а также юридических лиц, бенефициарными собственниками которых являются нерезиденты, - </w:t>
      </w:r>
    </w:p>
    <w:p>
      <w:pPr>
        <w:spacing w:after="0"/>
        <w:ind w:left="0"/>
        <w:jc w:val="both"/>
      </w:pPr>
      <w:r>
        <w:rPr>
          <w:rFonts w:ascii="Times New Roman"/>
          <w:b w:val="false"/>
          <w:i w:val="false"/>
          <w:color w:val="000000"/>
          <w:sz w:val="28"/>
        </w:rPr>
        <w:t>
      влечет штраф в размере тридцати месячных расчетных показателей.";</w:t>
      </w:r>
    </w:p>
    <w:p>
      <w:pPr>
        <w:spacing w:after="0"/>
        <w:ind w:left="0"/>
        <w:jc w:val="both"/>
      </w:pPr>
      <w:r>
        <w:rPr>
          <w:rFonts w:ascii="Times New Roman"/>
          <w:b w:val="false"/>
          <w:i w:val="false"/>
          <w:color w:val="000000"/>
          <w:sz w:val="28"/>
        </w:rPr>
        <w:t>
      4) главу 16 дополнить статьей 285-1 следующего содержания:</w:t>
      </w:r>
    </w:p>
    <w:p>
      <w:pPr>
        <w:spacing w:after="0"/>
        <w:ind w:left="0"/>
        <w:jc w:val="both"/>
      </w:pPr>
      <w:r>
        <w:rPr>
          <w:rFonts w:ascii="Times New Roman"/>
          <w:b w:val="false"/>
          <w:i w:val="false"/>
          <w:color w:val="000000"/>
          <w:sz w:val="28"/>
        </w:rPr>
        <w:t xml:space="preserve">
      "Статья 285-1. Неисполнение кастодианами, единым регистратором, брокерами и (или) дилерами, обладающими правом ведения счетов клиентов в качестве номинальных держателей ценных бумаг, управляющими инвестиционным портфелем, страховыми организациями обязанностей, установленных налоговым законодательством Республики Казахстан </w:t>
      </w:r>
    </w:p>
    <w:p>
      <w:pPr>
        <w:spacing w:after="0"/>
        <w:ind w:left="0"/>
        <w:jc w:val="both"/>
      </w:pPr>
      <w:r>
        <w:rPr>
          <w:rFonts w:ascii="Times New Roman"/>
          <w:b w:val="false"/>
          <w:i w:val="false"/>
          <w:color w:val="000000"/>
          <w:sz w:val="28"/>
        </w:rPr>
        <w:t>
      1. Непредставление, несвоевременное, недостоверное или неполное представление кастодианами, единым регистратором, брокерами и (или) дилерами, обладающими правом ведения счетов клиентов в качестве номинальных держателей ценных бумаг, сведений о наличии счетов для учета ценных бумаг, открытым физическим-лицам-нерезидентам, юридическим лицам-нерезидентам, а также юридическим лицам, бенефициарными собственниками которых являются нерезиденты, а также об остатках и движении ценных бумаг по этим счетам, -</w:t>
      </w:r>
    </w:p>
    <w:p>
      <w:pPr>
        <w:spacing w:after="0"/>
        <w:ind w:left="0"/>
        <w:jc w:val="both"/>
      </w:pPr>
      <w:r>
        <w:rPr>
          <w:rFonts w:ascii="Times New Roman"/>
          <w:b w:val="false"/>
          <w:i w:val="false"/>
          <w:color w:val="000000"/>
          <w:sz w:val="28"/>
        </w:rPr>
        <w:t>
      влечет штраф в размере тридцати месячных расчетных показателей.</w:t>
      </w:r>
    </w:p>
    <w:p>
      <w:pPr>
        <w:spacing w:after="0"/>
        <w:ind w:left="0"/>
        <w:jc w:val="both"/>
      </w:pPr>
      <w:r>
        <w:rPr>
          <w:rFonts w:ascii="Times New Roman"/>
          <w:b w:val="false"/>
          <w:i w:val="false"/>
          <w:color w:val="000000"/>
          <w:sz w:val="28"/>
        </w:rPr>
        <w:t>
      2. Непредставление, несвоевременное, недостоверное или неполное представление кастодианами, управлящими инвестиционным портфелем, сведений о наличии активов, за исключением указанных в части первой настоящей статьи, принадлежащих физическим лицам-нерезидентам, юридическим лицам–нерезидентам, а также юридическим лицам, бенефициарными собственниками которых являются нерезиденты, -</w:t>
      </w:r>
    </w:p>
    <w:p>
      <w:pPr>
        <w:spacing w:after="0"/>
        <w:ind w:left="0"/>
        <w:jc w:val="both"/>
      </w:pPr>
      <w:r>
        <w:rPr>
          <w:rFonts w:ascii="Times New Roman"/>
          <w:b w:val="false"/>
          <w:i w:val="false"/>
          <w:color w:val="000000"/>
          <w:sz w:val="28"/>
        </w:rPr>
        <w:t>
      влечет штраф в размере тридцати месячных расчетных показателей.</w:t>
      </w:r>
    </w:p>
    <w:p>
      <w:pPr>
        <w:spacing w:after="0"/>
        <w:ind w:left="0"/>
        <w:jc w:val="both"/>
      </w:pPr>
      <w:r>
        <w:rPr>
          <w:rFonts w:ascii="Times New Roman"/>
          <w:b w:val="false"/>
          <w:i w:val="false"/>
          <w:color w:val="000000"/>
          <w:sz w:val="28"/>
        </w:rPr>
        <w:t>
      3. Непредставление, несвоевременное, недостоверное или неполное представление страховыми организациями, осуществляющими деятельность в отрасли "страхование жизни", сведений о заключенных договорах накопительного страхования, выгодоприобретателями по которым являются физические лица-нерезиденты, -</w:t>
      </w:r>
    </w:p>
    <w:p>
      <w:pPr>
        <w:spacing w:after="0"/>
        <w:ind w:left="0"/>
        <w:jc w:val="both"/>
      </w:pPr>
      <w:r>
        <w:rPr>
          <w:rFonts w:ascii="Times New Roman"/>
          <w:b w:val="false"/>
          <w:i w:val="false"/>
          <w:color w:val="000000"/>
          <w:sz w:val="28"/>
        </w:rPr>
        <w:t xml:space="preserve">
      влечет штраф в размере тридцати месячных расчетных показателей."; </w:t>
      </w:r>
    </w:p>
    <w:p>
      <w:pPr>
        <w:spacing w:after="0"/>
        <w:ind w:left="0"/>
        <w:jc w:val="both"/>
      </w:pPr>
      <w:r>
        <w:rPr>
          <w:rFonts w:ascii="Times New Roman"/>
          <w:b w:val="false"/>
          <w:i w:val="false"/>
          <w:color w:val="000000"/>
          <w:sz w:val="28"/>
        </w:rPr>
        <w:t>
      5) часть первую статьи 720 изложить в следующей редакции:</w:t>
      </w:r>
    </w:p>
    <w:p>
      <w:pPr>
        <w:spacing w:after="0"/>
        <w:ind w:left="0"/>
        <w:jc w:val="both"/>
      </w:pPr>
      <w:r>
        <w:rPr>
          <w:rFonts w:ascii="Times New Roman"/>
          <w:b w:val="false"/>
          <w:i w:val="false"/>
          <w:color w:val="000000"/>
          <w:sz w:val="28"/>
        </w:rPr>
        <w:t>
      "1. Органы государственных доходов рассматривают дела об административных правонарушениях, предусмотренных статьями 91 (частями шестой, седьмой и восьмой), 92 (частями второй, третьей и четвертой), 151 (частью первой), 152, 155, 157, 174 (частями первой, третьей и четвертой), 177, 178, 179, 180, 181, 194, 195, 196, 203, 205, 221, 233 (частью первой), 239 (частями первой и второй), 246-1 (когда эти нарушения допущены при проведении аудита по налогам), 266, 269, 270, 271, 272, 273, 274, 275, 276, 277, 278, 279, 280, 280-1, 281 (частями первой, второй и третьей), 282 (частями первой, второй, пятой, восьмой, десятой и двенадцатой), 284, 285, 285-1, 286, 287, 288, 464 (частью первой), 471, 472, 473, 474, 521, 522, 523, 524, 525, 526, 527, 528 (частями второй и третьей), 529, 530, 531, 533, 534, 535, 536, 537, 538, 539, 540, 542, 543 (частью второй), 546, 547, 548 (частью первой), 551 (частями первой и третьей), 552 (частью первой), 553, 554, 555, 556, 557, 558 и 571 настоящего Кодекса.".</w:t>
      </w:r>
    </w:p>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31 августа 1995 года "О банках и банковской деятельности в Республике Казахстан" (Ведомости Верховного Совета Республики Казахстан, 1995 г., № 15-16, ст. 106; Ведомости Парламента Республики Казахстан, 1996 г., № 2, ст. 184; № 15, ст. 281; № 19, ст. 370; 1997 г., № 5, ст. 58; № 13-14, ст. 205; № 22, ст. 333; 1998 г., № 11-12, ст. 176; № 17-18, ст. 224; 1999 г., № 20, ст. 727; 2000 г., № 3-4, ст. 66; № 22, ст. 408; 2001 г., № 8, ст. 52; № 9, ст. 86; 2002 г., № 17, ст. 155; 2003 г., № 5, ст. 31; № 10, ст. 51; № 11, ст. 56, 67; № 15, ст. 138, 139; 2004 г., № 11-12, ст. 66; № 15, ст. 86; № 16, ст. 91; № 23, ст. 140; 2005 г., № 7-8, ст. 24; № 14, ст. 55, 58; № 23, ст. 104; 2006 г., № 3, ст. 22; № 4, ст. 24; № 8, ст. 45; № 11, ст. 55; № 16, ст. 99; 2007 г., № 2, ст. 18; № 4, ст. 28, 33; 2008 г., № 17-18, ст. 72; № 20, ст. 88; № 23, ст. 114; 2009 г., № 2-3, ст. 16, 18, 21; № 17, ст. 81; № 19, ст. 88; № 24, ст. 134; 2010 г., № 5, ст. 23; № 7, ст. 28; № 17-18, ст. 111; 2011 г., № 3, ст. 32; № 5, ст. 43; № 6, ст. 50; № 12, ст. 111; № 13, ст. 116; № 14, ст. 117; № 24, ст. 196; 2012 г., № 2, ст. 15; № 8, ст. 64; № 10, ст. 77; № 13, ст. 91; № 20, ст. 121; № 21-22, ст. 124; № 23-24, ст. 125; 2013 г., № 10-11, ст. 56; № 15, ст. 76; 2014 г., № 1, ст. 9; № 4-5, ст. 24; № 6, ст. 27; № 10, ст. 52; № 11, ст. 61; № 12, ст. 82; № 19-I, 19-II, ст. 94, 96; № 21, ст. 122; № 22, ст. 131; № 23, ст. 143; 2015 г., № 8, ст. 45; № 13, ст. 68; № 15, ст. 78; № 16, ст. 79; № 20-VII, ст. 115):</w:t>
      </w:r>
    </w:p>
    <w:p>
      <w:pPr>
        <w:spacing w:after="0"/>
        <w:ind w:left="0"/>
        <w:jc w:val="both"/>
      </w:pPr>
      <w:r>
        <w:rPr>
          <w:rFonts w:ascii="Times New Roman"/>
          <w:b w:val="false"/>
          <w:i w:val="false"/>
          <w:color w:val="000000"/>
          <w:sz w:val="28"/>
        </w:rPr>
        <w:t>
      в статье 50:</w:t>
      </w:r>
    </w:p>
    <w:p>
      <w:pPr>
        <w:spacing w:after="0"/>
        <w:ind w:left="0"/>
        <w:jc w:val="both"/>
      </w:pPr>
      <w:r>
        <w:rPr>
          <w:rFonts w:ascii="Times New Roman"/>
          <w:b w:val="false"/>
          <w:i w:val="false"/>
          <w:color w:val="000000"/>
          <w:sz w:val="28"/>
        </w:rPr>
        <w:t>
      часть вторую пункта 4 дополнить подпунктом 4-3) следующего содержания:</w:t>
      </w:r>
    </w:p>
    <w:p>
      <w:pPr>
        <w:spacing w:after="0"/>
        <w:ind w:left="0"/>
        <w:jc w:val="both"/>
      </w:pPr>
      <w:r>
        <w:rPr>
          <w:rFonts w:ascii="Times New Roman"/>
          <w:b w:val="false"/>
          <w:i w:val="false"/>
          <w:color w:val="000000"/>
          <w:sz w:val="28"/>
        </w:rPr>
        <w:t>
      "4-3) представление банком в органы государственных доходов сведений о наличии (открытии), владельцах и номерах банковских счетов депозиторов, клиентов и корреспондентов банка, являющихся резидентами (налогоплательщиками) иностранного государства, и (или) крупными участниками которых являются резиденты (налогоплательщики) иностранного государства, а также остатках и движении денег на этих счетах и счетах самого банка, операциях банка и иной информации, необходимой для осуществления органами государственных доходов обязанностей, предусмотренных международным договором Республики Казахстан;";</w:t>
      </w:r>
    </w:p>
    <w:p>
      <w:pPr>
        <w:spacing w:after="0"/>
        <w:ind w:left="0"/>
        <w:jc w:val="both"/>
      </w:pPr>
      <w:r>
        <w:rPr>
          <w:rFonts w:ascii="Times New Roman"/>
          <w:b w:val="false"/>
          <w:i w:val="false"/>
          <w:color w:val="000000"/>
          <w:sz w:val="28"/>
        </w:rPr>
        <w:t>
      дополнить пунктом 6-2 следующего содержания:</w:t>
      </w:r>
    </w:p>
    <w:p>
      <w:pPr>
        <w:spacing w:after="0"/>
        <w:ind w:left="0"/>
        <w:jc w:val="both"/>
      </w:pPr>
      <w:r>
        <w:rPr>
          <w:rFonts w:ascii="Times New Roman"/>
          <w:b w:val="false"/>
          <w:i w:val="false"/>
          <w:color w:val="000000"/>
          <w:sz w:val="28"/>
        </w:rPr>
        <w:t>
      "6-2. Сведения о наличии, номерах банковских счетов и об остатках денег на этих счетах, а также наличии, виде и стоимости иного имущества, в том числе размещенного на металлических счетах или находящихся в управлении, представляются банками и организациями, осуществляющими отдельные виды банковских операций, уполномоченному государственному органу, осуществляющему руководство в сфере обеспечения поступлений налогов и других обязательных платежей в бюджет, в соответствии с налоговым законодательством Республики Казахстан в отношении:</w:t>
      </w:r>
    </w:p>
    <w:p>
      <w:pPr>
        <w:spacing w:after="0"/>
        <w:ind w:left="0"/>
        <w:jc w:val="both"/>
      </w:pPr>
      <w:r>
        <w:rPr>
          <w:rFonts w:ascii="Times New Roman"/>
          <w:b w:val="false"/>
          <w:i w:val="false"/>
          <w:color w:val="000000"/>
          <w:sz w:val="28"/>
        </w:rPr>
        <w:t>
      а) физических лиц-нерезидентов и юридических лиц-нерезидентов, а также юридических лиц, бенефициарными собственниками которых являются нерезиденты;</w:t>
      </w:r>
    </w:p>
    <w:p>
      <w:pPr>
        <w:spacing w:after="0"/>
        <w:ind w:left="0"/>
        <w:jc w:val="both"/>
      </w:pPr>
      <w:r>
        <w:rPr>
          <w:rFonts w:ascii="Times New Roman"/>
          <w:b w:val="false"/>
          <w:i w:val="false"/>
          <w:color w:val="000000"/>
          <w:sz w:val="28"/>
        </w:rPr>
        <w:t>
      б) физических и юридических лиц, указанных в запросе уполномоченного органа иностранного государства, направленном в соответствии с международным договором Республики Казахстан.</w:t>
      </w:r>
    </w:p>
    <w:p>
      <w:pPr>
        <w:spacing w:after="0"/>
        <w:ind w:left="0"/>
        <w:jc w:val="both"/>
      </w:pPr>
      <w:r>
        <w:rPr>
          <w:rFonts w:ascii="Times New Roman"/>
          <w:b w:val="false"/>
          <w:i w:val="false"/>
          <w:color w:val="000000"/>
          <w:sz w:val="28"/>
        </w:rPr>
        <w:t>
      Порядок, сроки и форма представления сведений, указанных в настоящем пункте, устанавливаются уполномоченным государственным органом, осуществляющим руководство в сфере обеспечения поступлений налогов и других обязательных платежей в бюджет, по согласованию с уполномоченным органом.".</w:t>
      </w:r>
    </w:p>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14 июля 1997 года "О нотариате" (Ведомости Парламента Республики Казахстан, 1997 г., № 13-14, ст. 206; 1998 г., № 22, ст. 307; 2000 г., № 3-4, ст. 66; 2001 г., № 15-16, ст. 236; № 24, ст. 338; 2003 г., № 10, ст. 48; № 12, ст. 86; 2004 г., № 23, ст. 142; 2006 г., № 11, ст. 55; 2007 г., № 2, ст. 18; 2009 г., № 8, ст. 44; № 17, ст. 81; № 19, ст. 88; № 23, ст. 100; 2010 г., № 17-18, ст. 111; 2011 г., № 11, ст. 102; № 21, ст. 172; 2012 г., № 8, ст. 64; № 10, ст. 77; № 12, ст. 84; 2013 г., № 1, ст. 3; № 14, ст. 72; 2014 г., № 1, ст. 4; № 10, ст. 52; № 11, ст. 61; № 14, ст. 84; № 19-I, 19-II, ст. 96; № 21, ст. 122; № 23, ст. 143; 2015 г., № 16, ст. 79; № 20-IV, ст. 113; № 20-VII, ст. 115):</w:t>
      </w:r>
    </w:p>
    <w:p>
      <w:pPr>
        <w:spacing w:after="0"/>
        <w:ind w:left="0"/>
        <w:jc w:val="both"/>
      </w:pPr>
      <w:r>
        <w:rPr>
          <w:rFonts w:ascii="Times New Roman"/>
          <w:b w:val="false"/>
          <w:i w:val="false"/>
          <w:color w:val="000000"/>
          <w:sz w:val="28"/>
        </w:rPr>
        <w:t>
      пункт 6 статьи 3 дополнить частью третьей следующего содержания:</w:t>
      </w:r>
    </w:p>
    <w:p>
      <w:pPr>
        <w:spacing w:after="0"/>
        <w:ind w:left="0"/>
        <w:jc w:val="both"/>
      </w:pPr>
      <w:r>
        <w:rPr>
          <w:rFonts w:ascii="Times New Roman"/>
          <w:b w:val="false"/>
          <w:i w:val="false"/>
          <w:color w:val="000000"/>
          <w:sz w:val="28"/>
        </w:rPr>
        <w:t>
      "При этом сведения о нотариальных действиях, предоставление которых предусмотрено налоговым законодательством Республики Казахстан, представляются органам государственных доходов в порядке и сроки, установленные государственным органом, осуществляющим руководство в сфере обеспечения поступлений налогов и других обязательных платежей в бюджет Республики Казахстан.".</w:t>
      </w:r>
    </w:p>
    <w:p>
      <w:pPr>
        <w:spacing w:after="0"/>
        <w:ind w:left="0"/>
        <w:jc w:val="both"/>
      </w:pPr>
      <w:r>
        <w:rPr>
          <w:rFonts w:ascii="Times New Roman"/>
          <w:b w:val="false"/>
          <w:i w:val="false"/>
          <w:color w:val="000000"/>
          <w:sz w:val="28"/>
        </w:rPr>
        <w:t>
      8. В Закон Республики Казахстан от 16 июля 1999 года "О государственном регулировании производства и оборота этилового спирта и алкогольной продукции" (Ведомости Парламента Республики Казахстан, 1999 г., № 20, ст. 720; 2004 г., № 5, ст. 27; № 23, ст. 140, 142; 2006 г., № 23, ст. 141; 2007 г., № 2, ст. 18; № 12, ст. 88; 2009 г., № 17, ст. 82; 2010 г., № 15, ст. 71; № 22, ст. 128; 2011 г., № 11, ст. 102; № 12, ст. 111; 2012 г., № 15, ст. 97; 2013 г., № 14, ст. 72; 2014 г., № 10, ст. 52; № 11, ст. 65; № 19-I, 19-II, ст. 96; Закон Республики Казахстан от 27 октября 2015 года "О внесении изменений и дополнений в некоторые законодательные акты Республики Казахстан по вопросам регулирования торговой деятельности", опубликованный в газетах "Егемен Қазақстан" и "Казахстанская правда" 29 октября 2015 г.):</w:t>
      </w:r>
    </w:p>
    <w:p>
      <w:pPr>
        <w:spacing w:after="0"/>
        <w:ind w:left="0"/>
        <w:jc w:val="both"/>
      </w:pPr>
      <w:r>
        <w:rPr>
          <w:rFonts w:ascii="Times New Roman"/>
          <w:b w:val="false"/>
          <w:i w:val="false"/>
          <w:color w:val="000000"/>
          <w:sz w:val="28"/>
        </w:rPr>
        <w:t>
      1) пункт 10 статьи 7 изложить в следующей редакции:</w:t>
      </w:r>
    </w:p>
    <w:p>
      <w:pPr>
        <w:spacing w:after="0"/>
        <w:ind w:left="0"/>
        <w:jc w:val="both"/>
      </w:pPr>
      <w:r>
        <w:rPr>
          <w:rFonts w:ascii="Times New Roman"/>
          <w:b w:val="false"/>
          <w:i w:val="false"/>
          <w:color w:val="000000"/>
          <w:sz w:val="28"/>
        </w:rPr>
        <w:t>
      "10. Производство этилового спирта (кроме коньячного спирта), водок и водок особых допускается при использовании не менее сорока процентов от производственной мощности, указанной в паспорте производства, но не менее двадцати пяти тысяч декалитров в календарный квартал, за исключением календарного квартала, в течение которого получена (возобновлена) лицензия.";</w:t>
      </w:r>
    </w:p>
    <w:p>
      <w:pPr>
        <w:spacing w:after="0"/>
        <w:ind w:left="0"/>
        <w:jc w:val="both"/>
      </w:pPr>
      <w:r>
        <w:rPr>
          <w:rFonts w:ascii="Times New Roman"/>
          <w:b w:val="false"/>
          <w:i w:val="false"/>
          <w:color w:val="000000"/>
          <w:sz w:val="28"/>
        </w:rPr>
        <w:t>
      2) пункт 2 статьи 16 изложить в следующей редакции:</w:t>
      </w:r>
    </w:p>
    <w:p>
      <w:pPr>
        <w:spacing w:after="0"/>
        <w:ind w:left="0"/>
        <w:jc w:val="both"/>
      </w:pPr>
      <w:r>
        <w:rPr>
          <w:rFonts w:ascii="Times New Roman"/>
          <w:b w:val="false"/>
          <w:i w:val="false"/>
          <w:color w:val="000000"/>
          <w:sz w:val="28"/>
        </w:rPr>
        <w:t>
      "2. Квалификационные требования, предъявляемые к деятельности по производству и обороту этилового спирта и алкогольной продукции, утверждаются уполномоченным органом.".</w:t>
      </w:r>
    </w:p>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12 июня 2003 года "О государственном регулировании производства и оборота табачных изделий" 2003 г., № 12, ст. 88; 2004 г., № 23, ст. 142; 2006 г., № 23, ст. 141; 2007 г., № 2, ст. 18; 2011 г., № 11, ст. 102; № 12, ст. 111; 2014 г., № 1, ст. 4; № 10, ст. 52; № 19-I, 19-II, ст. 96; № 23, ст. 143; 2015 г., № 11, ст. 52):</w:t>
      </w:r>
    </w:p>
    <w:p>
      <w:pPr>
        <w:spacing w:after="0"/>
        <w:ind w:left="0"/>
        <w:jc w:val="both"/>
      </w:pPr>
      <w:r>
        <w:rPr>
          <w:rFonts w:ascii="Times New Roman"/>
          <w:b w:val="false"/>
          <w:i w:val="false"/>
          <w:color w:val="000000"/>
          <w:sz w:val="28"/>
        </w:rPr>
        <w:t>
      1) статью 1 дополнить подпунктом 6-1) следующего содержания:</w:t>
      </w:r>
    </w:p>
    <w:p>
      <w:pPr>
        <w:spacing w:after="0"/>
        <w:ind w:left="0"/>
        <w:jc w:val="both"/>
      </w:pPr>
      <w:r>
        <w:rPr>
          <w:rFonts w:ascii="Times New Roman"/>
          <w:b w:val="false"/>
          <w:i w:val="false"/>
          <w:color w:val="000000"/>
          <w:sz w:val="28"/>
        </w:rPr>
        <w:t>
      "6-1) персональный идентификационный номер-код (далее – ПИН-код) - идентификационный номер, присваиваемый на производимые и импортируемые табачные изделия;";</w:t>
      </w:r>
    </w:p>
    <w:p>
      <w:pPr>
        <w:spacing w:after="0"/>
        <w:ind w:left="0"/>
        <w:jc w:val="both"/>
      </w:pPr>
      <w:r>
        <w:rPr>
          <w:rFonts w:ascii="Times New Roman"/>
          <w:b w:val="false"/>
          <w:i w:val="false"/>
          <w:color w:val="000000"/>
          <w:sz w:val="28"/>
        </w:rPr>
        <w:t>
      2) подпункт 4) пункта 2 статьи 3 изложить в следующей редакции:</w:t>
      </w:r>
    </w:p>
    <w:p>
      <w:pPr>
        <w:spacing w:after="0"/>
        <w:ind w:left="0"/>
        <w:jc w:val="both"/>
      </w:pPr>
      <w:r>
        <w:rPr>
          <w:rFonts w:ascii="Times New Roman"/>
          <w:b w:val="false"/>
          <w:i w:val="false"/>
          <w:color w:val="000000"/>
          <w:sz w:val="28"/>
        </w:rPr>
        <w:t>
      "4) установление минимальных розничных цен на сигареты с фильтром, без фильтра и папиросы.";</w:t>
      </w:r>
    </w:p>
    <w:p>
      <w:pPr>
        <w:spacing w:after="0"/>
        <w:ind w:left="0"/>
        <w:jc w:val="both"/>
      </w:pPr>
      <w:r>
        <w:rPr>
          <w:rFonts w:ascii="Times New Roman"/>
          <w:b w:val="false"/>
          <w:i w:val="false"/>
          <w:color w:val="000000"/>
          <w:sz w:val="28"/>
        </w:rPr>
        <w:t>
      3) подпункт 4-2) статьи 4 изложить в следующей редакции:</w:t>
      </w:r>
    </w:p>
    <w:p>
      <w:pPr>
        <w:spacing w:after="0"/>
        <w:ind w:left="0"/>
        <w:jc w:val="both"/>
      </w:pPr>
      <w:r>
        <w:rPr>
          <w:rFonts w:ascii="Times New Roman"/>
          <w:b w:val="false"/>
          <w:i w:val="false"/>
          <w:color w:val="000000"/>
          <w:sz w:val="28"/>
        </w:rPr>
        <w:t>
      "4-2) устанавливает минимальные розничные цены на сигареты с фильтром, без фильтра и папиросы;";</w:t>
      </w:r>
    </w:p>
    <w:p>
      <w:pPr>
        <w:spacing w:after="0"/>
        <w:ind w:left="0"/>
        <w:jc w:val="both"/>
      </w:pPr>
      <w:r>
        <w:rPr>
          <w:rFonts w:ascii="Times New Roman"/>
          <w:b w:val="false"/>
          <w:i w:val="false"/>
          <w:color w:val="000000"/>
          <w:sz w:val="28"/>
        </w:rPr>
        <w:t>
      4) статью 5 дополнить подпунктом 5-5) следующего содержания:</w:t>
      </w:r>
    </w:p>
    <w:p>
      <w:pPr>
        <w:spacing w:after="0"/>
        <w:ind w:left="0"/>
        <w:jc w:val="both"/>
      </w:pPr>
      <w:r>
        <w:rPr>
          <w:rFonts w:ascii="Times New Roman"/>
          <w:b w:val="false"/>
          <w:i w:val="false"/>
          <w:color w:val="000000"/>
          <w:sz w:val="28"/>
        </w:rPr>
        <w:t>
      "5-5) разрабатывает и утверждает правила присвоения ПИН-кодов на табачные изделия;";</w:t>
      </w:r>
    </w:p>
    <w:p>
      <w:pPr>
        <w:spacing w:after="0"/>
        <w:ind w:left="0"/>
        <w:jc w:val="both"/>
      </w:pPr>
      <w:r>
        <w:rPr>
          <w:rFonts w:ascii="Times New Roman"/>
          <w:b w:val="false"/>
          <w:i w:val="false"/>
          <w:color w:val="000000"/>
          <w:sz w:val="28"/>
        </w:rPr>
        <w:t>
      5) статью 11 дополнить пунктом 3 следующего содержания:</w:t>
      </w:r>
    </w:p>
    <w:p>
      <w:pPr>
        <w:spacing w:after="0"/>
        <w:ind w:left="0"/>
        <w:jc w:val="both"/>
      </w:pPr>
      <w:r>
        <w:rPr>
          <w:rFonts w:ascii="Times New Roman"/>
          <w:b w:val="false"/>
          <w:i w:val="false"/>
          <w:color w:val="000000"/>
          <w:sz w:val="28"/>
        </w:rPr>
        <w:t>
      "3. До начала осуществления производства и импорта табачных изделий лица, осуществляющие производство и импорт табачных изделий, обязаны направить заявку в порядке, установленном правилами присвоения ПИН-кодов на табачные изделия.".</w:t>
      </w:r>
    </w:p>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июля 2003 года "О рынке ценных бумаг" (Ведомости Парламента Республики Казахстан, 2003 г., № 14, ст. 119; 2004 г., № 16, ст. 91; № 23, ст. 142; 2005 г., № 7-8, ст. 24; № 14, ст. 58; № 23, ст. 104; 2006 г., № 3, ст. 22; № 4, ст. 24; № 8, ст. 45; № 10, ст. 52; № 11, ст. 55; 2007 г., № 2, ст. 18; № 4, ст. 28; № 9, ст. 67; № 17, ст. 141; 2008 г., № 15-16, ст. 64; № 17-18, ст. 72; № 20, ст. 88; № 21, ст. 97; № 23, ст. 114; 2009 г., № 2-3, ст. 16, 18; № 17, ст. 81; № 19, ст. 88; 2010 г., № 5, ст. 23; № 7, ст. 28; № 17-18, ст. 111; 2011 г., № 3, ст. 32; № 5, ст. 43; № 11, ст. 102; № 15, ст. 125; № 24, ст. 196; 2012 г., № 2, ст. 14, 15; № 10, ст. 77; № 13, ст. 91; № 20, ст. 121; № 21-22, ст. 124; 2013 г., № 10-11, ст. 56; 2014 г., № 6, ст. 27; № 10, ст. 52; № 11, ст. 61; № 19-I, 19-II, ст. 96; № 22, ст. 131; № 23, ст. 143; 2015 г., № 8, ст. 45; № 20-IV, ст. 113; № 20-VII, ст. 117; № 21-I, ст. 128; № 22-III, ст. 149; № 20-VI, ст. 159; № 23-I, ст. 169):</w:t>
      </w:r>
    </w:p>
    <w:p>
      <w:pPr>
        <w:spacing w:after="0"/>
        <w:ind w:left="0"/>
        <w:jc w:val="both"/>
      </w:pPr>
      <w:r>
        <w:rPr>
          <w:rFonts w:ascii="Times New Roman"/>
          <w:b w:val="false"/>
          <w:i w:val="false"/>
          <w:color w:val="000000"/>
          <w:sz w:val="28"/>
        </w:rPr>
        <w:t>
      статью 43 дополнить пунктом 3-1 следующего содержания:</w:t>
      </w:r>
    </w:p>
    <w:p>
      <w:pPr>
        <w:spacing w:after="0"/>
        <w:ind w:left="0"/>
        <w:jc w:val="both"/>
      </w:pPr>
      <w:r>
        <w:rPr>
          <w:rFonts w:ascii="Times New Roman"/>
          <w:b w:val="false"/>
          <w:i w:val="false"/>
          <w:color w:val="000000"/>
          <w:sz w:val="28"/>
        </w:rPr>
        <w:t>
      "3-1. Сведения, составляющие коммерческую тайну на рынке ценных бумаг, в отношении физических и юридических лиц-нерезидентов, а также юридических лиц, бенефициарными собственниками которых являются нерезиденты, представляются уполномоченному государственному органу, осуществляющему руководство в сфере обеспечения поступлений налогов и других обязательных платежей в бюджет, в отношении:</w:t>
      </w:r>
    </w:p>
    <w:p>
      <w:pPr>
        <w:spacing w:after="0"/>
        <w:ind w:left="0"/>
        <w:jc w:val="both"/>
      </w:pPr>
      <w:r>
        <w:rPr>
          <w:rFonts w:ascii="Times New Roman"/>
          <w:b w:val="false"/>
          <w:i w:val="false"/>
          <w:color w:val="000000"/>
          <w:sz w:val="28"/>
        </w:rPr>
        <w:t>
      1) физических лиц-нерезидентов и юридических лиц-нерезидентов, а также юридических лиц, бенефициарными собственниками которых являются нерезиденты;</w:t>
      </w:r>
    </w:p>
    <w:p>
      <w:pPr>
        <w:spacing w:after="0"/>
        <w:ind w:left="0"/>
        <w:jc w:val="both"/>
      </w:pPr>
      <w:r>
        <w:rPr>
          <w:rFonts w:ascii="Times New Roman"/>
          <w:b w:val="false"/>
          <w:i w:val="false"/>
          <w:color w:val="000000"/>
          <w:sz w:val="28"/>
        </w:rPr>
        <w:t>
      2) физических и юридических лиц, указанных в запросе уполномоченного органа иностранного государства, направленного в соответствии с международным договором, ратифицированным Республикой Казахстан.</w:t>
      </w:r>
    </w:p>
    <w:p>
      <w:pPr>
        <w:spacing w:after="0"/>
        <w:ind w:left="0"/>
        <w:jc w:val="both"/>
      </w:pPr>
      <w:r>
        <w:rPr>
          <w:rFonts w:ascii="Times New Roman"/>
          <w:b w:val="false"/>
          <w:i w:val="false"/>
          <w:color w:val="000000"/>
          <w:sz w:val="28"/>
        </w:rPr>
        <w:t>
      Порядок, сроки и форма представления сведений, указанных в настоящем пункте, устанавливаются уполномоченным государственным органом, осуществляющим руководство в сфере обеспечения поступлений налогов и других обязательных платежей в бюджет, по согласованию с уполномоченным органом.".</w:t>
      </w:r>
    </w:p>
    <w:p>
      <w:pPr>
        <w:spacing w:after="0"/>
        <w:ind w:left="0"/>
        <w:jc w:val="both"/>
      </w:pPr>
      <w:r>
        <w:rPr>
          <w:rFonts w:ascii="Times New Roman"/>
          <w:b w:val="false"/>
          <w:i w:val="false"/>
          <w:color w:val="000000"/>
          <w:sz w:val="28"/>
        </w:rPr>
        <w:t>
      </w:t>
      </w:r>
      <w:r>
        <w:rPr>
          <w:rFonts w:ascii="Times New Roman"/>
          <w:b/>
          <w:i w:val="false"/>
          <w:color w:val="000000"/>
          <w:sz w:val="28"/>
        </w:rPr>
        <w:t>11.</w:t>
      </w:r>
      <w:r>
        <w:rPr>
          <w:rFonts w:ascii="Times New Roman"/>
          <w:b w:val="false"/>
          <w:i w:val="false"/>
          <w:color w:val="000000"/>
          <w:sz w:val="28"/>
        </w:rPr>
        <w:t xml:space="preserve"> В </w:t>
      </w:r>
      <w:r>
        <w:rPr>
          <w:rFonts w:ascii="Times New Roman"/>
          <w:b/>
          <w:i w:val="false"/>
          <w:color w:val="000000"/>
          <w:sz w:val="28"/>
        </w:rPr>
        <w:t xml:space="preserve">Закон Республики Казахстан от 12 января 2007 года </w:t>
      </w:r>
      <w:r>
        <w:rPr>
          <w:rFonts w:ascii="Times New Roman"/>
          <w:b/>
          <w:i w:val="false"/>
          <w:color w:val="000000"/>
          <w:sz w:val="28"/>
        </w:rPr>
        <w:t>"О национальных реестрах идентификационных номеров"</w:t>
      </w:r>
      <w:r>
        <w:rPr>
          <w:rFonts w:ascii="Times New Roman"/>
          <w:b w:val="false"/>
          <w:i w:val="false"/>
          <w:color w:val="000000"/>
          <w:sz w:val="28"/>
        </w:rPr>
        <w:t xml:space="preserve"> (Ведомости Парламента Республики Казахстан, 2007 г., № 3, ст. 19; 2008 г., № 23, ст. 114; 2010 г., № 5, ст. 23; № 17-18, ст. 101; 2011 г., № 11, ст. 102; 2012 г., № 2, ст. 14; № 21-22, ст. 124; № 23-24, ст. 125; 2013 г., № 2, ст. 13; № 10-11, ст. 56; № 21-22, ст. 115; 2014 г., № 14, ст. 84; № 19-I, 19-II, ст. 96; № 21, ст. 122; 2015 г., № 15, ст. 78):</w:t>
      </w:r>
    </w:p>
    <w:p>
      <w:pPr>
        <w:spacing w:after="0"/>
        <w:ind w:left="0"/>
        <w:jc w:val="both"/>
      </w:pPr>
      <w:r>
        <w:rPr>
          <w:rFonts w:ascii="Times New Roman"/>
          <w:b w:val="false"/>
          <w:i w:val="false"/>
          <w:color w:val="000000"/>
          <w:sz w:val="28"/>
        </w:rPr>
        <w:t>
      подпункт 1) пункта 4 статьи 9 исключить.</w:t>
      </w:r>
    </w:p>
    <w:p>
      <w:pPr>
        <w:spacing w:after="0"/>
        <w:ind w:left="0"/>
        <w:jc w:val="both"/>
      </w:pPr>
      <w:r>
        <w:rPr>
          <w:rFonts w:ascii="Times New Roman"/>
          <w:b w:val="false"/>
          <w:i w:val="false"/>
          <w:color w:val="000000"/>
          <w:sz w:val="28"/>
        </w:rPr>
        <w:t>
      12. В Закон Республики Казахстан от 12 января 2007 года "О порядке рассмотрения обращений физических и юридических лиц" (Ведомости Парламента Республики Казахстан, 2007 г., № 2, ст. 17;):</w:t>
      </w:r>
    </w:p>
    <w:p>
      <w:pPr>
        <w:spacing w:after="0"/>
        <w:ind w:left="0"/>
        <w:jc w:val="both"/>
      </w:pPr>
      <w:r>
        <w:rPr>
          <w:rFonts w:ascii="Times New Roman"/>
          <w:b w:val="false"/>
          <w:i w:val="false"/>
          <w:color w:val="000000"/>
          <w:sz w:val="28"/>
        </w:rPr>
        <w:t>
      1) статью 3 дополнить пунктом 2-4 следующего содержания:</w:t>
      </w:r>
    </w:p>
    <w:p>
      <w:pPr>
        <w:spacing w:after="0"/>
        <w:ind w:left="0"/>
        <w:jc w:val="both"/>
      </w:pPr>
      <w:r>
        <w:rPr>
          <w:rFonts w:ascii="Times New Roman"/>
          <w:b w:val="false"/>
          <w:i w:val="false"/>
          <w:color w:val="000000"/>
          <w:sz w:val="28"/>
        </w:rPr>
        <w:t>
      "2-4. Порядок рассмотрения жалоб в сфере налогообложения и таможенного регулирования осуществляется в соответствии с настоящим Законом с учетом особенностей, установленных законодательством Республики Казахстан в области налогообложения и таможенного регулирования.";</w:t>
      </w:r>
    </w:p>
    <w:p>
      <w:pPr>
        <w:spacing w:after="0"/>
        <w:ind w:left="0"/>
        <w:jc w:val="both"/>
      </w:pPr>
      <w:r>
        <w:rPr>
          <w:rFonts w:ascii="Times New Roman"/>
          <w:b w:val="false"/>
          <w:i w:val="false"/>
          <w:color w:val="000000"/>
          <w:sz w:val="28"/>
        </w:rPr>
        <w:t>
      2) подпункт 7) статьи 14 изложить в следующей редакции:</w:t>
      </w:r>
    </w:p>
    <w:p>
      <w:pPr>
        <w:spacing w:after="0"/>
        <w:ind w:left="0"/>
        <w:jc w:val="both"/>
      </w:pPr>
      <w:r>
        <w:rPr>
          <w:rFonts w:ascii="Times New Roman"/>
          <w:b w:val="false"/>
          <w:i w:val="false"/>
          <w:color w:val="000000"/>
          <w:sz w:val="28"/>
        </w:rPr>
        <w:t>
      "7) обращаться с ходатайством о прекращении рассмотрения обращения, за исключением случаев, предусмотренных законодательством Республики Казахстан в области налогообложения и таможенного регулирования.".</w:t>
      </w:r>
    </w:p>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10 декабря 2008 года "О введении в действие Кодекса Республики Казахстан "О налогах и других обязательных платежах в бюджет" (Налоговый кодекс) (Ведомости Парламента Республики Казахстан, 2008 г., № 23, ст.113; 2009 г., № 13-14, ст.63; № 18, ст.84; № 23, ст.100; № 24, ст.134; 2010 г., № 5, ст.23; № 11, ст.58; № 15, ст.71; № 17-18, ст.101; № 22, ст.132; 2011 г., № 11, ст.102; № 14, ст.117; № 15, ст.120; № 24, ст.196; 2012 г., № 2, ст.11, 14; № 6, ст.43; № 11, ст.80; № 14, ст.94; № 20, ст.121; № 21-22, ст.124; № 23-24, ст.125; 2013 г., № 21-22, ст.115; 2014 г., № 7, ст.37; № 11, ст.63; № 19-I, 19-II, ст.96; № 22, ст.131; № 23, ст.143):</w:t>
      </w:r>
    </w:p>
    <w:p>
      <w:pPr>
        <w:spacing w:after="0"/>
        <w:ind w:left="0"/>
        <w:jc w:val="both"/>
      </w:pPr>
      <w:r>
        <w:rPr>
          <w:rFonts w:ascii="Times New Roman"/>
          <w:b w:val="false"/>
          <w:i w:val="false"/>
          <w:color w:val="000000"/>
          <w:sz w:val="28"/>
        </w:rPr>
        <w:t>
      1) в подпункте 1) статьи 49:</w:t>
      </w:r>
    </w:p>
    <w:p>
      <w:pPr>
        <w:spacing w:after="0"/>
        <w:ind w:left="0"/>
        <w:jc w:val="both"/>
      </w:pPr>
      <w:r>
        <w:rPr>
          <w:rFonts w:ascii="Times New Roman"/>
          <w:b w:val="false"/>
          <w:i w:val="false"/>
          <w:color w:val="000000"/>
          <w:sz w:val="28"/>
        </w:rPr>
        <w:t>
      абзацы шестьдесят восьмой, шестьдесят девятый и семидесятый изложить в следующей редакции:</w:t>
      </w:r>
    </w:p>
    <w:p>
      <w:pPr>
        <w:spacing w:after="0"/>
        <w:ind w:left="0"/>
        <w:jc w:val="both"/>
      </w:pPr>
      <w:r>
        <w:rPr>
          <w:rFonts w:ascii="Times New Roman"/>
          <w:b w:val="false"/>
          <w:i w:val="false"/>
          <w:color w:val="000000"/>
          <w:sz w:val="28"/>
        </w:rPr>
        <w:t>
      "2. Положения настоящей статьи в части уплаты налога на добавленную стоимость методом зачета применяются в отношении следующих товаров, ввозимых плательщиком налога на добавленную стоимость:</w:t>
      </w:r>
    </w:p>
    <w:p>
      <w:pPr>
        <w:spacing w:after="0"/>
        <w:ind w:left="0"/>
        <w:jc w:val="both"/>
      </w:pPr>
      <w:r>
        <w:rPr>
          <w:rFonts w:ascii="Times New Roman"/>
          <w:b w:val="false"/>
          <w:i w:val="false"/>
          <w:color w:val="000000"/>
          <w:sz w:val="28"/>
        </w:rPr>
        <w:t>
      1) не предназначенных для дальнейшей реализации;</w:t>
      </w:r>
    </w:p>
    <w:p>
      <w:pPr>
        <w:spacing w:after="0"/>
        <w:ind w:left="0"/>
        <w:jc w:val="both"/>
      </w:pPr>
      <w:r>
        <w:rPr>
          <w:rFonts w:ascii="Times New Roman"/>
          <w:b w:val="false"/>
          <w:i w:val="false"/>
          <w:color w:val="000000"/>
          <w:sz w:val="28"/>
        </w:rPr>
        <w:t>
      2) с целью передачи в финансовый лизинг, за исключением передачи в международный финансовый лизинг;";</w:t>
      </w:r>
    </w:p>
    <w:p>
      <w:pPr>
        <w:spacing w:after="0"/>
        <w:ind w:left="0"/>
        <w:jc w:val="both"/>
      </w:pPr>
      <w:r>
        <w:rPr>
          <w:rFonts w:ascii="Times New Roman"/>
          <w:b w:val="false"/>
          <w:i w:val="false"/>
          <w:color w:val="000000"/>
          <w:sz w:val="28"/>
        </w:rPr>
        <w:t>
      абзац семьдесят шестой исключить;</w:t>
      </w:r>
    </w:p>
    <w:p>
      <w:pPr>
        <w:spacing w:after="0"/>
        <w:ind w:left="0"/>
        <w:jc w:val="both"/>
      </w:pPr>
      <w:r>
        <w:rPr>
          <w:rFonts w:ascii="Times New Roman"/>
          <w:b w:val="false"/>
          <w:i w:val="false"/>
          <w:color w:val="000000"/>
          <w:sz w:val="28"/>
        </w:rPr>
        <w:t>
      дополнить абзацами семьдесят восьмым, семьдесят девятым, восьмидесятым, восемьдесят первым и восемьдесят вторым следующего содержания:</w:t>
      </w:r>
    </w:p>
    <w:p>
      <w:pPr>
        <w:spacing w:after="0"/>
        <w:ind w:left="0"/>
        <w:jc w:val="both"/>
      </w:pPr>
      <w:r>
        <w:rPr>
          <w:rFonts w:ascii="Times New Roman"/>
          <w:b w:val="false"/>
          <w:i w:val="false"/>
          <w:color w:val="000000"/>
          <w:sz w:val="28"/>
        </w:rPr>
        <w:t>
      "При этом не являются нарушениями требований, установленных настоящей статьей:</w:t>
      </w:r>
    </w:p>
    <w:p>
      <w:pPr>
        <w:spacing w:after="0"/>
        <w:ind w:left="0"/>
        <w:jc w:val="both"/>
      </w:pPr>
      <w:r>
        <w:rPr>
          <w:rFonts w:ascii="Times New Roman"/>
          <w:b w:val="false"/>
          <w:i w:val="false"/>
          <w:color w:val="000000"/>
          <w:sz w:val="28"/>
        </w:rPr>
        <w:t xml:space="preserve">
      1) реализация мяса и мясных продуктов, полученных в результате вынужденного забоя животных, указанных в подпунктах 9) и 10) пункта 1 настоящей статьи, или </w:t>
      </w:r>
    </w:p>
    <w:p>
      <w:pPr>
        <w:spacing w:after="0"/>
        <w:ind w:left="0"/>
        <w:jc w:val="both"/>
      </w:pPr>
      <w:r>
        <w:rPr>
          <w:rFonts w:ascii="Times New Roman"/>
          <w:b w:val="false"/>
          <w:i w:val="false"/>
          <w:color w:val="000000"/>
          <w:sz w:val="28"/>
        </w:rPr>
        <w:t>
      убыль (падеж) таких животных</w:t>
      </w:r>
    </w:p>
    <w:p>
      <w:pPr>
        <w:spacing w:after="0"/>
        <w:ind w:left="0"/>
        <w:jc w:val="both"/>
      </w:pPr>
      <w:r>
        <w:rPr>
          <w:rFonts w:ascii="Times New Roman"/>
          <w:b w:val="false"/>
          <w:i w:val="false"/>
          <w:color w:val="000000"/>
          <w:sz w:val="28"/>
        </w:rPr>
        <w:t>
      в пределах норм естественной убыли, утвержденных уполномоченным органом в области развития агропромышленного комплекса;</w:t>
      </w:r>
    </w:p>
    <w:p>
      <w:pPr>
        <w:spacing w:after="0"/>
        <w:ind w:left="0"/>
        <w:jc w:val="both"/>
      </w:pPr>
      <w:r>
        <w:rPr>
          <w:rFonts w:ascii="Times New Roman"/>
          <w:b w:val="false"/>
          <w:i w:val="false"/>
          <w:color w:val="000000"/>
          <w:sz w:val="28"/>
        </w:rPr>
        <w:t>
      2) вывоз ранее импортированных товаров в режиме реэкспорта.";</w:t>
      </w:r>
    </w:p>
    <w:p>
      <w:pPr>
        <w:spacing w:after="0"/>
        <w:ind w:left="0"/>
        <w:jc w:val="both"/>
      </w:pPr>
      <w:r>
        <w:rPr>
          <w:rFonts w:ascii="Times New Roman"/>
          <w:b w:val="false"/>
          <w:i w:val="false"/>
          <w:color w:val="000000"/>
          <w:sz w:val="28"/>
        </w:rPr>
        <w:t>
      2) в статье 49-1:</w:t>
      </w:r>
    </w:p>
    <w:p>
      <w:pPr>
        <w:spacing w:after="0"/>
        <w:ind w:left="0"/>
        <w:jc w:val="both"/>
      </w:pPr>
      <w:r>
        <w:rPr>
          <w:rFonts w:ascii="Times New Roman"/>
          <w:b w:val="false"/>
          <w:i w:val="false"/>
          <w:color w:val="000000"/>
          <w:sz w:val="28"/>
        </w:rPr>
        <w:t>
      абзац четырнадцатый изложить в следующей редакции:</w:t>
      </w:r>
    </w:p>
    <w:p>
      <w:pPr>
        <w:spacing w:after="0"/>
        <w:ind w:left="0"/>
        <w:jc w:val="both"/>
      </w:pPr>
      <w:r>
        <w:rPr>
          <w:rFonts w:ascii="Times New Roman"/>
          <w:b w:val="false"/>
          <w:i w:val="false"/>
          <w:color w:val="000000"/>
          <w:sz w:val="28"/>
        </w:rPr>
        <w:t>
      "Положения настоящей статьи в части уплаты налога на добавленную стоимость методом зачета применяются в отношении следующих товаров, ввозимых плательщиком налога на добавленную стоимость:</w:t>
      </w:r>
    </w:p>
    <w:p>
      <w:pPr>
        <w:spacing w:after="0"/>
        <w:ind w:left="0"/>
        <w:jc w:val="both"/>
      </w:pPr>
      <w:r>
        <w:rPr>
          <w:rFonts w:ascii="Times New Roman"/>
          <w:b w:val="false"/>
          <w:i w:val="false"/>
          <w:color w:val="000000"/>
          <w:sz w:val="28"/>
        </w:rPr>
        <w:t>
      1) не предназначенных для дальнейшей реализации;</w:t>
      </w:r>
    </w:p>
    <w:p>
      <w:pPr>
        <w:spacing w:after="0"/>
        <w:ind w:left="0"/>
        <w:jc w:val="both"/>
      </w:pPr>
      <w:r>
        <w:rPr>
          <w:rFonts w:ascii="Times New Roman"/>
          <w:b w:val="false"/>
          <w:i w:val="false"/>
          <w:color w:val="000000"/>
          <w:sz w:val="28"/>
        </w:rPr>
        <w:t>
      2) с целью передачи в финансовый лизинг, за исключением передачи в международный финансовый лизинг;</w:t>
      </w:r>
    </w:p>
    <w:p>
      <w:pPr>
        <w:spacing w:after="0"/>
        <w:ind w:left="0"/>
        <w:jc w:val="both"/>
      </w:pPr>
      <w:r>
        <w:rPr>
          <w:rFonts w:ascii="Times New Roman"/>
          <w:b w:val="false"/>
          <w:i w:val="false"/>
          <w:color w:val="000000"/>
          <w:sz w:val="28"/>
        </w:rPr>
        <w:t>
      3) запасных частей, указанных в подпункте 7) части первой настоящей статьи, используемых в производстве сельскохозяйственной техники, включенной в перечень, установленный уполномоченным органом в области развития агропромышленного комплекса по согласованию с уполномоченным органом по государственному планированию и уполномоченным органом, осуществляющим руководство в сфере обеспечения поступления налогов и других обязательных платежей в бюджет.";</w:t>
      </w:r>
    </w:p>
    <w:p>
      <w:pPr>
        <w:spacing w:after="0"/>
        <w:ind w:left="0"/>
        <w:jc w:val="both"/>
      </w:pPr>
      <w:r>
        <w:rPr>
          <w:rFonts w:ascii="Times New Roman"/>
          <w:b w:val="false"/>
          <w:i w:val="false"/>
          <w:color w:val="000000"/>
          <w:sz w:val="28"/>
        </w:rPr>
        <w:t>
      абзац двадцать первый исключить;</w:t>
      </w:r>
    </w:p>
    <w:p>
      <w:pPr>
        <w:spacing w:after="0"/>
        <w:ind w:left="0"/>
        <w:jc w:val="both"/>
      </w:pPr>
      <w:r>
        <w:rPr>
          <w:rFonts w:ascii="Times New Roman"/>
          <w:b w:val="false"/>
          <w:i w:val="false"/>
          <w:color w:val="000000"/>
          <w:sz w:val="28"/>
        </w:rPr>
        <w:t>
      дополнить абзацами двадцать третьим, двадцать четвертым, двадцать пятым и двадцать шестым следующего содержания:</w:t>
      </w:r>
    </w:p>
    <w:p>
      <w:pPr>
        <w:spacing w:after="0"/>
        <w:ind w:left="0"/>
        <w:jc w:val="both"/>
      </w:pPr>
      <w:r>
        <w:rPr>
          <w:rFonts w:ascii="Times New Roman"/>
          <w:b w:val="false"/>
          <w:i w:val="false"/>
          <w:color w:val="000000"/>
          <w:sz w:val="28"/>
        </w:rPr>
        <w:t>
      "При этом не являются нарушениями требований, установленных настоящей статьей:</w:t>
      </w:r>
    </w:p>
    <w:p>
      <w:pPr>
        <w:spacing w:after="0"/>
        <w:ind w:left="0"/>
        <w:jc w:val="both"/>
      </w:pPr>
      <w:r>
        <w:rPr>
          <w:rFonts w:ascii="Times New Roman"/>
          <w:b w:val="false"/>
          <w:i w:val="false"/>
          <w:color w:val="000000"/>
          <w:sz w:val="28"/>
        </w:rPr>
        <w:t>
      реализация мяса и мясных продуктов, полученных в результате вынужденного забоя животных, указанных в подпунктах 9) и 10) части первой настоящей статьи, или</w:t>
      </w:r>
    </w:p>
    <w:p>
      <w:pPr>
        <w:spacing w:after="0"/>
        <w:ind w:left="0"/>
        <w:jc w:val="both"/>
      </w:pPr>
      <w:r>
        <w:rPr>
          <w:rFonts w:ascii="Times New Roman"/>
          <w:b w:val="false"/>
          <w:i w:val="false"/>
          <w:color w:val="000000"/>
          <w:sz w:val="28"/>
        </w:rPr>
        <w:t xml:space="preserve">
      убыль (падеж) таких животных </w:t>
      </w:r>
    </w:p>
    <w:p>
      <w:pPr>
        <w:spacing w:after="0"/>
        <w:ind w:left="0"/>
        <w:jc w:val="both"/>
      </w:pPr>
      <w:r>
        <w:rPr>
          <w:rFonts w:ascii="Times New Roman"/>
          <w:b w:val="false"/>
          <w:i w:val="false"/>
          <w:color w:val="000000"/>
          <w:sz w:val="28"/>
        </w:rPr>
        <w:t>
      в пределах норм естественной убыли, утвержденных уполномоченным органом в области развития агропромышленного комплекса.";</w:t>
      </w:r>
    </w:p>
    <w:p>
      <w:pPr>
        <w:spacing w:after="0"/>
        <w:ind w:left="0"/>
        <w:jc w:val="both"/>
      </w:pPr>
      <w:r>
        <w:rPr>
          <w:rFonts w:ascii="Times New Roman"/>
          <w:b w:val="false"/>
          <w:i w:val="false"/>
          <w:color w:val="000000"/>
          <w:sz w:val="28"/>
        </w:rPr>
        <w:t>
      3) статью 57 изложить в следующей редакции:</w:t>
      </w:r>
    </w:p>
    <w:p>
      <w:pPr>
        <w:spacing w:after="0"/>
        <w:ind w:left="0"/>
        <w:jc w:val="both"/>
      </w:pPr>
      <w:r>
        <w:rPr>
          <w:rFonts w:ascii="Times New Roman"/>
          <w:b w:val="false"/>
          <w:i w:val="false"/>
          <w:color w:val="000000"/>
          <w:sz w:val="28"/>
        </w:rPr>
        <w:t>
      "Статья 57. Установить, что пункт 2 статьи 150 и пункт 2 статьи 151-4 Кодекса Республики Казахстан "О налогах и других обязательных платежах в бюджет" (Налоговый кодекс) действуют до 1 января 2018 года.";</w:t>
      </w:r>
    </w:p>
    <w:p>
      <w:pPr>
        <w:spacing w:after="0"/>
        <w:ind w:left="0"/>
        <w:jc w:val="both"/>
      </w:pPr>
      <w:r>
        <w:rPr>
          <w:rFonts w:ascii="Times New Roman"/>
          <w:b w:val="false"/>
          <w:i w:val="false"/>
          <w:color w:val="000000"/>
          <w:sz w:val="28"/>
        </w:rPr>
        <w:t>
      4) в статьях 62, 64, 65, 66, 67, 68, 69 и 70 цифры "2018" заменить цифрами "2027".</w:t>
      </w:r>
    </w:p>
    <w:p>
      <w:pPr>
        <w:spacing w:after="0"/>
        <w:ind w:left="0"/>
        <w:jc w:val="both"/>
      </w:pPr>
      <w:r>
        <w:rPr>
          <w:rFonts w:ascii="Times New Roman"/>
          <w:b w:val="false"/>
          <w:i w:val="false"/>
          <w:color w:val="000000"/>
          <w:sz w:val="28"/>
        </w:rPr>
        <w:t>
      14.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24 июня 2010 года "О недрах и недропользовании" (Ведомости Парламента Республики Казахстан, 2010 г., № 12, ст. 60; 2011 г., № 1, ст. 2; № 11, ст. 102; № 12, ст. 111; 2012 г., № 2, ст. 11, 14; № 3, ст. 21; № 4, ст. 30; № 6, ст. 46; № 8, ст. 64; № 11, ст. 80; № 15, ст. 97; № 23-24, ст. 125; 2013 г., № 9, ст. 51; № 14, ст. 75; № 15, ст. 81; 2014 г., № 4-5, ст. 24; № 7, ст. 37; № 10, ст. 52; № 19-I, 19-II, ст. 96; № 21, ст. 122; № 24, ст. 145; 2015 г., № 8, ст. 45; № 11, ст. 52, 57; № 19-II, ст. 102; № 20-IV, ст. 113; 2016 г., № 2, ст. 9):</w:t>
      </w:r>
    </w:p>
    <w:p>
      <w:pPr>
        <w:spacing w:after="0"/>
        <w:ind w:left="0"/>
        <w:jc w:val="both"/>
      </w:pPr>
      <w:r>
        <w:rPr>
          <w:rFonts w:ascii="Times New Roman"/>
          <w:b w:val="false"/>
          <w:i w:val="false"/>
          <w:color w:val="000000"/>
          <w:sz w:val="28"/>
        </w:rPr>
        <w:t>
      1) в статье 1:</w:t>
      </w:r>
    </w:p>
    <w:p>
      <w:pPr>
        <w:spacing w:after="0"/>
        <w:ind w:left="0"/>
        <w:jc w:val="both"/>
      </w:pPr>
      <w:r>
        <w:rPr>
          <w:rFonts w:ascii="Times New Roman"/>
          <w:b w:val="false"/>
          <w:i w:val="false"/>
          <w:color w:val="000000"/>
          <w:sz w:val="28"/>
        </w:rPr>
        <w:t>
      подпункт 54) изложить в следующей редакции:</w:t>
      </w:r>
    </w:p>
    <w:p>
      <w:pPr>
        <w:spacing w:after="0"/>
        <w:ind w:left="0"/>
        <w:jc w:val="both"/>
      </w:pPr>
      <w:r>
        <w:rPr>
          <w:rFonts w:ascii="Times New Roman"/>
          <w:b w:val="false"/>
          <w:i w:val="false"/>
          <w:color w:val="000000"/>
          <w:sz w:val="28"/>
        </w:rPr>
        <w:t>
      "54) коммерческое обнаружение - обнаружение в результате разведки (в том числе дополнительной разведки) на контрактной территории одного или нескольких месторождений, а также прирост запасов полезных ископаемых, представляющих коммерческий интерес, подтвержденное государственной экспертизой недр;";</w:t>
      </w:r>
    </w:p>
    <w:p>
      <w:pPr>
        <w:spacing w:after="0"/>
        <w:ind w:left="0"/>
        <w:jc w:val="both"/>
      </w:pPr>
      <w:r>
        <w:rPr>
          <w:rFonts w:ascii="Times New Roman"/>
          <w:b w:val="false"/>
          <w:i w:val="false"/>
          <w:color w:val="000000"/>
          <w:sz w:val="28"/>
        </w:rPr>
        <w:t>
      дополнить подпунктом 120) следующего содержания:</w:t>
      </w:r>
    </w:p>
    <w:p>
      <w:pPr>
        <w:spacing w:after="0"/>
        <w:ind w:left="0"/>
        <w:jc w:val="both"/>
      </w:pPr>
      <w:r>
        <w:rPr>
          <w:rFonts w:ascii="Times New Roman"/>
          <w:b w:val="false"/>
          <w:i w:val="false"/>
          <w:color w:val="000000"/>
          <w:sz w:val="28"/>
        </w:rPr>
        <w:t>
      "120) инвестиционное финансирование – финансирование разведки по договору (соглашению) о совместной деятельности и (или) соглашению о финансировании, заключенным в рамках контракта на разведку, контракта на совмещенную разведку и добычу национальной компанией по недропользованию, или юридическим лицом, акции (доли участия в уставном капитале) которого прямо или косвенно принадлежат такой национальной компании по недропользованию и стратегическим партнером, в порядке и на условиях, установленных настоящим Законом.";</w:t>
      </w:r>
    </w:p>
    <w:p>
      <w:pPr>
        <w:spacing w:after="0"/>
        <w:ind w:left="0"/>
        <w:jc w:val="both"/>
      </w:pPr>
      <w:r>
        <w:rPr>
          <w:rFonts w:ascii="Times New Roman"/>
          <w:b w:val="false"/>
          <w:i w:val="false"/>
          <w:color w:val="000000"/>
          <w:sz w:val="28"/>
        </w:rPr>
        <w:t>
      2) пункт 2 статьи 31 изложить в следующей редакции:</w:t>
      </w:r>
    </w:p>
    <w:p>
      <w:pPr>
        <w:spacing w:after="0"/>
        <w:ind w:left="0"/>
        <w:jc w:val="both"/>
      </w:pPr>
      <w:r>
        <w:rPr>
          <w:rFonts w:ascii="Times New Roman"/>
          <w:b w:val="false"/>
          <w:i w:val="false"/>
          <w:color w:val="000000"/>
          <w:sz w:val="28"/>
        </w:rPr>
        <w:t xml:space="preserve">
      "2. По контрактам, в которых национальная компания или юридическое лицо, акции (доли участия в уставном капитале) которых прямо или косвенно принадлежат такой национальной компании, выступают недропользователем, финансирование разведки производится ее стратегическим партнером, если договором о совместной деятельности не предусмотрено иное. </w:t>
      </w:r>
    </w:p>
    <w:p>
      <w:pPr>
        <w:spacing w:after="0"/>
        <w:ind w:left="0"/>
        <w:jc w:val="both"/>
      </w:pPr>
      <w:r>
        <w:rPr>
          <w:rFonts w:ascii="Times New Roman"/>
          <w:b w:val="false"/>
          <w:i w:val="false"/>
          <w:color w:val="000000"/>
          <w:sz w:val="28"/>
        </w:rPr>
        <w:t>
      Финансирование разведки путем инвестиционного финансирования предусматривает одновременное выполнение следующих условий:</w:t>
      </w:r>
    </w:p>
    <w:p>
      <w:pPr>
        <w:spacing w:after="0"/>
        <w:ind w:left="0"/>
        <w:jc w:val="both"/>
      </w:pPr>
      <w:r>
        <w:rPr>
          <w:rFonts w:ascii="Times New Roman"/>
          <w:b w:val="false"/>
          <w:i w:val="false"/>
          <w:color w:val="000000"/>
          <w:sz w:val="28"/>
        </w:rPr>
        <w:t>
      1) финансирование затрат и расходов на разведку, приходящихся на долю национальной компании или юридического лица, акции (доли участия в уставном капитале) которого прямо или косвенно принадлежат такой национальной компании, производится стратегическим партнером в порядке, установленном договором (соглашением) о совместной деятельности и (или) соглашением о финансировании, которые заключены в рамках контракта на разведку, контракта на совмещенную разведку и добычу;</w:t>
      </w:r>
    </w:p>
    <w:p>
      <w:pPr>
        <w:spacing w:after="0"/>
        <w:ind w:left="0"/>
        <w:jc w:val="both"/>
      </w:pPr>
      <w:r>
        <w:rPr>
          <w:rFonts w:ascii="Times New Roman"/>
          <w:b w:val="false"/>
          <w:i w:val="false"/>
          <w:color w:val="000000"/>
          <w:sz w:val="28"/>
        </w:rPr>
        <w:t>
      2) суммы финансирования разведки используются для осуществления затрат и расходов, связанных с выполнением обязательств национальной компанией или юридического лица, акции (доли участия в уставном капитале) которого прямо или косвенно принадлежат такой национальной компании, по контракту на разведку, по контракту на совмещенную разведку и добычу;</w:t>
      </w:r>
    </w:p>
    <w:p>
      <w:pPr>
        <w:spacing w:after="0"/>
        <w:ind w:left="0"/>
        <w:jc w:val="both"/>
      </w:pPr>
      <w:r>
        <w:rPr>
          <w:rFonts w:ascii="Times New Roman"/>
          <w:b w:val="false"/>
          <w:i w:val="false"/>
          <w:color w:val="000000"/>
          <w:sz w:val="28"/>
        </w:rPr>
        <w:t>
      3) обязательство по возврату суммы финансирования, а также вознаграждения по нему возникает у национальной компании или юридического лица, акции (доли участия в уставном капитале) которого прямо или косвенно принадлежат такой национальной компании, при выполнении условия, определенного договором (соглашением) о совместной деятельности и (или) соглашением о финансировании, которые заключены в рамках контракта на разведку, контракта на совмещенную разведку и добычу.".</w:t>
      </w:r>
    </w:p>
    <w:p>
      <w:pPr>
        <w:spacing w:after="0"/>
        <w:ind w:left="0"/>
        <w:jc w:val="both"/>
      </w:pPr>
      <w:r>
        <w:rPr>
          <w:rFonts w:ascii="Times New Roman"/>
          <w:b w:val="false"/>
          <w:i w:val="false"/>
          <w:color w:val="000000"/>
          <w:sz w:val="28"/>
        </w:rPr>
        <w:t>
      15.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20 июля 2011 года "О государственном регулировании производства и оборота отдельных видов нефтепродуктов" (Ведомости Парламента Республики Казахстан, 2011 г., № 13, ст. 113; 2012 г., № 2, ст. 14; № 11, ст. 80; № 15, ст. 97; № 21-22, ст. 124; 2013 г., № 4, ст. 21; № 21-22, ст. 115; 2014 г., № 1, ст. 4; № 7, ст. 37; № 10, ст. 52; № 16, ст. 90; № 19-I, 19-II, ст. 96; № 21, ст. 122; № 22, ст. 131; № 23, ст. 143; 2015 г., № 9, ст. 46; № 20-IV, ст. 113; № 23-I, ст. 169):</w:t>
      </w:r>
    </w:p>
    <w:p>
      <w:pPr>
        <w:spacing w:after="0"/>
        <w:ind w:left="0"/>
        <w:jc w:val="both"/>
      </w:pPr>
      <w:r>
        <w:rPr>
          <w:rFonts w:ascii="Times New Roman"/>
          <w:b w:val="false"/>
          <w:i w:val="false"/>
          <w:color w:val="000000"/>
          <w:sz w:val="28"/>
        </w:rPr>
        <w:t>
      1) подпункт 4) статьи 1 изложить в следующей редакции:</w:t>
      </w:r>
    </w:p>
    <w:p>
      <w:pPr>
        <w:spacing w:after="0"/>
        <w:ind w:left="0"/>
        <w:jc w:val="both"/>
      </w:pPr>
      <w:r>
        <w:rPr>
          <w:rFonts w:ascii="Times New Roman"/>
          <w:b w:val="false"/>
          <w:i w:val="false"/>
          <w:color w:val="000000"/>
          <w:sz w:val="28"/>
        </w:rPr>
        <w:t xml:space="preserve">
      "4) контрольные приборы учета - технические устройства, измеряющие количественные и качественные характеристики нефтепродуктов, для ведения учета с целью последующей передачи в режиме реального времени через оператора данных контрольных приборов учета в сфере производства и оборота нефтепродуктов уполномоченному органу в области оборота нефтепродуктов посредством автоматизированной системы информации об объемах производства и (или) оборота нефтепродуктов, установленные на производственных объектах производителей нефтепродуктов, баз нефтепродуктов и на автозаправочных станциях (кроме автозаправочных станций передвижного типа), допущенные к применению в соответствии с законодательством Республики Казахстан в области обеспечения единства измерений;"; </w:t>
      </w:r>
    </w:p>
    <w:p>
      <w:pPr>
        <w:spacing w:after="0"/>
        <w:ind w:left="0"/>
        <w:jc w:val="both"/>
      </w:pPr>
      <w:r>
        <w:rPr>
          <w:rFonts w:ascii="Times New Roman"/>
          <w:b w:val="false"/>
          <w:i w:val="false"/>
          <w:color w:val="000000"/>
          <w:sz w:val="28"/>
        </w:rPr>
        <w:t>
      2) часть первую пункта 4 статьи 21 изложить в следующей редакции:</w:t>
      </w:r>
    </w:p>
    <w:p>
      <w:pPr>
        <w:spacing w:after="0"/>
        <w:ind w:left="0"/>
        <w:jc w:val="both"/>
      </w:pPr>
      <w:r>
        <w:rPr>
          <w:rFonts w:ascii="Times New Roman"/>
          <w:b w:val="false"/>
          <w:i w:val="false"/>
          <w:color w:val="000000"/>
          <w:sz w:val="28"/>
        </w:rPr>
        <w:t>
      "4. Оптовые поставщики нефтепродуктов, приобретающие нефтепродукты у производителей нефтепродуктов, поставщиков нефти, импортеров, а также структурных подразделений уполномоченного органа в области государственного материального резерва (при выпуске нефтепродуктов из государственного материального резерва), вправе осуществлять оптовую реализацию нефтепродуктов только розничным реализаторам нефтепродуктов или конечным потребителям.";</w:t>
      </w:r>
    </w:p>
    <w:p>
      <w:pPr>
        <w:spacing w:after="0"/>
        <w:ind w:left="0"/>
        <w:jc w:val="both"/>
      </w:pPr>
      <w:r>
        <w:rPr>
          <w:rFonts w:ascii="Times New Roman"/>
          <w:b w:val="false"/>
          <w:i w:val="false"/>
          <w:color w:val="000000"/>
          <w:sz w:val="28"/>
        </w:rPr>
        <w:t>
      3) часть вторую пункта 1 статьи 22 изложить в следующей редакции:</w:t>
      </w:r>
    </w:p>
    <w:p>
      <w:pPr>
        <w:spacing w:after="0"/>
        <w:ind w:left="0"/>
        <w:jc w:val="both"/>
      </w:pPr>
      <w:r>
        <w:rPr>
          <w:rFonts w:ascii="Times New Roman"/>
          <w:b w:val="false"/>
          <w:i w:val="false"/>
          <w:color w:val="000000"/>
          <w:sz w:val="28"/>
        </w:rPr>
        <w:t>
      "Розничные реализаторы нефтепродуктов, приобретающие нефтепродукты у производителей нефтепродуктов, поставщиков нефти, оптовых поставщиков нефтепродуктов и (или) импортеров, а также у структурных подразделений уполномоченного органа в области государственного материального резерва (при выпуске нефтепродуктов из государственного материального резерва), обязаны осуществлять реализацию нефтепродуктов только конечным потребителям.".</w:t>
      </w:r>
    </w:p>
    <w:p>
      <w:pPr>
        <w:spacing w:after="0"/>
        <w:ind w:left="0"/>
        <w:jc w:val="both"/>
      </w:pPr>
      <w:r>
        <w:rPr>
          <w:rFonts w:ascii="Times New Roman"/>
          <w:b w:val="false"/>
          <w:i w:val="false"/>
          <w:color w:val="000000"/>
          <w:sz w:val="28"/>
        </w:rPr>
        <w:t xml:space="preserve">
      16.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26 декабря 2012 года "О внесении изменений и дополнений в некоторые законодательные акты Республики Казахстан по вопросам налогообложения" (Ведомости Парламента Республики Казахстан, 2012 г., № 23-24, ст. 125; 2013 г., № 12, ст. 57):</w:t>
      </w:r>
    </w:p>
    <w:p>
      <w:pPr>
        <w:spacing w:after="0"/>
        <w:ind w:left="0"/>
        <w:jc w:val="both"/>
      </w:pPr>
      <w:r>
        <w:rPr>
          <w:rFonts w:ascii="Times New Roman"/>
          <w:b w:val="false"/>
          <w:i w:val="false"/>
          <w:color w:val="000000"/>
          <w:sz w:val="28"/>
        </w:rPr>
        <w:t>
      1) в абзаце девятом подпункта 38) пункта 4 статьи 1 цифры "2017" заменить цифрами "2026";</w:t>
      </w:r>
    </w:p>
    <w:p>
      <w:pPr>
        <w:spacing w:after="0"/>
        <w:ind w:left="0"/>
        <w:jc w:val="both"/>
      </w:pPr>
      <w:r>
        <w:rPr>
          <w:rFonts w:ascii="Times New Roman"/>
          <w:b w:val="false"/>
          <w:i w:val="false"/>
          <w:color w:val="000000"/>
          <w:sz w:val="28"/>
        </w:rPr>
        <w:t>
      2) в статье 9:</w:t>
      </w:r>
    </w:p>
    <w:p>
      <w:pPr>
        <w:spacing w:after="0"/>
        <w:ind w:left="0"/>
        <w:jc w:val="both"/>
      </w:pPr>
      <w:r>
        <w:rPr>
          <w:rFonts w:ascii="Times New Roman"/>
          <w:b w:val="false"/>
          <w:i w:val="false"/>
          <w:color w:val="000000"/>
          <w:sz w:val="28"/>
        </w:rPr>
        <w:t>
      подпункт 15) изложить в следующей редакции:</w:t>
      </w:r>
    </w:p>
    <w:p>
      <w:pPr>
        <w:spacing w:after="0"/>
        <w:ind w:left="0"/>
        <w:jc w:val="both"/>
      </w:pPr>
      <w:r>
        <w:rPr>
          <w:rFonts w:ascii="Times New Roman"/>
          <w:b w:val="false"/>
          <w:i w:val="false"/>
          <w:color w:val="000000"/>
          <w:sz w:val="28"/>
        </w:rPr>
        <w:t>
      "15) абзацев четвертого, пятого, шестого, седьмого, восьмого и девятого подпункта 38) пункта 4 статьи 1, которые вводятся в действие с 1 января 2012 года и действуют до 1 января 2027 года;";</w:t>
      </w:r>
    </w:p>
    <w:p>
      <w:pPr>
        <w:spacing w:after="0"/>
        <w:ind w:left="0"/>
        <w:jc w:val="both"/>
      </w:pPr>
      <w:r>
        <w:rPr>
          <w:rFonts w:ascii="Times New Roman"/>
          <w:b w:val="false"/>
          <w:i w:val="false"/>
          <w:color w:val="000000"/>
          <w:sz w:val="28"/>
        </w:rPr>
        <w:t>
      дополнить подпунктом 15-1) следующего содержания:</w:t>
      </w:r>
    </w:p>
    <w:p>
      <w:pPr>
        <w:spacing w:after="0"/>
        <w:ind w:left="0"/>
        <w:jc w:val="both"/>
      </w:pPr>
      <w:r>
        <w:rPr>
          <w:rFonts w:ascii="Times New Roman"/>
          <w:b w:val="false"/>
          <w:i w:val="false"/>
          <w:color w:val="000000"/>
          <w:sz w:val="28"/>
        </w:rPr>
        <w:t>
      "15-1) абзацев одиннадцатого, двенадцатого, тринадцатого, четырнадцатого, пятнадцатого, шестнадцатого подпункта 49) пункта 4 статьи 1, которые вводятся в действие с 1 января 2012 года и действуют до 1 января 2017 года;".</w:t>
      </w:r>
    </w:p>
    <w:p>
      <w:pPr>
        <w:spacing w:after="0"/>
        <w:ind w:left="0"/>
        <w:jc w:val="both"/>
      </w:pPr>
      <w:r>
        <w:rPr>
          <w:rFonts w:ascii="Times New Roman"/>
          <w:b w:val="false"/>
          <w:i w:val="false"/>
          <w:color w:val="000000"/>
          <w:sz w:val="28"/>
        </w:rPr>
        <w:t xml:space="preserve">
      17.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декабря 2013 года "О внесении изменений и дополнений в некоторые законодательные акты Республики Казахстан по вопросам налогообложения" (Ведомости Парламента Республики Казахстан, 2013 г., № 21-22 (2646-2647), ст. 115; 2014 г., № 4-5 (2653-2654), ст.24; № 22 (2671), ст. 131; Закон Республики Казахстан от 3 декабря 2015 года "О внесении изменений и дополнений в некоторые законодательные акты Республики Казахстан по вопросам налогообложения и таможенного администрирования", опубликованный в газетах "Егемен Қазақстан" и "Казахстанская правда" 5 декабря 2015 г.): </w:t>
      </w:r>
    </w:p>
    <w:p>
      <w:pPr>
        <w:spacing w:after="0"/>
        <w:ind w:left="0"/>
        <w:jc w:val="both"/>
      </w:pPr>
      <w:r>
        <w:rPr>
          <w:rFonts w:ascii="Times New Roman"/>
          <w:b w:val="false"/>
          <w:i w:val="false"/>
          <w:color w:val="000000"/>
          <w:sz w:val="28"/>
        </w:rPr>
        <w:t>
      в пункте 2 статьи 9 цифры "2018" заменить цифрами "2027".</w:t>
      </w:r>
    </w:p>
    <w:p>
      <w:pPr>
        <w:spacing w:after="0"/>
        <w:ind w:left="0"/>
        <w:jc w:val="both"/>
      </w:pPr>
      <w:r>
        <w:rPr>
          <w:rFonts w:ascii="Times New Roman"/>
          <w:b w:val="false"/>
          <w:i w:val="false"/>
          <w:color w:val="000000"/>
          <w:sz w:val="28"/>
        </w:rPr>
        <w:t xml:space="preserve">
      18.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марта 2014 года "О внесении изменений и дополнений в некоторые законодательные акты Республики Казахстан по вопросам реабилитации и банкротства, налогообложения" (Ведомости Парламента Республики Казахстан, 2014 г., № 4-5, ст. 24):</w:t>
      </w:r>
    </w:p>
    <w:p>
      <w:pPr>
        <w:spacing w:after="0"/>
        <w:ind w:left="0"/>
        <w:jc w:val="both"/>
      </w:pPr>
      <w:r>
        <w:rPr>
          <w:rFonts w:ascii="Times New Roman"/>
          <w:b w:val="false"/>
          <w:i w:val="false"/>
          <w:color w:val="000000"/>
          <w:sz w:val="28"/>
        </w:rPr>
        <w:t>
      в статье 4 цифры "2017" заменить цифрами "2018".</w:t>
      </w:r>
    </w:p>
    <w:p>
      <w:pPr>
        <w:spacing w:after="0"/>
        <w:ind w:left="0"/>
        <w:jc w:val="both"/>
      </w:pPr>
      <w:r>
        <w:rPr>
          <w:rFonts w:ascii="Times New Roman"/>
          <w:b w:val="false"/>
          <w:i w:val="false"/>
          <w:color w:val="000000"/>
          <w:sz w:val="28"/>
        </w:rPr>
        <w:t>
      19. В </w:t>
      </w:r>
      <w:r>
        <w:rPr>
          <w:rFonts w:ascii="Times New Roman"/>
          <w:b w:val="false"/>
          <w:i w:val="false"/>
          <w:color w:val="000000"/>
          <w:sz w:val="28"/>
        </w:rPr>
        <w:t>Закон</w:t>
      </w:r>
      <w:r>
        <w:rPr>
          <w:rFonts w:ascii="Times New Roman"/>
          <w:b w:val="false"/>
          <w:i w:val="false"/>
          <w:color w:val="000000"/>
          <w:sz w:val="28"/>
        </w:rPr>
        <w:t> Республики Казахстан от 16 мая 2014 года "О внесении изменений и дополнений в некоторые законодательные акты Республики Казахстан по вопросам разрешительной системы" (Ведомости Парламента Республики Казахстан, 2014 г., № 10, ст. 52; № 19-I, 19-II, ст. 96, № 22 (2671), ст. 131; № 23 (2672), ст. 143; Закон Республики Казахстан от 28 ноября 2014 года "О внесении изменений и дополнений в некоторые законодательные акты Республики Казахстан по вопросам налогообложения", опубликованный в газетах "Егемен Қазақстан" и "Казахстанская правда" 3 декабря 2014 г.):</w:t>
      </w:r>
    </w:p>
    <w:p>
      <w:pPr>
        <w:spacing w:after="0"/>
        <w:ind w:left="0"/>
        <w:jc w:val="both"/>
      </w:pPr>
      <w:r>
        <w:rPr>
          <w:rFonts w:ascii="Times New Roman"/>
          <w:b w:val="false"/>
          <w:i w:val="false"/>
          <w:color w:val="000000"/>
          <w:sz w:val="28"/>
        </w:rPr>
        <w:t xml:space="preserve">
      подпункты 4) и 5) статьи 2 изложить в следующей редакции: </w:t>
      </w:r>
    </w:p>
    <w:p>
      <w:pPr>
        <w:spacing w:after="0"/>
        <w:ind w:left="0"/>
        <w:jc w:val="both"/>
      </w:pPr>
      <w:r>
        <w:rPr>
          <w:rFonts w:ascii="Times New Roman"/>
          <w:b w:val="false"/>
          <w:i w:val="false"/>
          <w:color w:val="000000"/>
          <w:sz w:val="28"/>
        </w:rPr>
        <w:t>
      "4) подпункта 1), абзацев пятого, шестого, седьмого и восьмого подпункта 6) пункта 5 статьи 1, которые вводятся в действие с 1 января 2014 года и действуют до 1 января 2017 года;</w:t>
      </w:r>
    </w:p>
    <w:p>
      <w:pPr>
        <w:spacing w:after="0"/>
        <w:ind w:left="0"/>
        <w:jc w:val="both"/>
      </w:pPr>
      <w:r>
        <w:rPr>
          <w:rFonts w:ascii="Times New Roman"/>
          <w:b w:val="false"/>
          <w:i w:val="false"/>
          <w:color w:val="000000"/>
          <w:sz w:val="28"/>
        </w:rPr>
        <w:t>
      5) подпункта 7) пункта 5 статьи 1, который вводится в действие с 1 января 2014 года и действует до 1 января 2027 года.".</w:t>
      </w:r>
    </w:p>
    <w:p>
      <w:pPr>
        <w:spacing w:after="0"/>
        <w:ind w:left="0"/>
        <w:jc w:val="both"/>
      </w:pPr>
      <w:r>
        <w:rPr>
          <w:rFonts w:ascii="Times New Roman"/>
          <w:b w:val="false"/>
          <w:i w:val="false"/>
          <w:color w:val="000000"/>
          <w:sz w:val="28"/>
        </w:rPr>
        <w:t>
      20. В Закон Республики Казахстан от 31 октября 2015 года "О внесении изменений в некоторые законодательные акты Республики Казахстан по вопросам коммерциализации результатов научной и (или) научно-технической деятельности", опубликованный в газетах "Егемен Қазақстан" и "Казахстанская правда" 13 ноября 2015 г.:</w:t>
      </w:r>
    </w:p>
    <w:p>
      <w:pPr>
        <w:spacing w:after="0"/>
        <w:ind w:left="0"/>
        <w:jc w:val="both"/>
      </w:pPr>
      <w:r>
        <w:rPr>
          <w:rFonts w:ascii="Times New Roman"/>
          <w:b w:val="false"/>
          <w:i w:val="false"/>
          <w:color w:val="000000"/>
          <w:sz w:val="28"/>
        </w:rPr>
        <w:t>
      статью 2 изложить в следующей редакции:</w:t>
      </w:r>
    </w:p>
    <w:p>
      <w:pPr>
        <w:spacing w:after="0"/>
        <w:ind w:left="0"/>
        <w:jc w:val="both"/>
      </w:pPr>
      <w:r>
        <w:rPr>
          <w:rFonts w:ascii="Times New Roman"/>
          <w:b w:val="false"/>
          <w:i w:val="false"/>
          <w:color w:val="000000"/>
          <w:sz w:val="28"/>
        </w:rPr>
        <w:t>
      "Статья 2. Настоящий Закон вводится в действие по истечении десяти календарных дней после дня его первого официального опубликования, за исключением пункта 2, который вводится в действие с 1 января 2016 года.".</w:t>
      </w:r>
    </w:p>
    <w:p>
      <w:pPr>
        <w:spacing w:after="0"/>
        <w:ind w:left="0"/>
        <w:jc w:val="both"/>
      </w:pPr>
      <w:r>
        <w:rPr>
          <w:rFonts w:ascii="Times New Roman"/>
          <w:b w:val="false"/>
          <w:i w:val="false"/>
          <w:color w:val="000000"/>
          <w:sz w:val="28"/>
        </w:rPr>
        <w:t xml:space="preserve">
      21.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ноября 2015 года "О внесении изменений и дополнений в некоторые законодательные акты Республики Казахстан по вопросам благотворительности", опубликованный в газетах "Егемен Қазақстан" и "Казахстанская правда" 18 ноября 2015 г.:</w:t>
      </w:r>
    </w:p>
    <w:p>
      <w:pPr>
        <w:spacing w:after="0"/>
        <w:ind w:left="0"/>
        <w:jc w:val="both"/>
      </w:pPr>
      <w:r>
        <w:rPr>
          <w:rFonts w:ascii="Times New Roman"/>
          <w:b w:val="false"/>
          <w:i w:val="false"/>
          <w:color w:val="000000"/>
          <w:sz w:val="28"/>
        </w:rPr>
        <w:t>
      статью 2 изложить в следующей редакции:</w:t>
      </w:r>
    </w:p>
    <w:p>
      <w:pPr>
        <w:spacing w:after="0"/>
        <w:ind w:left="0"/>
        <w:jc w:val="both"/>
      </w:pPr>
      <w:r>
        <w:rPr>
          <w:rFonts w:ascii="Times New Roman"/>
          <w:b w:val="false"/>
          <w:i w:val="false"/>
          <w:color w:val="000000"/>
          <w:sz w:val="28"/>
        </w:rPr>
        <w:t>
      "Статья 2. Настоящий Закон вводится в действие по истечении десяти календарных дней после дня его первого официального опубликования, за исключением пункта 3, который вводится в действие с 1 января 2016 года.".</w:t>
      </w:r>
    </w:p>
    <w:p>
      <w:pPr>
        <w:spacing w:after="0"/>
        <w:ind w:left="0"/>
        <w:jc w:val="both"/>
      </w:pPr>
      <w:r>
        <w:rPr>
          <w:rFonts w:ascii="Times New Roman"/>
          <w:b w:val="false"/>
          <w:i w:val="false"/>
          <w:color w:val="000000"/>
          <w:sz w:val="28"/>
        </w:rPr>
        <w:t>
      22.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18 ноября 2015 года "О противодействии коррупции" (Ведомости Парламента Республики Казахстан, 2015 г., № 22-II, ст. 147; 2016 г., № 2, ст. 9):</w:t>
      </w:r>
    </w:p>
    <w:p>
      <w:pPr>
        <w:spacing w:after="0"/>
        <w:ind w:left="0"/>
        <w:jc w:val="both"/>
      </w:pPr>
      <w:r>
        <w:rPr>
          <w:rFonts w:ascii="Times New Roman"/>
          <w:b w:val="false"/>
          <w:i w:val="false"/>
          <w:color w:val="000000"/>
          <w:sz w:val="28"/>
        </w:rPr>
        <w:t>
      в статье 27:</w:t>
      </w:r>
    </w:p>
    <w:p>
      <w:pPr>
        <w:spacing w:after="0"/>
        <w:ind w:left="0"/>
        <w:jc w:val="both"/>
      </w:pPr>
      <w:r>
        <w:rPr>
          <w:rFonts w:ascii="Times New Roman"/>
          <w:b w:val="false"/>
          <w:i w:val="false"/>
          <w:color w:val="000000"/>
          <w:sz w:val="28"/>
        </w:rPr>
        <w:t>
      в пункте 1:</w:t>
      </w:r>
    </w:p>
    <w:p>
      <w:pPr>
        <w:spacing w:after="0"/>
        <w:ind w:left="0"/>
        <w:jc w:val="both"/>
      </w:pPr>
      <w:r>
        <w:rPr>
          <w:rFonts w:ascii="Times New Roman"/>
          <w:b w:val="false"/>
          <w:i w:val="false"/>
          <w:color w:val="000000"/>
          <w:sz w:val="28"/>
        </w:rPr>
        <w:t>
      подпункт 1) изложить в следующей редакции:</w:t>
      </w:r>
    </w:p>
    <w:p>
      <w:pPr>
        <w:spacing w:after="0"/>
        <w:ind w:left="0"/>
        <w:jc w:val="both"/>
      </w:pPr>
      <w:r>
        <w:rPr>
          <w:rFonts w:ascii="Times New Roman"/>
          <w:b w:val="false"/>
          <w:i w:val="false"/>
          <w:color w:val="000000"/>
          <w:sz w:val="28"/>
        </w:rPr>
        <w:t>
      "1) статьи 11, которая вводится в действие с 1 января 2020 года;";</w:t>
      </w:r>
    </w:p>
    <w:p>
      <w:pPr>
        <w:spacing w:after="0"/>
        <w:ind w:left="0"/>
        <w:jc w:val="both"/>
      </w:pPr>
      <w:r>
        <w:rPr>
          <w:rFonts w:ascii="Times New Roman"/>
          <w:b w:val="false"/>
          <w:i w:val="false"/>
          <w:color w:val="000000"/>
          <w:sz w:val="28"/>
        </w:rPr>
        <w:t>
      подпункт 2) исключить;</w:t>
      </w:r>
    </w:p>
    <w:p>
      <w:pPr>
        <w:spacing w:after="0"/>
        <w:ind w:left="0"/>
        <w:jc w:val="both"/>
      </w:pPr>
      <w:r>
        <w:rPr>
          <w:rFonts w:ascii="Times New Roman"/>
          <w:b w:val="false"/>
          <w:i w:val="false"/>
          <w:color w:val="000000"/>
          <w:sz w:val="28"/>
        </w:rPr>
        <w:t>
      пункт 2 исключить;</w:t>
      </w:r>
    </w:p>
    <w:p>
      <w:pPr>
        <w:spacing w:after="0"/>
        <w:ind w:left="0"/>
        <w:jc w:val="both"/>
      </w:pPr>
      <w:r>
        <w:rPr>
          <w:rFonts w:ascii="Times New Roman"/>
          <w:b w:val="false"/>
          <w:i w:val="false"/>
          <w:color w:val="000000"/>
          <w:sz w:val="28"/>
        </w:rPr>
        <w:t>
      абзац первый пункта 3 изложить в следующей редакции:</w:t>
      </w:r>
    </w:p>
    <w:p>
      <w:pPr>
        <w:spacing w:after="0"/>
        <w:ind w:left="0"/>
        <w:jc w:val="both"/>
      </w:pPr>
      <w:r>
        <w:rPr>
          <w:rFonts w:ascii="Times New Roman"/>
          <w:b w:val="false"/>
          <w:i w:val="false"/>
          <w:color w:val="000000"/>
          <w:sz w:val="28"/>
        </w:rPr>
        <w:t>
      "3. Установить, что со дня введения в действие настоящего Закона до 1 января 2020 года статья 11 действует в следующей редакции:".</w:t>
      </w:r>
    </w:p>
    <w:p>
      <w:pPr>
        <w:spacing w:after="0"/>
        <w:ind w:left="0"/>
        <w:jc w:val="both"/>
      </w:pPr>
      <w:r>
        <w:rPr>
          <w:rFonts w:ascii="Times New Roman"/>
          <w:b w:val="false"/>
          <w:i w:val="false"/>
          <w:color w:val="000000"/>
          <w:sz w:val="28"/>
        </w:rPr>
        <w:t xml:space="preserve">
      23.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18 ноября 2015 года "О внесении изменений и дополнений в некоторые законодательные акты Республики Казахстан по вопросам декларирования доходов и имущества физических лиц", опубликованный в газетах "Егемен Қазақстан" и "Казахстанская правда" 21 ноября 2015 г.:</w:t>
      </w:r>
    </w:p>
    <w:p>
      <w:pPr>
        <w:spacing w:after="0"/>
        <w:ind w:left="0"/>
        <w:jc w:val="both"/>
      </w:pPr>
      <w:r>
        <w:rPr>
          <w:rFonts w:ascii="Times New Roman"/>
          <w:b w:val="false"/>
          <w:i w:val="false"/>
          <w:color w:val="000000"/>
          <w:sz w:val="28"/>
        </w:rPr>
        <w:t>
      1) в статье 1:</w:t>
      </w:r>
    </w:p>
    <w:p>
      <w:pPr>
        <w:spacing w:after="0"/>
        <w:ind w:left="0"/>
        <w:jc w:val="both"/>
      </w:pPr>
      <w:r>
        <w:rPr>
          <w:rFonts w:ascii="Times New Roman"/>
          <w:b w:val="false"/>
          <w:i w:val="false"/>
          <w:color w:val="000000"/>
          <w:sz w:val="28"/>
        </w:rPr>
        <w:t>
      в подпункте 64) пункта 2:</w:t>
      </w:r>
    </w:p>
    <w:p>
      <w:pPr>
        <w:spacing w:after="0"/>
        <w:ind w:left="0"/>
        <w:jc w:val="both"/>
      </w:pPr>
      <w:r>
        <w:rPr>
          <w:rFonts w:ascii="Times New Roman"/>
          <w:b w:val="false"/>
          <w:i w:val="false"/>
          <w:color w:val="000000"/>
          <w:sz w:val="28"/>
        </w:rPr>
        <w:t xml:space="preserve">
      слова "40-кратный" заменить словами "160-кратный"; </w:t>
      </w:r>
    </w:p>
    <w:p>
      <w:pPr>
        <w:spacing w:after="0"/>
        <w:ind w:left="0"/>
        <w:jc w:val="both"/>
      </w:pPr>
      <w:r>
        <w:rPr>
          <w:rFonts w:ascii="Times New Roman"/>
          <w:b w:val="false"/>
          <w:i w:val="false"/>
          <w:color w:val="000000"/>
          <w:sz w:val="28"/>
        </w:rPr>
        <w:t>
      слова "160-кратный", "160-кратного" и "160-кратному" заменить соответственно словами "500-кратный", "500-кратного" и "500-кратному";</w:t>
      </w:r>
    </w:p>
    <w:p>
      <w:pPr>
        <w:spacing w:after="0"/>
        <w:ind w:left="0"/>
        <w:jc w:val="both"/>
      </w:pPr>
      <w:r>
        <w:rPr>
          <w:rFonts w:ascii="Times New Roman"/>
          <w:b w:val="false"/>
          <w:i w:val="false"/>
          <w:color w:val="000000"/>
          <w:sz w:val="28"/>
        </w:rPr>
        <w:t>
      абзац сорок первый изложить в следующей редакции:</w:t>
      </w:r>
    </w:p>
    <w:p>
      <w:pPr>
        <w:spacing w:after="0"/>
        <w:ind w:left="0"/>
        <w:jc w:val="both"/>
      </w:pPr>
      <w:r>
        <w:rPr>
          <w:rFonts w:ascii="Times New Roman"/>
          <w:b w:val="false"/>
          <w:i w:val="false"/>
          <w:color w:val="000000"/>
          <w:sz w:val="28"/>
        </w:rPr>
        <w:t>
      "4) прочее имущество, не указанное в подпунктах 1), 2) и 3) настоящего пункта, при наличии любого из следующих документов:</w:t>
      </w:r>
    </w:p>
    <w:p>
      <w:pPr>
        <w:spacing w:after="0"/>
        <w:ind w:left="0"/>
        <w:jc w:val="both"/>
      </w:pPr>
      <w:r>
        <w:rPr>
          <w:rFonts w:ascii="Times New Roman"/>
          <w:b w:val="false"/>
          <w:i w:val="false"/>
          <w:color w:val="000000"/>
          <w:sz w:val="28"/>
        </w:rPr>
        <w:t>
      подтверждающего стоимость такого имущества, включая стоимость, определенную в отчете об оценке, проведенной по договору между оценщиком и налогоплательщиком в соответствии с законодательством Республики Казахстан об оценочной деятельности;</w:t>
      </w:r>
    </w:p>
    <w:p>
      <w:pPr>
        <w:spacing w:after="0"/>
        <w:ind w:left="0"/>
        <w:jc w:val="both"/>
      </w:pPr>
      <w:r>
        <w:rPr>
          <w:rFonts w:ascii="Times New Roman"/>
          <w:b w:val="false"/>
          <w:i w:val="false"/>
          <w:color w:val="000000"/>
          <w:sz w:val="28"/>
        </w:rPr>
        <w:t xml:space="preserve">
      подтверждающего право собственности на такое имущество."; </w:t>
      </w:r>
    </w:p>
    <w:p>
      <w:pPr>
        <w:spacing w:after="0"/>
        <w:ind w:left="0"/>
        <w:jc w:val="both"/>
      </w:pPr>
      <w:r>
        <w:rPr>
          <w:rFonts w:ascii="Times New Roman"/>
          <w:b w:val="false"/>
          <w:i w:val="false"/>
          <w:color w:val="000000"/>
          <w:sz w:val="28"/>
        </w:rPr>
        <w:t>
      абзацы десятый и одиннадцатый подпункта 2) пункта 5 изложить в следующей редакции:</w:t>
      </w:r>
    </w:p>
    <w:p>
      <w:pPr>
        <w:spacing w:after="0"/>
        <w:ind w:left="0"/>
        <w:jc w:val="both"/>
      </w:pPr>
      <w:r>
        <w:rPr>
          <w:rFonts w:ascii="Times New Roman"/>
          <w:b w:val="false"/>
          <w:i w:val="false"/>
          <w:color w:val="000000"/>
          <w:sz w:val="28"/>
        </w:rPr>
        <w:t>
      "2-2. Деяния, предусмотренные частью 2-1 настоящей статьи, совершенные повторно в течение года после наложения административного взыскания, – </w:t>
      </w:r>
    </w:p>
    <w:p>
      <w:pPr>
        <w:spacing w:after="0"/>
        <w:ind w:left="0"/>
        <w:jc w:val="both"/>
      </w:pPr>
      <w:r>
        <w:rPr>
          <w:rFonts w:ascii="Times New Roman"/>
          <w:b w:val="false"/>
          <w:i w:val="false"/>
          <w:color w:val="000000"/>
          <w:sz w:val="28"/>
        </w:rPr>
        <w:t xml:space="preserve">
      влекут штраф в размере трех месячных расчетных показателей."; </w:t>
      </w:r>
    </w:p>
    <w:p>
      <w:pPr>
        <w:spacing w:after="0"/>
        <w:ind w:left="0"/>
        <w:jc w:val="both"/>
      </w:pPr>
      <w:r>
        <w:rPr>
          <w:rFonts w:ascii="Times New Roman"/>
          <w:b w:val="false"/>
          <w:i w:val="false"/>
          <w:color w:val="000000"/>
          <w:sz w:val="28"/>
        </w:rPr>
        <w:t xml:space="preserve">
      2) статьи 2, 3 и 4 исключить; </w:t>
      </w:r>
    </w:p>
    <w:p>
      <w:pPr>
        <w:spacing w:after="0"/>
        <w:ind w:left="0"/>
        <w:jc w:val="both"/>
      </w:pPr>
      <w:r>
        <w:rPr>
          <w:rFonts w:ascii="Times New Roman"/>
          <w:b w:val="false"/>
          <w:i w:val="false"/>
          <w:color w:val="000000"/>
          <w:sz w:val="28"/>
        </w:rPr>
        <w:t>
      3) абзац первый статьи 5 изложить в следующей редакции:</w:t>
      </w:r>
    </w:p>
    <w:p>
      <w:pPr>
        <w:spacing w:after="0"/>
        <w:ind w:left="0"/>
        <w:jc w:val="both"/>
      </w:pPr>
      <w:r>
        <w:rPr>
          <w:rFonts w:ascii="Times New Roman"/>
          <w:b w:val="false"/>
          <w:i w:val="false"/>
          <w:color w:val="000000"/>
          <w:sz w:val="28"/>
        </w:rPr>
        <w:t>
      "Статья 5. Установить, что в период с 1 января 2016 года до 1 января 2020 года пункт 2 статьи 185 Кодекса Республики Казахстан от 10 декабря 2008 года "О налогах и других обязательных платежах в бюджет" (Налоговый кодекс) действует в следующей редакции:";</w:t>
      </w:r>
    </w:p>
    <w:p>
      <w:pPr>
        <w:spacing w:after="0"/>
        <w:ind w:left="0"/>
        <w:jc w:val="both"/>
      </w:pPr>
      <w:r>
        <w:rPr>
          <w:rFonts w:ascii="Times New Roman"/>
          <w:b w:val="false"/>
          <w:i w:val="false"/>
          <w:color w:val="000000"/>
          <w:sz w:val="28"/>
        </w:rPr>
        <w:t>
      4) абзац первый статьи 6 изложить в следующей редакции:</w:t>
      </w:r>
    </w:p>
    <w:p>
      <w:pPr>
        <w:spacing w:after="0"/>
        <w:ind w:left="0"/>
        <w:jc w:val="both"/>
      </w:pPr>
      <w:r>
        <w:rPr>
          <w:rFonts w:ascii="Times New Roman"/>
          <w:b w:val="false"/>
          <w:i w:val="false"/>
          <w:color w:val="000000"/>
          <w:sz w:val="28"/>
        </w:rPr>
        <w:t>
      "Статья 6. Установить, что в период с 1 января 2016 года до 1 января 2020 года пункт 1 статьи 186 Кодекса Республики Казахстан от 10 декабря 2008 года "О налогах и других обязательных платежах в бюджет" (Налоговый кодекс) действует в следующей редакции:";</w:t>
      </w:r>
    </w:p>
    <w:p>
      <w:pPr>
        <w:spacing w:after="0"/>
        <w:ind w:left="0"/>
        <w:jc w:val="both"/>
      </w:pPr>
      <w:r>
        <w:rPr>
          <w:rFonts w:ascii="Times New Roman"/>
          <w:b w:val="false"/>
          <w:i w:val="false"/>
          <w:color w:val="000000"/>
          <w:sz w:val="28"/>
        </w:rPr>
        <w:t>
      5) статью 7 исключить;</w:t>
      </w:r>
    </w:p>
    <w:p>
      <w:pPr>
        <w:spacing w:after="0"/>
        <w:ind w:left="0"/>
        <w:jc w:val="both"/>
      </w:pPr>
      <w:r>
        <w:rPr>
          <w:rFonts w:ascii="Times New Roman"/>
          <w:b w:val="false"/>
          <w:i w:val="false"/>
          <w:color w:val="000000"/>
          <w:sz w:val="28"/>
        </w:rPr>
        <w:t>
      6) статью 8 изложить в следующей редакции:</w:t>
      </w:r>
    </w:p>
    <w:p>
      <w:pPr>
        <w:spacing w:after="0"/>
        <w:ind w:left="0"/>
        <w:jc w:val="both"/>
      </w:pPr>
      <w:r>
        <w:rPr>
          <w:rFonts w:ascii="Times New Roman"/>
          <w:b w:val="false"/>
          <w:i w:val="false"/>
          <w:color w:val="000000"/>
          <w:sz w:val="28"/>
        </w:rPr>
        <w:t>
      "Статья 8. Установить, что налоговые органы не вправе осуществлять проведение выборочных налоговых проверок в течение 2020–2022 годов в отношении физических лиц, представивших декларации об активах и обязательствах, доходах и имуществе.";</w:t>
      </w:r>
    </w:p>
    <w:p>
      <w:pPr>
        <w:spacing w:after="0"/>
        <w:ind w:left="0"/>
        <w:jc w:val="both"/>
      </w:pPr>
      <w:r>
        <w:rPr>
          <w:rFonts w:ascii="Times New Roman"/>
          <w:b w:val="false"/>
          <w:i w:val="false"/>
          <w:color w:val="000000"/>
          <w:sz w:val="28"/>
        </w:rPr>
        <w:t>
      7) часть первую статьи 10 изложить в следующей редакции:</w:t>
      </w:r>
    </w:p>
    <w:p>
      <w:pPr>
        <w:spacing w:after="0"/>
        <w:ind w:left="0"/>
        <w:jc w:val="both"/>
      </w:pPr>
      <w:r>
        <w:rPr>
          <w:rFonts w:ascii="Times New Roman"/>
          <w:b w:val="false"/>
          <w:i w:val="false"/>
          <w:color w:val="000000"/>
          <w:sz w:val="28"/>
        </w:rPr>
        <w:t xml:space="preserve">
      "Статья 10. Установить, что налогоплательщики, являющиеся на 31 декабря 2019 года плательщиками фиксированного налога, налога на игорный бизнес, на 1 января 2020 года определяют первоначальную стоимость фиксированных активов как стоимость приобретения активов, уменьшенную на расчетную сумму амортизации."; </w:t>
      </w:r>
    </w:p>
    <w:p>
      <w:pPr>
        <w:spacing w:after="0"/>
        <w:ind w:left="0"/>
        <w:jc w:val="both"/>
      </w:pPr>
      <w:r>
        <w:rPr>
          <w:rFonts w:ascii="Times New Roman"/>
          <w:b w:val="false"/>
          <w:i w:val="false"/>
          <w:color w:val="000000"/>
          <w:sz w:val="28"/>
        </w:rPr>
        <w:t xml:space="preserve">
      8) в пункте 1 статьи 11: </w:t>
      </w:r>
    </w:p>
    <w:p>
      <w:pPr>
        <w:spacing w:after="0"/>
        <w:ind w:left="0"/>
        <w:jc w:val="both"/>
      </w:pPr>
      <w:r>
        <w:rPr>
          <w:rFonts w:ascii="Times New Roman"/>
          <w:b w:val="false"/>
          <w:i w:val="false"/>
          <w:color w:val="000000"/>
          <w:sz w:val="28"/>
        </w:rPr>
        <w:t>
      абзац первый изложить в следующей редакции:</w:t>
      </w:r>
    </w:p>
    <w:p>
      <w:pPr>
        <w:spacing w:after="0"/>
        <w:ind w:left="0"/>
        <w:jc w:val="both"/>
      </w:pPr>
      <w:r>
        <w:rPr>
          <w:rFonts w:ascii="Times New Roman"/>
          <w:b w:val="false"/>
          <w:i w:val="false"/>
          <w:color w:val="000000"/>
          <w:sz w:val="28"/>
        </w:rPr>
        <w:t>
      "1. Настоящий Закон вводится в действие с 1 января 2020 года, за исключением:";</w:t>
      </w:r>
    </w:p>
    <w:p>
      <w:pPr>
        <w:spacing w:after="0"/>
        <w:ind w:left="0"/>
        <w:jc w:val="both"/>
      </w:pPr>
      <w:r>
        <w:rPr>
          <w:rFonts w:ascii="Times New Roman"/>
          <w:b w:val="false"/>
          <w:i w:val="false"/>
          <w:color w:val="000000"/>
          <w:sz w:val="28"/>
        </w:rPr>
        <w:t>
      подпункт 3) изложить в следующей редакции:</w:t>
      </w:r>
    </w:p>
    <w:p>
      <w:pPr>
        <w:spacing w:after="0"/>
        <w:ind w:left="0"/>
        <w:jc w:val="both"/>
      </w:pPr>
      <w:r>
        <w:rPr>
          <w:rFonts w:ascii="Times New Roman"/>
          <w:b w:val="false"/>
          <w:i w:val="false"/>
          <w:color w:val="000000"/>
          <w:sz w:val="28"/>
        </w:rPr>
        <w:t xml:space="preserve">
      "3) подпунктов 78) и 79) пункта 2 статьи 1 настоящего Закона, которые вводятся в действие с 1 января 2017 года;"; </w:t>
      </w:r>
    </w:p>
    <w:p>
      <w:pPr>
        <w:spacing w:after="0"/>
        <w:ind w:left="0"/>
        <w:jc w:val="both"/>
      </w:pPr>
      <w:r>
        <w:rPr>
          <w:rFonts w:ascii="Times New Roman"/>
          <w:b w:val="false"/>
          <w:i w:val="false"/>
          <w:color w:val="000000"/>
          <w:sz w:val="28"/>
        </w:rPr>
        <w:t>
      подпункт 4) исключить.</w:t>
      </w:r>
    </w:p>
    <w:p>
      <w:pPr>
        <w:spacing w:after="0"/>
        <w:ind w:left="0"/>
        <w:jc w:val="both"/>
      </w:pPr>
      <w:r>
        <w:rPr>
          <w:rFonts w:ascii="Times New Roman"/>
          <w:b w:val="false"/>
          <w:i w:val="false"/>
          <w:color w:val="000000"/>
          <w:sz w:val="28"/>
        </w:rPr>
        <w:t xml:space="preserve">
      24.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ноября 2015 года "О государственной службе Республики Казахстан", опубликованный в газетах "Егемен Қазақстан" и "Казахстанская правда" 25 ноября 2015 г.:</w:t>
      </w:r>
    </w:p>
    <w:p>
      <w:pPr>
        <w:spacing w:after="0"/>
        <w:ind w:left="0"/>
        <w:jc w:val="both"/>
      </w:pPr>
      <w:r>
        <w:rPr>
          <w:rFonts w:ascii="Times New Roman"/>
          <w:b w:val="false"/>
          <w:i w:val="false"/>
          <w:color w:val="000000"/>
          <w:sz w:val="28"/>
        </w:rPr>
        <w:t>
      1) пункт 7 статьи 16 изложить в следующей редакции:</w:t>
      </w:r>
    </w:p>
    <w:p>
      <w:pPr>
        <w:spacing w:after="0"/>
        <w:ind w:left="0"/>
        <w:jc w:val="both"/>
      </w:pPr>
      <w:r>
        <w:rPr>
          <w:rFonts w:ascii="Times New Roman"/>
          <w:b w:val="false"/>
          <w:i w:val="false"/>
          <w:color w:val="000000"/>
          <w:sz w:val="28"/>
        </w:rPr>
        <w:t>
      "7. Лица, поступившие на государственную службу, и их супруги обязаны представлять в органы государственных доходов декларации физических лиц в порядке и сроки, установленные налоговым законодательством Республики Казахстан.";</w:t>
      </w:r>
    </w:p>
    <w:p>
      <w:pPr>
        <w:spacing w:after="0"/>
        <w:ind w:left="0"/>
        <w:jc w:val="both"/>
      </w:pPr>
      <w:r>
        <w:rPr>
          <w:rFonts w:ascii="Times New Roman"/>
          <w:b w:val="false"/>
          <w:i w:val="false"/>
          <w:color w:val="000000"/>
          <w:sz w:val="28"/>
        </w:rPr>
        <w:t>
      2) часть вторую пункта 5 статьи 29 изложить в следующей редакции:</w:t>
      </w:r>
    </w:p>
    <w:p>
      <w:pPr>
        <w:spacing w:after="0"/>
        <w:ind w:left="0"/>
        <w:jc w:val="both"/>
      </w:pPr>
      <w:r>
        <w:rPr>
          <w:rFonts w:ascii="Times New Roman"/>
          <w:b w:val="false"/>
          <w:i w:val="false"/>
          <w:color w:val="000000"/>
          <w:sz w:val="28"/>
        </w:rPr>
        <w:t>
      "В этих случаях на данное лицо не распространяются требования о прохождении обязательной специальной проверки и установлении испытательного срока.";</w:t>
      </w:r>
    </w:p>
    <w:p>
      <w:pPr>
        <w:spacing w:after="0"/>
        <w:ind w:left="0"/>
        <w:jc w:val="both"/>
      </w:pPr>
      <w:r>
        <w:rPr>
          <w:rFonts w:ascii="Times New Roman"/>
          <w:b w:val="false"/>
          <w:i w:val="false"/>
          <w:color w:val="000000"/>
          <w:sz w:val="28"/>
        </w:rPr>
        <w:t>
      3) пункт 2 статьи 68 исключить.</w:t>
      </w:r>
    </w:p>
    <w:p>
      <w:pPr>
        <w:spacing w:after="0"/>
        <w:ind w:left="0"/>
        <w:jc w:val="both"/>
      </w:pPr>
      <w:r>
        <w:rPr>
          <w:rFonts w:ascii="Times New Roman"/>
          <w:b w:val="false"/>
          <w:i w:val="false"/>
          <w:color w:val="000000"/>
          <w:sz w:val="28"/>
        </w:rPr>
        <w:t>
      25. В Закон Республики Казахстан от 3 декабря 2015 года "О внесении изменений и дополнений в некоторые законодательные акты Республики Казахстан по вопросам налогообложения и таможенного администрирования", опубликованный в газетах "Егемен Қазақстан" и "Казахстанская правда" от 5 декабря 2015 г.:</w:t>
      </w:r>
    </w:p>
    <w:p>
      <w:pPr>
        <w:spacing w:after="0"/>
        <w:ind w:left="0"/>
        <w:jc w:val="both"/>
      </w:pPr>
      <w:r>
        <w:rPr>
          <w:rFonts w:ascii="Times New Roman"/>
          <w:b w:val="false"/>
          <w:i w:val="false"/>
          <w:color w:val="000000"/>
          <w:sz w:val="28"/>
        </w:rPr>
        <w:t>
      1) в пункте 1 статьи 1:</w:t>
      </w:r>
    </w:p>
    <w:p>
      <w:pPr>
        <w:spacing w:after="0"/>
        <w:ind w:left="0"/>
        <w:jc w:val="both"/>
      </w:pPr>
      <w:r>
        <w:rPr>
          <w:rFonts w:ascii="Times New Roman"/>
          <w:b w:val="false"/>
          <w:i w:val="false"/>
          <w:color w:val="000000"/>
          <w:sz w:val="28"/>
        </w:rPr>
        <w:t>
      в подпункте 2):</w:t>
      </w:r>
    </w:p>
    <w:p>
      <w:pPr>
        <w:spacing w:after="0"/>
        <w:ind w:left="0"/>
        <w:jc w:val="both"/>
      </w:pPr>
      <w:r>
        <w:rPr>
          <w:rFonts w:ascii="Times New Roman"/>
          <w:b w:val="false"/>
          <w:i w:val="false"/>
          <w:color w:val="000000"/>
          <w:sz w:val="28"/>
        </w:rPr>
        <w:t>
      в абзаце четырнадцатом слова "451 и 568" заменить словами "и 451";</w:t>
      </w:r>
    </w:p>
    <w:p>
      <w:pPr>
        <w:spacing w:after="0"/>
        <w:ind w:left="0"/>
        <w:jc w:val="both"/>
      </w:pPr>
      <w:r>
        <w:rPr>
          <w:rFonts w:ascii="Times New Roman"/>
          <w:b w:val="false"/>
          <w:i w:val="false"/>
          <w:color w:val="000000"/>
          <w:sz w:val="28"/>
        </w:rPr>
        <w:t>
      абзацы девятнадцатый и двадцатый исключить;</w:t>
      </w:r>
    </w:p>
    <w:p>
      <w:pPr>
        <w:spacing w:after="0"/>
        <w:ind w:left="0"/>
        <w:jc w:val="both"/>
      </w:pPr>
      <w:r>
        <w:rPr>
          <w:rFonts w:ascii="Times New Roman"/>
          <w:b w:val="false"/>
          <w:i w:val="false"/>
          <w:color w:val="000000"/>
          <w:sz w:val="28"/>
        </w:rPr>
        <w:t>
      подпункт 47) исключить;</w:t>
      </w:r>
    </w:p>
    <w:p>
      <w:pPr>
        <w:spacing w:after="0"/>
        <w:ind w:left="0"/>
        <w:jc w:val="both"/>
      </w:pPr>
      <w:r>
        <w:rPr>
          <w:rFonts w:ascii="Times New Roman"/>
          <w:b w:val="false"/>
          <w:i w:val="false"/>
          <w:color w:val="000000"/>
          <w:sz w:val="28"/>
        </w:rPr>
        <w:t>
      подпункт 56) изложить в следующей редакции:</w:t>
      </w:r>
    </w:p>
    <w:p>
      <w:pPr>
        <w:spacing w:after="0"/>
        <w:ind w:left="0"/>
        <w:jc w:val="both"/>
      </w:pPr>
      <w:r>
        <w:rPr>
          <w:rFonts w:ascii="Times New Roman"/>
          <w:b w:val="false"/>
          <w:i w:val="false"/>
          <w:color w:val="000000"/>
          <w:sz w:val="28"/>
        </w:rPr>
        <w:t>
      "56) пункт 3 статьи 256 дополнить частью третьей следующего содержания:</w:t>
      </w:r>
    </w:p>
    <w:p>
      <w:pPr>
        <w:spacing w:after="0"/>
        <w:ind w:left="0"/>
        <w:jc w:val="both"/>
      </w:pPr>
      <w:r>
        <w:rPr>
          <w:rFonts w:ascii="Times New Roman"/>
          <w:b w:val="false"/>
          <w:i w:val="false"/>
          <w:color w:val="000000"/>
          <w:sz w:val="28"/>
        </w:rPr>
        <w:t>
      "В случае импорта товаров на территорию Республики Казахстан в соответствии с таможенным законодательством Таможенного союза и (или) таможенным законодательством Республики Казахстан уплаченный налог относится в зачет в том налоговом периоде, в котором исполнено налоговое обязательство по уплате налога на добавленную стоимость.";";</w:t>
      </w:r>
    </w:p>
    <w:p>
      <w:pPr>
        <w:spacing w:after="0"/>
        <w:ind w:left="0"/>
        <w:jc w:val="both"/>
      </w:pPr>
      <w:r>
        <w:rPr>
          <w:rFonts w:ascii="Times New Roman"/>
          <w:b w:val="false"/>
          <w:i w:val="false"/>
          <w:color w:val="000000"/>
          <w:sz w:val="28"/>
        </w:rPr>
        <w:t>
      подпункт 59) изложить в следующей редакции:</w:t>
      </w:r>
    </w:p>
    <w:p>
      <w:pPr>
        <w:spacing w:after="0"/>
        <w:ind w:left="0"/>
        <w:jc w:val="both"/>
      </w:pPr>
      <w:r>
        <w:rPr>
          <w:rFonts w:ascii="Times New Roman"/>
          <w:b w:val="false"/>
          <w:i w:val="false"/>
          <w:color w:val="000000"/>
          <w:sz w:val="28"/>
        </w:rPr>
        <w:t>
      "59) в статье 263:</w:t>
      </w:r>
    </w:p>
    <w:p>
      <w:pPr>
        <w:spacing w:after="0"/>
        <w:ind w:left="0"/>
        <w:jc w:val="both"/>
      </w:pPr>
      <w:r>
        <w:rPr>
          <w:rFonts w:ascii="Times New Roman"/>
          <w:b w:val="false"/>
          <w:i w:val="false"/>
          <w:color w:val="000000"/>
          <w:sz w:val="28"/>
        </w:rPr>
        <w:t>
      пункты 1-1 и 1-2 исключить;</w:t>
      </w:r>
    </w:p>
    <w:p>
      <w:pPr>
        <w:spacing w:after="0"/>
        <w:ind w:left="0"/>
        <w:jc w:val="both"/>
      </w:pPr>
      <w:r>
        <w:rPr>
          <w:rFonts w:ascii="Times New Roman"/>
          <w:b w:val="false"/>
          <w:i w:val="false"/>
          <w:color w:val="000000"/>
          <w:sz w:val="28"/>
        </w:rPr>
        <w:t>
      дополнить пунктами 2-1, 2-2 и 2-3 следующего содержания:</w:t>
      </w:r>
    </w:p>
    <w:p>
      <w:pPr>
        <w:spacing w:after="0"/>
        <w:ind w:left="0"/>
        <w:jc w:val="both"/>
      </w:pPr>
      <w:r>
        <w:rPr>
          <w:rFonts w:ascii="Times New Roman"/>
          <w:b w:val="false"/>
          <w:i w:val="false"/>
          <w:color w:val="000000"/>
          <w:sz w:val="28"/>
        </w:rPr>
        <w:t>
      "2-1. В случае, если выписка счета-фактуры в электронной форме невозможна по причине возникновения технических ошибок в программном обеспечении, подтвержденных уполномоченным органом, выписка счета-фактуры производится на бумажном носителе.</w:t>
      </w:r>
    </w:p>
    <w:p>
      <w:pPr>
        <w:spacing w:after="0"/>
        <w:ind w:left="0"/>
        <w:jc w:val="both"/>
      </w:pPr>
      <w:r>
        <w:rPr>
          <w:rFonts w:ascii="Times New Roman"/>
          <w:b w:val="false"/>
          <w:i w:val="false"/>
          <w:color w:val="000000"/>
          <w:sz w:val="28"/>
        </w:rPr>
        <w:t>
      2-2. Прием, обработка, передача и хранение счетов-фактур, выписываемых в электронной форме, осуществляются посредством информационной системы электронных счетов-фактур.</w:t>
      </w:r>
    </w:p>
    <w:p>
      <w:pPr>
        <w:spacing w:after="0"/>
        <w:ind w:left="0"/>
        <w:jc w:val="both"/>
      </w:pPr>
      <w:r>
        <w:rPr>
          <w:rFonts w:ascii="Times New Roman"/>
          <w:b w:val="false"/>
          <w:i w:val="false"/>
          <w:color w:val="000000"/>
          <w:sz w:val="28"/>
        </w:rPr>
        <w:t>
      Уполномоченным органом устанавливается порядок документооборота счетов-фактур, выписываемых в электронной форме, в котором отражаются:</w:t>
      </w:r>
    </w:p>
    <w:p>
      <w:pPr>
        <w:spacing w:after="0"/>
        <w:ind w:left="0"/>
        <w:jc w:val="both"/>
      </w:pPr>
      <w:r>
        <w:rPr>
          <w:rFonts w:ascii="Times New Roman"/>
          <w:b w:val="false"/>
          <w:i w:val="false"/>
          <w:color w:val="000000"/>
          <w:sz w:val="28"/>
        </w:rPr>
        <w:t>
      форма счета-фактуры;</w:t>
      </w:r>
    </w:p>
    <w:p>
      <w:pPr>
        <w:spacing w:after="0"/>
        <w:ind w:left="0"/>
        <w:jc w:val="both"/>
      </w:pPr>
      <w:r>
        <w:rPr>
          <w:rFonts w:ascii="Times New Roman"/>
          <w:b w:val="false"/>
          <w:i w:val="false"/>
          <w:color w:val="000000"/>
          <w:sz w:val="28"/>
        </w:rPr>
        <w:t>
      порядок выписки, отправки, приема, регистрации, обработки, передачи и получения счетов-фактур;</w:t>
      </w:r>
    </w:p>
    <w:p>
      <w:pPr>
        <w:spacing w:after="0"/>
        <w:ind w:left="0"/>
        <w:jc w:val="both"/>
      </w:pPr>
      <w:r>
        <w:rPr>
          <w:rFonts w:ascii="Times New Roman"/>
          <w:b w:val="false"/>
          <w:i w:val="false"/>
          <w:color w:val="000000"/>
          <w:sz w:val="28"/>
        </w:rPr>
        <w:t>
      порядок заверения счетов-фактур;</w:t>
      </w:r>
    </w:p>
    <w:p>
      <w:pPr>
        <w:spacing w:after="0"/>
        <w:ind w:left="0"/>
        <w:jc w:val="both"/>
      </w:pPr>
      <w:r>
        <w:rPr>
          <w:rFonts w:ascii="Times New Roman"/>
          <w:b w:val="false"/>
          <w:i w:val="false"/>
          <w:color w:val="000000"/>
          <w:sz w:val="28"/>
        </w:rPr>
        <w:t>
      особенности подтверждения получения исправленных и (или) дополнительных счетов-фактур;</w:t>
      </w:r>
    </w:p>
    <w:p>
      <w:pPr>
        <w:spacing w:after="0"/>
        <w:ind w:left="0"/>
        <w:jc w:val="both"/>
      </w:pPr>
      <w:r>
        <w:rPr>
          <w:rFonts w:ascii="Times New Roman"/>
          <w:b w:val="false"/>
          <w:i w:val="false"/>
          <w:color w:val="000000"/>
          <w:sz w:val="28"/>
        </w:rPr>
        <w:t>
      порядок хранения счетов-фактур.</w:t>
      </w:r>
    </w:p>
    <w:p>
      <w:pPr>
        <w:spacing w:after="0"/>
        <w:ind w:left="0"/>
        <w:jc w:val="both"/>
      </w:pPr>
      <w:r>
        <w:rPr>
          <w:rFonts w:ascii="Times New Roman"/>
          <w:b w:val="false"/>
          <w:i w:val="false"/>
          <w:color w:val="000000"/>
          <w:sz w:val="28"/>
        </w:rPr>
        <w:t>
      Уполномоченный орган несет ответственность за:</w:t>
      </w:r>
    </w:p>
    <w:p>
      <w:pPr>
        <w:spacing w:after="0"/>
        <w:ind w:left="0"/>
        <w:jc w:val="both"/>
      </w:pPr>
      <w:r>
        <w:rPr>
          <w:rFonts w:ascii="Times New Roman"/>
          <w:b w:val="false"/>
          <w:i w:val="false"/>
          <w:color w:val="000000"/>
          <w:sz w:val="28"/>
        </w:rPr>
        <w:t>
      своевременность приема, регистрации, обработки и передачи счетов-фактур, выписанных в электронной форме, а также их хранение;</w:t>
      </w:r>
    </w:p>
    <w:p>
      <w:pPr>
        <w:spacing w:after="0"/>
        <w:ind w:left="0"/>
        <w:jc w:val="both"/>
      </w:pPr>
      <w:r>
        <w:rPr>
          <w:rFonts w:ascii="Times New Roman"/>
          <w:b w:val="false"/>
          <w:i w:val="false"/>
          <w:color w:val="000000"/>
          <w:sz w:val="28"/>
        </w:rPr>
        <w:t>
      достоверность передаваемых сведений, отраженных в счетах-фактурах, выписанных в электронной форме;</w:t>
      </w:r>
    </w:p>
    <w:p>
      <w:pPr>
        <w:spacing w:after="0"/>
        <w:ind w:left="0"/>
        <w:jc w:val="both"/>
      </w:pPr>
      <w:r>
        <w:rPr>
          <w:rFonts w:ascii="Times New Roman"/>
          <w:b w:val="false"/>
          <w:i w:val="false"/>
          <w:color w:val="000000"/>
          <w:sz w:val="28"/>
        </w:rPr>
        <w:t>
      неразглашение сведений, указанных в счетах-фактурах, третьим лицам, за исключением случаев, предусмотренных законодательством Республики Казахстан.</w:t>
      </w:r>
    </w:p>
    <w:p>
      <w:pPr>
        <w:spacing w:after="0"/>
        <w:ind w:left="0"/>
        <w:jc w:val="both"/>
      </w:pPr>
      <w:r>
        <w:rPr>
          <w:rFonts w:ascii="Times New Roman"/>
          <w:b w:val="false"/>
          <w:i w:val="false"/>
          <w:color w:val="000000"/>
          <w:sz w:val="28"/>
        </w:rPr>
        <w:t>
      2-3. Форма счета-фактуры, кроме счета-фактуры, выписываемого в электронной форме, определяется налогоплательщиком самостоятельно с учетом положений настоящей статьи.";</w:t>
      </w:r>
    </w:p>
    <w:p>
      <w:pPr>
        <w:spacing w:after="0"/>
        <w:ind w:left="0"/>
        <w:jc w:val="both"/>
      </w:pPr>
      <w:r>
        <w:rPr>
          <w:rFonts w:ascii="Times New Roman"/>
          <w:b w:val="false"/>
          <w:i w:val="false"/>
          <w:color w:val="000000"/>
          <w:sz w:val="28"/>
        </w:rPr>
        <w:t xml:space="preserve">
      абзац первый пункта 3 изложить в следующей редакции: </w:t>
      </w:r>
    </w:p>
    <w:p>
      <w:pPr>
        <w:spacing w:after="0"/>
        <w:ind w:left="0"/>
        <w:jc w:val="both"/>
      </w:pPr>
      <w:r>
        <w:rPr>
          <w:rFonts w:ascii="Times New Roman"/>
          <w:b w:val="false"/>
          <w:i w:val="false"/>
          <w:color w:val="000000"/>
          <w:sz w:val="28"/>
        </w:rPr>
        <w:t>
      "3. Налогоплательщики указывают в счете-фактуре или ином документе, предусмотренном пунктом 2 статьи 256 настоящего Кодекса:";</w:t>
      </w:r>
    </w:p>
    <w:p>
      <w:pPr>
        <w:spacing w:after="0"/>
        <w:ind w:left="0"/>
        <w:jc w:val="both"/>
      </w:pPr>
      <w:r>
        <w:rPr>
          <w:rFonts w:ascii="Times New Roman"/>
          <w:b w:val="false"/>
          <w:i w:val="false"/>
          <w:color w:val="000000"/>
          <w:sz w:val="28"/>
        </w:rPr>
        <w:t>
      пункт 4 исключить;</w:t>
      </w:r>
    </w:p>
    <w:p>
      <w:pPr>
        <w:spacing w:after="0"/>
        <w:ind w:left="0"/>
        <w:jc w:val="both"/>
      </w:pPr>
      <w:r>
        <w:rPr>
          <w:rFonts w:ascii="Times New Roman"/>
          <w:b w:val="false"/>
          <w:i w:val="false"/>
          <w:color w:val="000000"/>
          <w:sz w:val="28"/>
        </w:rPr>
        <w:t>
      в пункте 5:</w:t>
      </w:r>
    </w:p>
    <w:p>
      <w:pPr>
        <w:spacing w:after="0"/>
        <w:ind w:left="0"/>
        <w:jc w:val="both"/>
      </w:pPr>
      <w:r>
        <w:rPr>
          <w:rFonts w:ascii="Times New Roman"/>
          <w:b w:val="false"/>
          <w:i w:val="false"/>
          <w:color w:val="000000"/>
          <w:sz w:val="28"/>
        </w:rPr>
        <w:t>
      абзац первый изложить в следующей редакции:</w:t>
      </w:r>
    </w:p>
    <w:p>
      <w:pPr>
        <w:spacing w:after="0"/>
        <w:ind w:left="0"/>
        <w:jc w:val="both"/>
      </w:pPr>
      <w:r>
        <w:rPr>
          <w:rFonts w:ascii="Times New Roman"/>
          <w:b w:val="false"/>
          <w:i w:val="false"/>
          <w:color w:val="000000"/>
          <w:sz w:val="28"/>
        </w:rPr>
        <w:t>
      "5. В счете-фактуре, выписываемом на бумажном носителе, должны быть указаны:";</w:t>
      </w:r>
    </w:p>
    <w:p>
      <w:pPr>
        <w:spacing w:after="0"/>
        <w:ind w:left="0"/>
        <w:jc w:val="both"/>
      </w:pPr>
      <w:r>
        <w:rPr>
          <w:rFonts w:ascii="Times New Roman"/>
          <w:b w:val="false"/>
          <w:i w:val="false"/>
          <w:color w:val="000000"/>
          <w:sz w:val="28"/>
        </w:rPr>
        <w:t>
      подпункты 3) и 3-1) изложить в следующей редакции:</w:t>
      </w:r>
    </w:p>
    <w:p>
      <w:pPr>
        <w:spacing w:after="0"/>
        <w:ind w:left="0"/>
        <w:jc w:val="both"/>
      </w:pPr>
      <w:r>
        <w:rPr>
          <w:rFonts w:ascii="Times New Roman"/>
          <w:b w:val="false"/>
          <w:i w:val="false"/>
          <w:color w:val="000000"/>
          <w:sz w:val="28"/>
        </w:rPr>
        <w:t>
      3) в отношении физических лиц, являющихся получателями товаров, работ, услуг, – фамилия, имя, отчество (если оно указано в документе, удостоверяющем личность);</w:t>
      </w:r>
    </w:p>
    <w:p>
      <w:pPr>
        <w:spacing w:after="0"/>
        <w:ind w:left="0"/>
        <w:jc w:val="both"/>
      </w:pPr>
      <w:r>
        <w:rPr>
          <w:rFonts w:ascii="Times New Roman"/>
          <w:b w:val="false"/>
          <w:i w:val="false"/>
          <w:color w:val="000000"/>
          <w:sz w:val="28"/>
        </w:rPr>
        <w:t>
      в отношении индивидуальных предпринимателей, являющихся поставщиками или получателями товаров, работ, услуг, – фамилия, имя, отчество (если оно указано в документе, удостоверяющем личность) и (или) наименование налогоплательщика, указанное в свидетельстве о постановке на регистрационный учет по налогу на добавленную стоимость;</w:t>
      </w:r>
    </w:p>
    <w:p>
      <w:pPr>
        <w:spacing w:after="0"/>
        <w:ind w:left="0"/>
        <w:jc w:val="both"/>
      </w:pPr>
      <w:r>
        <w:rPr>
          <w:rFonts w:ascii="Times New Roman"/>
          <w:b w:val="false"/>
          <w:i w:val="false"/>
          <w:color w:val="000000"/>
          <w:sz w:val="28"/>
        </w:rPr>
        <w:t>
      в отношении юридических лиц, являющихся поставщиками или получателями товаров, работ, услуг, – наименование, указанное в справке о государственной регистрации (перерегистрации) юридического лица. При этом в части указания организационно-правовой формы возможно использование аббревиатуры в соответствии с обычаями, в том числе обычаями делового оборота;</w:t>
      </w:r>
    </w:p>
    <w:p>
      <w:pPr>
        <w:spacing w:after="0"/>
        <w:ind w:left="0"/>
        <w:jc w:val="both"/>
      </w:pPr>
      <w:r>
        <w:rPr>
          <w:rFonts w:ascii="Times New Roman"/>
          <w:b w:val="false"/>
          <w:i w:val="false"/>
          <w:color w:val="000000"/>
          <w:sz w:val="28"/>
        </w:rPr>
        <w:t>
      3-1) в случаях, предусмотренных статьей 264-1 настоящего Кодекса, статус поставщика – комитент или комиссионер;";</w:t>
      </w:r>
    </w:p>
    <w:p>
      <w:pPr>
        <w:spacing w:after="0"/>
        <w:ind w:left="0"/>
        <w:jc w:val="both"/>
      </w:pPr>
      <w:r>
        <w:rPr>
          <w:rFonts w:ascii="Times New Roman"/>
          <w:b w:val="false"/>
          <w:i w:val="false"/>
          <w:color w:val="000000"/>
          <w:sz w:val="28"/>
        </w:rPr>
        <w:t>
      пункты 6 и 7 изложить в следующей редакции:</w:t>
      </w:r>
    </w:p>
    <w:p>
      <w:pPr>
        <w:spacing w:after="0"/>
        <w:ind w:left="0"/>
        <w:jc w:val="both"/>
      </w:pPr>
      <w:r>
        <w:rPr>
          <w:rFonts w:ascii="Times New Roman"/>
          <w:b w:val="false"/>
          <w:i w:val="false"/>
          <w:color w:val="000000"/>
          <w:sz w:val="28"/>
        </w:rPr>
        <w:t>
      "6. В случае реализации подакцизных товаров в счете-фактуре дополнительно указывается сумма акциза.</w:t>
      </w:r>
    </w:p>
    <w:p>
      <w:pPr>
        <w:spacing w:after="0"/>
        <w:ind w:left="0"/>
        <w:jc w:val="both"/>
      </w:pPr>
      <w:r>
        <w:rPr>
          <w:rFonts w:ascii="Times New Roman"/>
          <w:b w:val="false"/>
          <w:i w:val="false"/>
          <w:color w:val="000000"/>
          <w:sz w:val="28"/>
        </w:rPr>
        <w:t>
      В случае несоблюдения требований, установленных статьей 78 настоящего Кодекса, лизингодатель выписывает счет-фактуру или дополнительный счет-фактуру с отметкой "несоблюдение статьей 78 Налогового кодекса".</w:t>
      </w:r>
    </w:p>
    <w:p>
      <w:pPr>
        <w:spacing w:after="0"/>
        <w:ind w:left="0"/>
        <w:jc w:val="both"/>
      </w:pPr>
      <w:r>
        <w:rPr>
          <w:rFonts w:ascii="Times New Roman"/>
          <w:b w:val="false"/>
          <w:i w:val="false"/>
          <w:color w:val="000000"/>
          <w:sz w:val="28"/>
        </w:rPr>
        <w:t>
      7. Если иное не предусмотрено настоящей статьей, счет-фактура выписывается:</w:t>
      </w:r>
    </w:p>
    <w:p>
      <w:pPr>
        <w:spacing w:after="0"/>
        <w:ind w:left="0"/>
        <w:jc w:val="both"/>
      </w:pPr>
      <w:r>
        <w:rPr>
          <w:rFonts w:ascii="Times New Roman"/>
          <w:b w:val="false"/>
          <w:i w:val="false"/>
          <w:color w:val="000000"/>
          <w:sz w:val="28"/>
        </w:rPr>
        <w:t>
      на бумажном носителе – не ранее даты совершения оборота и не позднее семи календарных дней после даты совершения оборота по реализации;</w:t>
      </w:r>
    </w:p>
    <w:p>
      <w:pPr>
        <w:spacing w:after="0"/>
        <w:ind w:left="0"/>
        <w:jc w:val="both"/>
      </w:pPr>
      <w:r>
        <w:rPr>
          <w:rFonts w:ascii="Times New Roman"/>
          <w:b w:val="false"/>
          <w:i w:val="false"/>
          <w:color w:val="000000"/>
          <w:sz w:val="28"/>
        </w:rPr>
        <w:t>
      в электронной форме – не ранее даты совершения оборота и не позднее пятнадцати календарных дней после даты совершения оборота по реализации.";</w:t>
      </w:r>
    </w:p>
    <w:p>
      <w:pPr>
        <w:spacing w:after="0"/>
        <w:ind w:left="0"/>
        <w:jc w:val="both"/>
      </w:pPr>
      <w:r>
        <w:rPr>
          <w:rFonts w:ascii="Times New Roman"/>
          <w:b w:val="false"/>
          <w:i w:val="false"/>
          <w:color w:val="000000"/>
          <w:sz w:val="28"/>
        </w:rPr>
        <w:t>
      дополнить пунктами 7-1 и 7-2 следующего содержания:</w:t>
      </w:r>
    </w:p>
    <w:p>
      <w:pPr>
        <w:spacing w:after="0"/>
        <w:ind w:left="0"/>
        <w:jc w:val="both"/>
      </w:pPr>
      <w:r>
        <w:rPr>
          <w:rFonts w:ascii="Times New Roman"/>
          <w:b w:val="false"/>
          <w:i w:val="false"/>
          <w:color w:val="000000"/>
          <w:sz w:val="28"/>
        </w:rPr>
        <w:t>
      "7-1. Плательщик налога на добавленную стоимость при выписке счетов-фактур вправе выписывать счета-фактуры:</w:t>
      </w:r>
    </w:p>
    <w:p>
      <w:pPr>
        <w:spacing w:after="0"/>
        <w:ind w:left="0"/>
        <w:jc w:val="both"/>
      </w:pPr>
      <w:r>
        <w:rPr>
          <w:rFonts w:ascii="Times New Roman"/>
          <w:b w:val="false"/>
          <w:i w:val="false"/>
          <w:color w:val="000000"/>
          <w:sz w:val="28"/>
        </w:rPr>
        <w:t>
      при реализации электроэнергии, воды, газа, системных услуг, оказываемых системным оператором, услуг связи, коммунальных услуг, железнодорожных перевозок, транспортно-экспедиционных услуг, услуг оператора вагонов (контейнеров), услуг по перевозке грузов по системе магистральных трубопроводов, услуг по предоставлению кредита (займа, микрокредита), а также облагаемых налогом на добавленную стоимость банковских операций – по итогам календарного месяца не позднее 20 числа месяца, следующего за месяцем, по итогам которого выписывается счет-фактура;</w:t>
      </w:r>
    </w:p>
    <w:p>
      <w:pPr>
        <w:spacing w:after="0"/>
        <w:ind w:left="0"/>
        <w:jc w:val="both"/>
      </w:pPr>
      <w:r>
        <w:rPr>
          <w:rFonts w:ascii="Times New Roman"/>
          <w:b w:val="false"/>
          <w:i w:val="false"/>
          <w:color w:val="000000"/>
          <w:sz w:val="28"/>
        </w:rPr>
        <w:t>
      при передаче имущества в финансовый лизинг в части начисленной суммы вознаграждения – по итогам календарного квартала не позднее 20 числа месяца, следующего за кварталом, по итогам которого выписывается счет-фактура;</w:t>
      </w:r>
    </w:p>
    <w:p>
      <w:pPr>
        <w:spacing w:after="0"/>
        <w:ind w:left="0"/>
        <w:jc w:val="both"/>
      </w:pPr>
      <w:r>
        <w:rPr>
          <w:rFonts w:ascii="Times New Roman"/>
          <w:b w:val="false"/>
          <w:i w:val="false"/>
          <w:color w:val="000000"/>
          <w:sz w:val="28"/>
        </w:rPr>
        <w:t>
      при реализации товаров, работ, услуг по договорам, заключенным на срок один или более одного года, лицам, указанным в пункте 1 статьи 276 настоящего Кодекса, – по итогам календарного месяца не позднее 20 числа месяца, следующего за месяцем, по итогам которого выписывается счет-фактура.</w:t>
      </w:r>
    </w:p>
    <w:p>
      <w:pPr>
        <w:spacing w:after="0"/>
        <w:ind w:left="0"/>
        <w:jc w:val="both"/>
      </w:pPr>
      <w:r>
        <w:rPr>
          <w:rFonts w:ascii="Times New Roman"/>
          <w:b w:val="false"/>
          <w:i w:val="false"/>
          <w:color w:val="000000"/>
          <w:sz w:val="28"/>
        </w:rPr>
        <w:t>
      7-2. В случае вывоза товаров в таможенной процедуре экспорта счет-фактура выписывается:</w:t>
      </w:r>
    </w:p>
    <w:p>
      <w:pPr>
        <w:spacing w:after="0"/>
        <w:ind w:left="0"/>
        <w:jc w:val="both"/>
      </w:pPr>
      <w:r>
        <w:rPr>
          <w:rFonts w:ascii="Times New Roman"/>
          <w:b w:val="false"/>
          <w:i w:val="false"/>
          <w:color w:val="000000"/>
          <w:sz w:val="28"/>
        </w:rPr>
        <w:t>
      на бумажном носителе – не позднее семи календарных дней после даты совершения оборота по реализации;</w:t>
      </w:r>
    </w:p>
    <w:p>
      <w:pPr>
        <w:spacing w:after="0"/>
        <w:ind w:left="0"/>
        <w:jc w:val="both"/>
      </w:pPr>
      <w:r>
        <w:rPr>
          <w:rFonts w:ascii="Times New Roman"/>
          <w:b w:val="false"/>
          <w:i w:val="false"/>
          <w:color w:val="000000"/>
          <w:sz w:val="28"/>
        </w:rPr>
        <w:t>
      в электронной форме – не позднее двадцати календарных дней после даты совершения оборота по реализации.";</w:t>
      </w:r>
    </w:p>
    <w:p>
      <w:pPr>
        <w:spacing w:after="0"/>
        <w:ind w:left="0"/>
        <w:jc w:val="both"/>
      </w:pPr>
      <w:r>
        <w:rPr>
          <w:rFonts w:ascii="Times New Roman"/>
          <w:b w:val="false"/>
          <w:i w:val="false"/>
          <w:color w:val="000000"/>
          <w:sz w:val="28"/>
        </w:rPr>
        <w:t>
      пункт 14-3 дополнить частью второй следующего содержания:</w:t>
      </w:r>
    </w:p>
    <w:p>
      <w:pPr>
        <w:spacing w:after="0"/>
        <w:ind w:left="0"/>
        <w:jc w:val="both"/>
      </w:pPr>
      <w:r>
        <w:rPr>
          <w:rFonts w:ascii="Times New Roman"/>
          <w:b w:val="false"/>
          <w:i w:val="false"/>
          <w:color w:val="000000"/>
          <w:sz w:val="28"/>
        </w:rPr>
        <w:t>
      "По исправленному счету-фактуре, выписанному в электронной форме, получатель товаров, работ, услуг вправе в течение десяти календарных дней со дня получения такого исправленного счета-фактуры указать несогласие с выпиской такого счета-фактуры согласно порядку документооборота счетов-фактур, выписываемых в электронной форме.";</w:t>
      </w:r>
    </w:p>
    <w:p>
      <w:pPr>
        <w:spacing w:after="0"/>
        <w:ind w:left="0"/>
        <w:jc w:val="both"/>
      </w:pPr>
      <w:r>
        <w:rPr>
          <w:rFonts w:ascii="Times New Roman"/>
          <w:b w:val="false"/>
          <w:i w:val="false"/>
          <w:color w:val="000000"/>
          <w:sz w:val="28"/>
        </w:rPr>
        <w:t>
      пункт 18 изложить в следующей редакции:</w:t>
      </w:r>
    </w:p>
    <w:p>
      <w:pPr>
        <w:spacing w:after="0"/>
        <w:ind w:left="0"/>
        <w:jc w:val="both"/>
      </w:pPr>
      <w:r>
        <w:rPr>
          <w:rFonts w:ascii="Times New Roman"/>
          <w:b w:val="false"/>
          <w:i w:val="false"/>
          <w:color w:val="000000"/>
          <w:sz w:val="28"/>
        </w:rPr>
        <w:t>
      "18. Особенности выписки счетов-фактур в рамках договоров, условия которых соответствуют условиям договора комиссии, установлены статьей 264-1 настоящего Кодекса.";";</w:t>
      </w:r>
    </w:p>
    <w:p>
      <w:pPr>
        <w:spacing w:after="0"/>
        <w:ind w:left="0"/>
        <w:jc w:val="both"/>
      </w:pPr>
      <w:r>
        <w:rPr>
          <w:rFonts w:ascii="Times New Roman"/>
          <w:b w:val="false"/>
          <w:i w:val="false"/>
          <w:color w:val="000000"/>
          <w:sz w:val="28"/>
        </w:rPr>
        <w:t>
      в подпункте 136):</w:t>
      </w:r>
    </w:p>
    <w:p>
      <w:pPr>
        <w:spacing w:after="0"/>
        <w:ind w:left="0"/>
        <w:jc w:val="both"/>
      </w:pPr>
      <w:r>
        <w:rPr>
          <w:rFonts w:ascii="Times New Roman"/>
          <w:b w:val="false"/>
          <w:i w:val="false"/>
          <w:color w:val="000000"/>
          <w:sz w:val="28"/>
        </w:rPr>
        <w:t>
      абзац второй изложить в следующей редакции:</w:t>
      </w:r>
    </w:p>
    <w:p>
      <w:pPr>
        <w:spacing w:after="0"/>
        <w:ind w:left="0"/>
        <w:jc w:val="both"/>
      </w:pPr>
      <w:r>
        <w:rPr>
          <w:rFonts w:ascii="Times New Roman"/>
          <w:b w:val="false"/>
          <w:i w:val="false"/>
          <w:color w:val="000000"/>
          <w:sz w:val="28"/>
        </w:rPr>
        <w:t xml:space="preserve">
      "пункты 1 и 2 изложить в следующей редакции:"; </w:t>
      </w:r>
    </w:p>
    <w:p>
      <w:pPr>
        <w:spacing w:after="0"/>
        <w:ind w:left="0"/>
        <w:jc w:val="both"/>
      </w:pPr>
      <w:r>
        <w:rPr>
          <w:rFonts w:ascii="Times New Roman"/>
          <w:b w:val="false"/>
          <w:i w:val="false"/>
          <w:color w:val="000000"/>
          <w:sz w:val="28"/>
        </w:rPr>
        <w:t>
      абзац третий исключить;</w:t>
      </w:r>
    </w:p>
    <w:p>
      <w:pPr>
        <w:spacing w:after="0"/>
        <w:ind w:left="0"/>
        <w:jc w:val="both"/>
      </w:pPr>
      <w:r>
        <w:rPr>
          <w:rFonts w:ascii="Times New Roman"/>
          <w:b w:val="false"/>
          <w:i w:val="false"/>
          <w:color w:val="000000"/>
          <w:sz w:val="28"/>
        </w:rPr>
        <w:t xml:space="preserve">
      в абзаце четвертом слово "Постановке" заменить словами "Обязательной постановке"; </w:t>
      </w:r>
    </w:p>
    <w:p>
      <w:pPr>
        <w:spacing w:after="0"/>
        <w:ind w:left="0"/>
        <w:jc w:val="both"/>
      </w:pPr>
      <w:r>
        <w:rPr>
          <w:rFonts w:ascii="Times New Roman"/>
          <w:b w:val="false"/>
          <w:i w:val="false"/>
          <w:color w:val="000000"/>
          <w:sz w:val="28"/>
        </w:rPr>
        <w:t>
      в абзаце семнадцатом слова "пункты 5 и 6" заменить словами "пункт 6";</w:t>
      </w:r>
    </w:p>
    <w:p>
      <w:pPr>
        <w:spacing w:after="0"/>
        <w:ind w:left="0"/>
        <w:jc w:val="both"/>
      </w:pPr>
      <w:r>
        <w:rPr>
          <w:rFonts w:ascii="Times New Roman"/>
          <w:b w:val="false"/>
          <w:i w:val="false"/>
          <w:color w:val="000000"/>
          <w:sz w:val="28"/>
        </w:rPr>
        <w:t>
      абзац восемнадцатый исключить;</w:t>
      </w:r>
    </w:p>
    <w:p>
      <w:pPr>
        <w:spacing w:after="0"/>
        <w:ind w:left="0"/>
        <w:jc w:val="both"/>
      </w:pPr>
      <w:r>
        <w:rPr>
          <w:rFonts w:ascii="Times New Roman"/>
          <w:b w:val="false"/>
          <w:i w:val="false"/>
          <w:color w:val="000000"/>
          <w:sz w:val="28"/>
        </w:rPr>
        <w:t>
      подпункт 137) исключить;</w:t>
      </w:r>
    </w:p>
    <w:p>
      <w:pPr>
        <w:spacing w:after="0"/>
        <w:ind w:left="0"/>
        <w:jc w:val="both"/>
      </w:pPr>
      <w:r>
        <w:rPr>
          <w:rFonts w:ascii="Times New Roman"/>
          <w:b w:val="false"/>
          <w:i w:val="false"/>
          <w:color w:val="000000"/>
          <w:sz w:val="28"/>
        </w:rPr>
        <w:t>
      2) в статье 2:</w:t>
      </w:r>
    </w:p>
    <w:p>
      <w:pPr>
        <w:spacing w:after="0"/>
        <w:ind w:left="0"/>
        <w:jc w:val="both"/>
      </w:pPr>
      <w:r>
        <w:rPr>
          <w:rFonts w:ascii="Times New Roman"/>
          <w:b w:val="false"/>
          <w:i w:val="false"/>
          <w:color w:val="000000"/>
          <w:sz w:val="28"/>
        </w:rPr>
        <w:t>
      абзац сорок пятый подпункта 1) изложить в следующей редакции:</w:t>
      </w:r>
    </w:p>
    <w:p>
      <w:pPr>
        <w:spacing w:after="0"/>
        <w:ind w:left="0"/>
        <w:jc w:val="both"/>
      </w:pPr>
      <w:r>
        <w:rPr>
          <w:rFonts w:ascii="Times New Roman"/>
          <w:b w:val="false"/>
          <w:i w:val="false"/>
          <w:color w:val="000000"/>
          <w:sz w:val="28"/>
        </w:rPr>
        <w:t xml:space="preserve">
      ""29-1) доход, образовавшийся по ипотечному жилищному займу (ипотечному займу), полученному в период с 1 января 2004 года по </w:t>
      </w:r>
      <w:r>
        <w:br/>
      </w:r>
      <w:r>
        <w:rPr>
          <w:rFonts w:ascii="Times New Roman"/>
          <w:b w:val="false"/>
          <w:i w:val="false"/>
          <w:color w:val="000000"/>
          <w:sz w:val="28"/>
        </w:rPr>
        <w:t>31 декабря 2009 года, который подлежит рефинансированию в рамках программы рефинансирования ипотечных жилищных займов (ипотечных займов), утвержденной Национальным Банком Республики Казахстан в виде:</w:t>
      </w:r>
    </w:p>
    <w:p>
      <w:pPr>
        <w:spacing w:after="0"/>
        <w:ind w:left="0"/>
        <w:jc w:val="both"/>
      </w:pPr>
      <w:r>
        <w:rPr>
          <w:rFonts w:ascii="Times New Roman"/>
          <w:b w:val="false"/>
          <w:i w:val="false"/>
          <w:color w:val="000000"/>
          <w:sz w:val="28"/>
        </w:rPr>
        <w:t>
      прощения основного долга в части суммы ранее капитализированного вознаграждения, комиссии, неустойки (пени, штрафа);</w:t>
      </w:r>
    </w:p>
    <w:p>
      <w:pPr>
        <w:spacing w:after="0"/>
        <w:ind w:left="0"/>
        <w:jc w:val="both"/>
      </w:pPr>
      <w:r>
        <w:rPr>
          <w:rFonts w:ascii="Times New Roman"/>
          <w:b w:val="false"/>
          <w:i w:val="false"/>
          <w:color w:val="000000"/>
          <w:sz w:val="28"/>
        </w:rPr>
        <w:t>
      прощения задолженности по вознаграждению, комиссии, неустойке (пени, штрафу);</w:t>
      </w:r>
    </w:p>
    <w:p>
      <w:pPr>
        <w:spacing w:after="0"/>
        <w:ind w:left="0"/>
        <w:jc w:val="both"/>
      </w:pPr>
      <w:r>
        <w:rPr>
          <w:rFonts w:ascii="Times New Roman"/>
          <w:b w:val="false"/>
          <w:i w:val="false"/>
          <w:color w:val="000000"/>
          <w:sz w:val="28"/>
        </w:rPr>
        <w:t>
      уменьшения размера требования к заемщику по сумме основного долга ипотечного жилищного займа (ипотечного займа), полученного в иностранной валюте, в результате пересчета такой суммы с применением официального курса Национального Банка Республики Казахстан по состоянию на 18 августа 2015 года;</w:t>
      </w:r>
    </w:p>
    <w:p>
      <w:pPr>
        <w:spacing w:after="0"/>
        <w:ind w:left="0"/>
        <w:jc w:val="both"/>
      </w:pPr>
      <w:r>
        <w:rPr>
          <w:rFonts w:ascii="Times New Roman"/>
          <w:b w:val="false"/>
          <w:i w:val="false"/>
          <w:color w:val="000000"/>
          <w:sz w:val="28"/>
        </w:rPr>
        <w:t>
      </w:t>
      </w:r>
      <w:r>
        <w:rPr>
          <w:rFonts w:ascii="Times New Roman"/>
          <w:b/>
          <w:i w:val="false"/>
          <w:color w:val="000000"/>
          <w:sz w:val="28"/>
        </w:rPr>
        <w:t>дохода, полученного заемщиком, который относится к социально-уязвимым слоям населения в соответствии с законодательством Республики Казахстан о жилищных отношениях, в виде оплаты за такое лицо банком, организацией, осуществляющей отдельные виды банковских операций, а также организацией, добровольно вернувшей лицензию уполномоченного органа на проведение банковских операций</w:t>
      </w:r>
      <w:r>
        <w:rPr>
          <w:rFonts w:ascii="Times New Roman"/>
          <w:b w:val="false"/>
          <w:i w:val="false"/>
          <w:color w:val="000000"/>
          <w:sz w:val="28"/>
        </w:rPr>
        <w:t>,</w:t>
      </w:r>
      <w:r>
        <w:rPr>
          <w:rFonts w:ascii="Times New Roman"/>
          <w:b/>
          <w:i w:val="false"/>
          <w:color w:val="000000"/>
          <w:sz w:val="28"/>
        </w:rPr>
        <w:t xml:space="preserve"> государственной пошлины, взимаемой с подаваемого в суд искового заявления</w:t>
      </w:r>
      <w:r>
        <w:rPr>
          <w:rFonts w:ascii="Times New Roman"/>
          <w:b w:val="false"/>
          <w:i w:val="false"/>
          <w:color w:val="000000"/>
          <w:sz w:val="28"/>
        </w:rPr>
        <w:t>;";</w:t>
      </w:r>
    </w:p>
    <w:p>
      <w:pPr>
        <w:spacing w:after="0"/>
        <w:ind w:left="0"/>
        <w:jc w:val="both"/>
      </w:pPr>
      <w:r>
        <w:rPr>
          <w:rFonts w:ascii="Times New Roman"/>
          <w:b w:val="false"/>
          <w:i w:val="false"/>
          <w:color w:val="000000"/>
          <w:sz w:val="28"/>
        </w:rPr>
        <w:t>
      абзац сорок восьмой подпункта 2) изложить в следующей редакции:</w:t>
      </w:r>
    </w:p>
    <w:p>
      <w:pPr>
        <w:spacing w:after="0"/>
        <w:ind w:left="0"/>
        <w:jc w:val="both"/>
      </w:pPr>
      <w:r>
        <w:rPr>
          <w:rFonts w:ascii="Times New Roman"/>
          <w:b w:val="false"/>
          <w:i w:val="false"/>
          <w:color w:val="000000"/>
          <w:sz w:val="28"/>
        </w:rPr>
        <w:t>
      "29-1) доход, образовавшийся по ипотечному жилищному займу (ипотечному займу), полученному в период с 1 января 2004 года по 31 декабря 2009 года, который подлежит рефинансированию в рамках программы рефинансирования ипотечных жилищных займов (ипотечных займов), утвержденной Национальным Банком Республики Казахстан в виде:</w:t>
      </w:r>
    </w:p>
    <w:p>
      <w:pPr>
        <w:spacing w:after="0"/>
        <w:ind w:left="0"/>
        <w:jc w:val="both"/>
      </w:pPr>
      <w:r>
        <w:rPr>
          <w:rFonts w:ascii="Times New Roman"/>
          <w:b w:val="false"/>
          <w:i w:val="false"/>
          <w:color w:val="000000"/>
          <w:sz w:val="28"/>
        </w:rPr>
        <w:t>
      прощения основного долга в части суммы ранее капитализированного вознаграждения, комиссии, неустойки (пени, штрафа);</w:t>
      </w:r>
    </w:p>
    <w:p>
      <w:pPr>
        <w:spacing w:after="0"/>
        <w:ind w:left="0"/>
        <w:jc w:val="both"/>
      </w:pPr>
      <w:r>
        <w:rPr>
          <w:rFonts w:ascii="Times New Roman"/>
          <w:b w:val="false"/>
          <w:i w:val="false"/>
          <w:color w:val="000000"/>
          <w:sz w:val="28"/>
        </w:rPr>
        <w:t>
      прощения задолженности по вознаграждению, комиссии, неустойке (пени, штрафу);</w:t>
      </w:r>
    </w:p>
    <w:p>
      <w:pPr>
        <w:spacing w:after="0"/>
        <w:ind w:left="0"/>
        <w:jc w:val="both"/>
      </w:pPr>
      <w:r>
        <w:rPr>
          <w:rFonts w:ascii="Times New Roman"/>
          <w:b w:val="false"/>
          <w:i w:val="false"/>
          <w:color w:val="000000"/>
          <w:sz w:val="28"/>
        </w:rPr>
        <w:t>
      уменьшения размера требования к заемщику по сумме основного долга ипотечного жилищного займа (ипотечного займа), полученного в иностранной валюте, в результате пересчета такой суммы с применением официального курса Национального Банка Республики Казахстан по состоянию на 18 августа 2015 года;</w:t>
      </w:r>
    </w:p>
    <w:p>
      <w:pPr>
        <w:spacing w:after="0"/>
        <w:ind w:left="0"/>
        <w:jc w:val="both"/>
      </w:pPr>
      <w:r>
        <w:rPr>
          <w:rFonts w:ascii="Times New Roman"/>
          <w:b w:val="false"/>
          <w:i w:val="false"/>
          <w:color w:val="000000"/>
          <w:sz w:val="28"/>
        </w:rPr>
        <w:t>
      </w:t>
      </w:r>
      <w:r>
        <w:rPr>
          <w:rFonts w:ascii="Times New Roman"/>
          <w:b/>
          <w:i w:val="false"/>
          <w:color w:val="000000"/>
          <w:sz w:val="28"/>
        </w:rPr>
        <w:t>дохода, полученного заемщиком, который относится к социально-уязвимым слоям населения в соответствии с законодательством Республики Казахстан о жилищных отношениях, в виде оплаты за такое лицо банком, организацией, осуществляющей отдельные виды банковских операций, а также организацией, добровольно вернувшей лицензию уполномоченного органа на проведение банковских операций</w:t>
      </w:r>
      <w:r>
        <w:rPr>
          <w:rFonts w:ascii="Times New Roman"/>
          <w:b w:val="false"/>
          <w:i w:val="false"/>
          <w:color w:val="000000"/>
          <w:sz w:val="28"/>
        </w:rPr>
        <w:t>,</w:t>
      </w:r>
      <w:r>
        <w:rPr>
          <w:rFonts w:ascii="Times New Roman"/>
          <w:b/>
          <w:i w:val="false"/>
          <w:color w:val="000000"/>
          <w:sz w:val="28"/>
        </w:rPr>
        <w:t xml:space="preserve"> государственной пошлины, взимаемой с подаваемого в суд искового заявления;</w:t>
      </w:r>
      <w:r>
        <w:rPr>
          <w:rFonts w:ascii="Times New Roman"/>
          <w:b w:val="false"/>
          <w:i w:val="false"/>
          <w:color w:val="000000"/>
          <w:sz w:val="28"/>
        </w:rPr>
        <w:t>";</w:t>
      </w:r>
    </w:p>
    <w:p>
      <w:pPr>
        <w:spacing w:after="0"/>
        <w:ind w:left="0"/>
        <w:jc w:val="both"/>
      </w:pPr>
      <w:r>
        <w:rPr>
          <w:rFonts w:ascii="Times New Roman"/>
          <w:b w:val="false"/>
          <w:i w:val="false"/>
          <w:color w:val="000000"/>
          <w:sz w:val="28"/>
        </w:rPr>
        <w:t>
      3) в пункте 1 статьи 15:</w:t>
      </w:r>
    </w:p>
    <w:p>
      <w:pPr>
        <w:spacing w:after="0"/>
        <w:ind w:left="0"/>
        <w:jc w:val="both"/>
      </w:pPr>
      <w:r>
        <w:rPr>
          <w:rFonts w:ascii="Times New Roman"/>
          <w:b w:val="false"/>
          <w:i w:val="false"/>
          <w:color w:val="000000"/>
          <w:sz w:val="28"/>
        </w:rPr>
        <w:t xml:space="preserve">
      подпункт 7) изложить в следующей редакции: </w:t>
      </w:r>
    </w:p>
    <w:p>
      <w:pPr>
        <w:spacing w:after="0"/>
        <w:ind w:left="0"/>
        <w:jc w:val="both"/>
      </w:pPr>
      <w:r>
        <w:rPr>
          <w:rFonts w:ascii="Times New Roman"/>
          <w:b w:val="false"/>
          <w:i w:val="false"/>
          <w:color w:val="000000"/>
          <w:sz w:val="28"/>
        </w:rPr>
        <w:t>
      "7) подпункта 1), абзацев второго – тринадцатого, пятнадцатого, шестнадцатого, восемнадцатого, двадцать третьего – двадцать шестого, двадцать девятого – тридцать первого подпункта 2), абзацев второго – четвертого подпункта 6), подпунктов 9), 16) – 18), абзацев второго и третьего подпункта 20), подпунктов 21) и 22), абзацев второго и третьего подпункта 25), подпунктов 27) – 31), абзацев второго – шестнадцатого, девятнадцатого – двадцать третьего подпункта 33), подпунктов 35), 39) – 41), абзацев третьего, четвертого, седьмого и восьмого подпункта 42), подпунктов 43), 44), 46), 48) – 58), абзацев четвертого, семнадцатого – девятнадцатого, двадцать третьего – двадцать седьмого, двадцать девятого – тридцатого, сорок четвертого и сорок пятого подпункта 59), подпунктов 60) и 62), абзацев второго, третьего, девятого подпункта 63), подпунктов64) – 70), абзацев второго, шестого – девятого подпункта 71), подпунктов 72) – 77), абзацев третьего – восемнадцатого подпункта 78), подпунктов 79) – 88), абзаца седьмого подпункта 89), подпунктов 90) – 92), абзацев третьего и четвертого подпункта 93), подпункта 94), абзацев шестого – одиннадцатого подпункта 95), подпунктов 96) и 97), абзацев второго – четвертого, седьмого – тринадцатого подпункта 98), абзацев шестого – семнадцатого подпункта 99), подпунктов 100) – 102), абзацев шестого и седьмого подпункта 103), абзацев восьмого, девятого и одиннадцатого подпункта 108), подпунктов 110), 111), 113) – 120), 124) – 126), абзацев третьего – восьмого подпункта 127), подпунктов 128) – 132),134) и 135), абзацев восьмого – пятнадцатого подпункта 136), подпунктов 146), 149) – 165), абзацев второго и третьего подпункта 168), подпунктов 169) – 173) пункта 1, абзацев третьего, пятого – двадцать седьмого подпункта 1), подпунктов 2), 3), 6), 8), 10), 13) и 14), абзацев пятого и шестого подпункта 15), подпунктов 16) – 24), 26) – 47), абзацев второго – двадцатого подпункта 48), подпунктов 49), 51) – 56), абзацев второго и третьего подпункта 57), подпунктов 59) – 64) пункта 2, абзаца пятого подпункта 1), подпунктов 4), 6) – 11), 13) – 18), 20) и 21) пункта 3, абзацев второго – седьмого подпункта 1), подпунктов 3) – 5) пункта 5, пунктов 7 и 10, подпункта 1), абзаца второго подпункта 2), подпунктов 3) и 6) пункта 13, абзацев третьего и четвертого пункта 14, пунктов 16 и 17 статьи 1 настоящего Закона, которые вводятся в действие с 1 января 2016 года;";</w:t>
      </w:r>
    </w:p>
    <w:p>
      <w:pPr>
        <w:spacing w:after="0"/>
        <w:ind w:left="0"/>
        <w:jc w:val="both"/>
      </w:pPr>
      <w:r>
        <w:rPr>
          <w:rFonts w:ascii="Times New Roman"/>
          <w:b w:val="false"/>
          <w:i w:val="false"/>
          <w:color w:val="000000"/>
          <w:sz w:val="28"/>
        </w:rPr>
        <w:t>
      подпункт 11) изложить в следующей редакции:</w:t>
      </w:r>
    </w:p>
    <w:p>
      <w:pPr>
        <w:spacing w:after="0"/>
        <w:ind w:left="0"/>
        <w:jc w:val="both"/>
      </w:pPr>
      <w:r>
        <w:rPr>
          <w:rFonts w:ascii="Times New Roman"/>
          <w:b w:val="false"/>
          <w:i w:val="false"/>
          <w:color w:val="000000"/>
          <w:sz w:val="28"/>
        </w:rPr>
        <w:t>
      "11) абзацев семнадцатого, двадцать седьмого и двадцать восьмого подпункта 2), абзацев четвертого и пятого подпункта 4), абзацев третьего и четвертого подпункта 37), абзацев третьего и четвертого подпункта 38), абзацев второго, пятого – шестнадцатого, двадцать первого, двадцать второго, тридцать первого – сорок третьего подпункта 59), подпункта 61), абзацев четвертого и пятого подпункта 71), абзацев второго – шестого, восьмого и девятого подпункта 89), абзацев второго – пятого подпункта 95), абзацев второго – пятого, восьмого и девятого подпункта 103), подпунктов 104) – 107), абзацев второго – шестого, десятого, двенадцатого – четырнадцатого подпункта 108), абзаца второго подпункта 109), подпунктов 112) и 121), абзацев четвертого-седьмого подпункта 136), подпунктов 141), 142), 147), 148), 166) и 167) пункта 1, подпунктов 12) и 19) пункта 3, пунктов 8, 15 и 18 статьи 1 настоящего Закона, которые вводятся в действие с 1 января 2017 года;";</w:t>
      </w:r>
    </w:p>
    <w:p>
      <w:pPr>
        <w:spacing w:after="0"/>
        <w:ind w:left="0"/>
        <w:jc w:val="both"/>
      </w:pPr>
      <w:r>
        <w:rPr>
          <w:rFonts w:ascii="Times New Roman"/>
          <w:b w:val="false"/>
          <w:i w:val="false"/>
          <w:color w:val="000000"/>
          <w:sz w:val="28"/>
        </w:rPr>
        <w:t xml:space="preserve">
      подпункт 12) исключить; </w:t>
      </w:r>
    </w:p>
    <w:p>
      <w:pPr>
        <w:spacing w:after="0"/>
        <w:ind w:left="0"/>
        <w:jc w:val="both"/>
      </w:pPr>
      <w:r>
        <w:rPr>
          <w:rFonts w:ascii="Times New Roman"/>
          <w:b w:val="false"/>
          <w:i w:val="false"/>
          <w:color w:val="000000"/>
          <w:sz w:val="28"/>
        </w:rPr>
        <w:t>
      дополнить подпунктами 14) и 15) следующего содержания:</w:t>
      </w:r>
    </w:p>
    <w:p>
      <w:pPr>
        <w:spacing w:after="0"/>
        <w:ind w:left="0"/>
        <w:jc w:val="both"/>
      </w:pPr>
      <w:r>
        <w:rPr>
          <w:rFonts w:ascii="Times New Roman"/>
          <w:b w:val="false"/>
          <w:i w:val="false"/>
          <w:color w:val="000000"/>
          <w:sz w:val="28"/>
        </w:rPr>
        <w:t>
      "14) абзацев восьмого-десятого подпункта 5), подпункта 7), абзацев четвертого и пятого подпункта 99) пункта 1, абзацев четвертого – седьмого подпункта 57), подпункта 58) пункта 2 статьи 1 настоящего Закона, которые вводятся в действие с 1 января 2019 года;";</w:t>
      </w:r>
    </w:p>
    <w:p>
      <w:pPr>
        <w:spacing w:after="0"/>
        <w:ind w:left="0"/>
        <w:jc w:val="both"/>
      </w:pPr>
      <w:r>
        <w:rPr>
          <w:rFonts w:ascii="Times New Roman"/>
          <w:b w:val="false"/>
          <w:i w:val="false"/>
          <w:color w:val="000000"/>
          <w:sz w:val="28"/>
        </w:rPr>
        <w:t>
      "15) абзацев четвертого и пятого подпункта 3), абзацев второго-седьмого подпункта 5), подпунктов 34) и 36) пункта 1, абзаца шестого подпункта 1) и подпункта 5) пункта 3 настоящего Закона, которые вводятся в действие с 1 января 2020 года.".</w:t>
      </w:r>
    </w:p>
    <w:p>
      <w:pPr>
        <w:spacing w:after="0"/>
        <w:ind w:left="0"/>
        <w:jc w:val="both"/>
      </w:pPr>
      <w:r>
        <w:rPr>
          <w:rFonts w:ascii="Times New Roman"/>
          <w:b w:val="false"/>
          <w:i w:val="false"/>
          <w:color w:val="000000"/>
          <w:sz w:val="28"/>
        </w:rPr>
        <w:t xml:space="preserve">
      26.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29 марта 2016 года "О внесении изменений и дополнений в некоторые законодательные акты Республики Казахстан по вопросам сокращения разрешительных документов и упрощения разрешительных процедур", опубликованный в газетах "Егемен Қазақстан" и "Казахстанская правда" от 31 марта 2016 г.:</w:t>
      </w:r>
    </w:p>
    <w:p>
      <w:pPr>
        <w:spacing w:after="0"/>
        <w:ind w:left="0"/>
        <w:jc w:val="both"/>
      </w:pPr>
      <w:r>
        <w:rPr>
          <w:rFonts w:ascii="Times New Roman"/>
          <w:b w:val="false"/>
          <w:i w:val="false"/>
          <w:color w:val="000000"/>
          <w:sz w:val="28"/>
        </w:rPr>
        <w:t>
      1) в статье 1:</w:t>
      </w:r>
    </w:p>
    <w:p>
      <w:pPr>
        <w:spacing w:after="0"/>
        <w:ind w:left="0"/>
        <w:jc w:val="both"/>
      </w:pPr>
      <w:r>
        <w:rPr>
          <w:rFonts w:ascii="Times New Roman"/>
          <w:b w:val="false"/>
          <w:i w:val="false"/>
          <w:color w:val="000000"/>
          <w:sz w:val="28"/>
        </w:rPr>
        <w:t>
      в пункте 5:</w:t>
      </w:r>
    </w:p>
    <w:p>
      <w:pPr>
        <w:spacing w:after="0"/>
        <w:ind w:left="0"/>
        <w:jc w:val="both"/>
      </w:pPr>
      <w:r>
        <w:rPr>
          <w:rFonts w:ascii="Times New Roman"/>
          <w:b w:val="false"/>
          <w:i w:val="false"/>
          <w:color w:val="000000"/>
          <w:sz w:val="28"/>
        </w:rPr>
        <w:t>
      абзац третий подпункта 9) изложить в следующей редакции:</w:t>
      </w:r>
    </w:p>
    <w:p>
      <w:pPr>
        <w:spacing w:after="0"/>
        <w:ind w:left="0"/>
        <w:jc w:val="both"/>
      </w:pPr>
      <w:r>
        <w:rPr>
          <w:rFonts w:ascii="Times New Roman"/>
          <w:b w:val="false"/>
          <w:i w:val="false"/>
          <w:color w:val="000000"/>
          <w:sz w:val="28"/>
        </w:rPr>
        <w:t>
      "1. Для постановки на регистрационный учет в качестве индивидуального предпринимателя физическое лицо направляет в налоговый орган уведомление в порядке, установленном законодательством Республики Казахстан о разрешениях и уведомлениях.";</w:t>
      </w:r>
    </w:p>
    <w:p>
      <w:pPr>
        <w:spacing w:after="0"/>
        <w:ind w:left="0"/>
        <w:jc w:val="both"/>
      </w:pPr>
      <w:r>
        <w:rPr>
          <w:rFonts w:ascii="Times New Roman"/>
          <w:b w:val="false"/>
          <w:i w:val="false"/>
          <w:color w:val="000000"/>
          <w:sz w:val="28"/>
        </w:rPr>
        <w:t>
      подпункт 10) исключить;</w:t>
      </w:r>
    </w:p>
    <w:p>
      <w:pPr>
        <w:spacing w:after="0"/>
        <w:ind w:left="0"/>
        <w:jc w:val="both"/>
      </w:pPr>
      <w:r>
        <w:rPr>
          <w:rFonts w:ascii="Times New Roman"/>
          <w:b w:val="false"/>
          <w:i w:val="false"/>
          <w:color w:val="000000"/>
          <w:sz w:val="28"/>
        </w:rPr>
        <w:t xml:space="preserve">
      абзацы третий, седьмой, девятый и десятый подпункта 2) пункта 9 изложить в следующей редакции: </w:t>
      </w:r>
    </w:p>
    <w:p>
      <w:pPr>
        <w:spacing w:after="0"/>
        <w:ind w:left="0"/>
        <w:jc w:val="both"/>
      </w:pPr>
      <w:r>
        <w:rPr>
          <w:rFonts w:ascii="Times New Roman"/>
          <w:b w:val="false"/>
          <w:i w:val="false"/>
          <w:color w:val="000000"/>
          <w:sz w:val="28"/>
        </w:rPr>
        <w:t>
      "1. Для государственной регистрации в качестве индивидуального предпринимателя (совместного индивидуального предпринимательства) физическое лицо (уполномоченное лицо совместного индивидуального предпринимательства) представляет непосредственно в орган государственных доходов или через Государственную корпорацию "Правительство для граждан" уведомление по форме, утвержденной уполномоченным органом в сфере разрешений и уведомлений.";</w:t>
      </w:r>
    </w:p>
    <w:p>
      <w:pPr>
        <w:spacing w:after="0"/>
        <w:ind w:left="0"/>
        <w:jc w:val="both"/>
      </w:pPr>
      <w:r>
        <w:rPr>
          <w:rFonts w:ascii="Times New Roman"/>
          <w:b w:val="false"/>
          <w:i w:val="false"/>
          <w:color w:val="000000"/>
          <w:sz w:val="28"/>
        </w:rPr>
        <w:t>
      "2. Лица, включенные в перечень организаций и лиц, связанных с финансированием терроризма и экстремизма, в соответствии с законодательством Республики Казахстан, не вправе подавать уведомление.";</w:t>
      </w:r>
    </w:p>
    <w:p>
      <w:pPr>
        <w:spacing w:after="0"/>
        <w:ind w:left="0"/>
        <w:jc w:val="both"/>
      </w:pPr>
      <w:r>
        <w:rPr>
          <w:rFonts w:ascii="Times New Roman"/>
          <w:b w:val="false"/>
          <w:i w:val="false"/>
          <w:color w:val="000000"/>
          <w:sz w:val="28"/>
        </w:rPr>
        <w:t>
      "4. При изменении данных, указанных в уведомлении, индивидуальный предприниматель (уполномоченное лицо совместного индивидуального предпринимательства) обязан (обязано) сообщить о таких изменениях в орган государственных доходов по форме, установленной этим органом.";</w:t>
      </w:r>
    </w:p>
    <w:p>
      <w:pPr>
        <w:spacing w:after="0"/>
        <w:ind w:left="0"/>
        <w:jc w:val="both"/>
      </w:pPr>
      <w:r>
        <w:rPr>
          <w:rFonts w:ascii="Times New Roman"/>
          <w:b w:val="false"/>
          <w:i w:val="false"/>
          <w:color w:val="000000"/>
          <w:sz w:val="28"/>
        </w:rPr>
        <w:t>
      "5. Уведомление предоставляется в электронной форме посредством веб-портала "электронного правительства" либо в явочном порядке на бумажном носителе.";</w:t>
      </w:r>
    </w:p>
    <w:p>
      <w:pPr>
        <w:spacing w:after="0"/>
        <w:ind w:left="0"/>
        <w:jc w:val="both"/>
      </w:pPr>
      <w:r>
        <w:rPr>
          <w:rFonts w:ascii="Times New Roman"/>
          <w:b w:val="false"/>
          <w:i w:val="false"/>
          <w:color w:val="000000"/>
          <w:sz w:val="28"/>
        </w:rPr>
        <w:t>
      в пункте 46:</w:t>
      </w:r>
    </w:p>
    <w:p>
      <w:pPr>
        <w:spacing w:after="0"/>
        <w:ind w:left="0"/>
        <w:jc w:val="both"/>
      </w:pPr>
      <w:r>
        <w:rPr>
          <w:rFonts w:ascii="Times New Roman"/>
          <w:b w:val="false"/>
          <w:i w:val="false"/>
          <w:color w:val="000000"/>
          <w:sz w:val="28"/>
        </w:rPr>
        <w:t>
      абзац девятнадцатый подпункта 7) изложить в следующей редакции:</w:t>
      </w:r>
    </w:p>
    <w:p>
      <w:pPr>
        <w:spacing w:after="0"/>
        <w:ind w:left="0"/>
        <w:jc w:val="both"/>
      </w:pPr>
      <w:r>
        <w:rPr>
          <w:rFonts w:ascii="Times New Roman"/>
          <w:b w:val="false"/>
          <w:i w:val="false"/>
          <w:color w:val="000000"/>
          <w:sz w:val="28"/>
        </w:rPr>
        <w:t>
      "строки 141, 142, 143, 148, 149, 152, 153, 155, 156, 160, 161, 162, 167, 169, 171, 172, 174, 177, 178, 179, 180, 181, 182, 185, 190, 194, 203, 204, 211, 218, 219, 220, 222, 224, 225, 226, 237, 238, 240 и 241 исключить;";</w:t>
      </w:r>
    </w:p>
    <w:p>
      <w:pPr>
        <w:spacing w:after="0"/>
        <w:ind w:left="0"/>
        <w:jc w:val="both"/>
      </w:pPr>
      <w:r>
        <w:rPr>
          <w:rFonts w:ascii="Times New Roman"/>
          <w:b w:val="false"/>
          <w:i w:val="false"/>
          <w:color w:val="000000"/>
          <w:sz w:val="28"/>
        </w:rPr>
        <w:t>
      абзацы первый и второй подпункта 8) изложить в следующей редакции:</w:t>
      </w:r>
    </w:p>
    <w:p>
      <w:pPr>
        <w:spacing w:after="0"/>
        <w:ind w:left="0"/>
        <w:jc w:val="both"/>
      </w:pPr>
      <w:r>
        <w:rPr>
          <w:rFonts w:ascii="Times New Roman"/>
          <w:b w:val="false"/>
          <w:i w:val="false"/>
          <w:color w:val="000000"/>
          <w:sz w:val="28"/>
        </w:rPr>
        <w:t>
      "8) приложение 3 дополнить пунктами 39, 40, 42, 43, 44, 45, 46, 47, 48, 49, 50, 51, 52, 53, 54 и 55 следующего содержания:</w:t>
      </w:r>
    </w:p>
    <w:p>
      <w:pPr>
        <w:spacing w:after="0"/>
        <w:ind w:left="0"/>
        <w:jc w:val="both"/>
      </w:pPr>
      <w:r>
        <w:rPr>
          <w:rFonts w:ascii="Times New Roman"/>
          <w:b w:val="false"/>
          <w:i w:val="false"/>
          <w:color w:val="000000"/>
          <w:sz w:val="28"/>
        </w:rPr>
        <w:t>
      "39. Уведомление о начале деятельности в качестве индивидуального предпринимателя;";</w:t>
      </w:r>
    </w:p>
    <w:p>
      <w:pPr>
        <w:spacing w:after="0"/>
        <w:ind w:left="0"/>
        <w:jc w:val="both"/>
      </w:pPr>
      <w:r>
        <w:rPr>
          <w:rFonts w:ascii="Times New Roman"/>
          <w:b w:val="false"/>
          <w:i w:val="false"/>
          <w:color w:val="000000"/>
          <w:sz w:val="28"/>
        </w:rPr>
        <w:t>
      абзац четвертый исключить;</w:t>
      </w:r>
    </w:p>
    <w:p>
      <w:pPr>
        <w:spacing w:after="0"/>
        <w:ind w:left="0"/>
        <w:jc w:val="both"/>
      </w:pPr>
      <w:r>
        <w:rPr>
          <w:rFonts w:ascii="Times New Roman"/>
          <w:b w:val="false"/>
          <w:i w:val="false"/>
          <w:color w:val="000000"/>
          <w:sz w:val="28"/>
        </w:rPr>
        <w:t>
      2) подпункт 1) статьи 2 изложить в следующей редакции:</w:t>
      </w:r>
    </w:p>
    <w:p>
      <w:pPr>
        <w:spacing w:after="0"/>
        <w:ind w:left="0"/>
        <w:jc w:val="both"/>
      </w:pPr>
      <w:r>
        <w:rPr>
          <w:rFonts w:ascii="Times New Roman"/>
          <w:b w:val="false"/>
          <w:i w:val="false"/>
          <w:color w:val="000000"/>
          <w:sz w:val="28"/>
        </w:rPr>
        <w:t>
      "1) подпунктов 9), 11) и 12) пункта 5, подпункта 1), абзаца второго подпункта 2), подпунктов 6), 7), 9), 10), 11) и 12) пункта 6, подпунктов 3) и 4) пункта 8, абзаца второго подпункта 1), подпунктов 2) и 3) пункта 9, подпункта 2), абзацев третьего, пятого и тридцать пятого подпункта 7) и абзацев второго и третьего подпункта 8) пункта 46 статьи 1, которые вводятся в действие с 1 января 2017 года;".</w:t>
      </w:r>
    </w:p>
    <w:p>
      <w:pPr>
        <w:spacing w:after="0"/>
        <w:ind w:left="0"/>
        <w:jc w:val="both"/>
      </w:pPr>
      <w:r>
        <w:rPr>
          <w:rFonts w:ascii="Times New Roman"/>
          <w:b w:val="false"/>
          <w:i w:val="false"/>
          <w:color w:val="000000"/>
          <w:sz w:val="28"/>
        </w:rPr>
        <w:t>
      Статья 2. Приостановить до 1 января 2019 года действие строк 7, 12, 14 и 15 таблицы подпункта 1) пункта 4 статьи 280 Кодекса Республики Казахстан "О налогах и других обязательных платежах в бюджет" (Налоговый кодекс), установив, что в период приостановления:</w:t>
      </w:r>
    </w:p>
    <w:p>
      <w:pPr>
        <w:spacing w:after="0"/>
        <w:ind w:left="0"/>
        <w:jc w:val="both"/>
      </w:pPr>
      <w:r>
        <w:rPr>
          <w:rFonts w:ascii="Times New Roman"/>
          <w:b w:val="false"/>
          <w:i w:val="false"/>
          <w:color w:val="000000"/>
          <w:sz w:val="28"/>
        </w:rPr>
        <w:t>
      1) со 2 января 2017 года до 1 января 2018 года действуют следующие ставки акцизов:</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0"/>
        <w:gridCol w:w="3560"/>
        <w:gridCol w:w="5774"/>
        <w:gridCol w:w="2306"/>
      </w:tblGrid>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ТНВЭД ТС</w:t>
            </w:r>
            <w:r>
              <w:br/>
            </w:r>
            <w:r>
              <w:rPr>
                <w:rFonts w:ascii="Times New Roman"/>
                <w:b w:val="false"/>
                <w:i w:val="false"/>
                <w:color w:val="000000"/>
                <w:sz w:val="20"/>
              </w:rPr>
              <w:t>
 </w:t>
            </w:r>
          </w:p>
        </w:tc>
        <w:tc>
          <w:tcPr>
            <w:tcW w:w="5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подакцизных товаров</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Ставки акцизов(в тенге за единицу измерения)</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2207</w:t>
            </w:r>
          </w:p>
        </w:tc>
        <w:tc>
          <w:tcPr>
            <w:tcW w:w="5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Спирт этиловый неденатурированный с концентрацией спирта 80 объемных процентов или более (кроме спирта этилового неденатурированного, реализуемого или используемого для производства алкогольной продукции, лечебных и фармацевтических препаратов, отпускаемого государственным медицинским учреждениям в пределах установленных квот), этиловый спирт и прочие спирты денатурированные, любой концентрации (кроме спирта </w:t>
            </w:r>
            <w:r>
              <w:br/>
            </w:r>
            <w:r>
              <w:rPr>
                <w:rFonts w:ascii="Times New Roman"/>
                <w:b w:val="false"/>
                <w:i w:val="false"/>
                <w:color w:val="000000"/>
                <w:sz w:val="20"/>
              </w:rPr>
              <w:t xml:space="preserve">
этилового (этанола) денатурированного топливного (не </w:t>
            </w:r>
            <w:r>
              <w:br/>
            </w:r>
            <w:r>
              <w:rPr>
                <w:rFonts w:ascii="Times New Roman"/>
                <w:b w:val="false"/>
                <w:i w:val="false"/>
                <w:color w:val="000000"/>
                <w:sz w:val="20"/>
              </w:rPr>
              <w:t>
бесцветного, окрашенного) для потребления на внутреннем рынке)</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тенге/литр</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2207</w:t>
            </w:r>
          </w:p>
        </w:tc>
        <w:tc>
          <w:tcPr>
            <w:tcW w:w="5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этиловый (этанол) денатурированный топливный (не бесцветный, окрашенный для потребления на внутреннем рынке)</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тенге/литр</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2208</w:t>
            </w:r>
          </w:p>
        </w:tc>
        <w:tc>
          <w:tcPr>
            <w:tcW w:w="5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этиловый неденатурированный, спиртовые настойки и прочие спиртные напитки с концентрацией спирта менее 80 объемных процентов (кроме спирта этилового неденатурированного, реализуемого или используемого для производства алкогольной продукции, лечебных и фармацевтических препаратов, отпускаемого государственным медицинским учреждениям в пределах установленных квот)</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тенге/литр 100% спирта</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2207</w:t>
            </w:r>
          </w:p>
        </w:tc>
        <w:tc>
          <w:tcPr>
            <w:tcW w:w="5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этиловый неденатурированный с концентрацией спирта 80 объемных процентов или более, реализуемый или используемый для производства алкогольной продукции</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тенге/литр</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2208</w:t>
            </w:r>
          </w:p>
        </w:tc>
        <w:tc>
          <w:tcPr>
            <w:tcW w:w="5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этиловый неденатурированный, спиртовые настойки и прочие спиртные напитки с концентрацией спирта менее 80 объемных процентов, реализуемые или используемые для производства алкогольной продукции</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тенге/литр 100% спирта</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3003, 3004</w:t>
            </w:r>
          </w:p>
        </w:tc>
        <w:tc>
          <w:tcPr>
            <w:tcW w:w="5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Спиртосодержащая продукция медицинского назначения, зарегистрированная в соответствии с законодательством Республики Казахстан в качестве лекарственного средства</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тенге/литр 100% спирта</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c>
          <w:tcPr>
            <w:tcW w:w="5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Алкогольная продукция (кроме коньяка, бренди, вин, виноматериала, пива и пивного напитка)</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тенге/литр 100% спирта</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c>
          <w:tcPr>
            <w:tcW w:w="5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Коньяк, бренди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тенге/литр 100% спирта</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2204, 2205, 2206 00</w:t>
            </w:r>
          </w:p>
        </w:tc>
        <w:tc>
          <w:tcPr>
            <w:tcW w:w="5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Вина</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тенге/литр</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2204, 2205, 2206 00</w:t>
            </w:r>
          </w:p>
        </w:tc>
        <w:tc>
          <w:tcPr>
            <w:tcW w:w="5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Виноматериал (кроме реализуемого или используемого для производства этилового спирта и алкогольной продукции)</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тенге/литр</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2204, 2205, 2206 00</w:t>
            </w:r>
          </w:p>
        </w:tc>
        <w:tc>
          <w:tcPr>
            <w:tcW w:w="5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Виноматериал, реализуемый или используемый для производства этилового спирта и алкогольной продукции</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тенге/литр</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2203 00</w:t>
            </w:r>
          </w:p>
        </w:tc>
        <w:tc>
          <w:tcPr>
            <w:tcW w:w="5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Пиво и Пивной напиток</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тенге/литр</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2202 90 100 1</w:t>
            </w:r>
          </w:p>
        </w:tc>
        <w:tc>
          <w:tcPr>
            <w:tcW w:w="5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Пиво с объемным содержанием этилового спирта не более 0,5 процента</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тенге/литр</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2402</w:t>
            </w:r>
          </w:p>
        </w:tc>
        <w:tc>
          <w:tcPr>
            <w:tcW w:w="5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Сигареты с фильтром</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 тенге/1000 штук</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2402</w:t>
            </w:r>
          </w:p>
        </w:tc>
        <w:tc>
          <w:tcPr>
            <w:tcW w:w="5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Сигареты без фильтра, папиросы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 тенге/1000 штук</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2402</w:t>
            </w:r>
          </w:p>
        </w:tc>
        <w:tc>
          <w:tcPr>
            <w:tcW w:w="5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Сигариллы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6225 тенге/1000 штук</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2402</w:t>
            </w:r>
          </w:p>
        </w:tc>
        <w:tc>
          <w:tcPr>
            <w:tcW w:w="5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Сигары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тенге/штука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2403</w:t>
            </w:r>
            <w:r>
              <w:br/>
            </w:r>
            <w:r>
              <w:rPr>
                <w:rFonts w:ascii="Times New Roman"/>
                <w:b w:val="false"/>
                <w:i w:val="false"/>
                <w:color w:val="000000"/>
                <w:sz w:val="20"/>
              </w:rPr>
              <w:t>
 </w:t>
            </w:r>
          </w:p>
        </w:tc>
        <w:tc>
          <w:tcPr>
            <w:tcW w:w="5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Табак трубочный, курительный, жевательный, сосательный, нюхательный, кальянный и прочий, упакованный в потребительскую тару и предназначенный для конечного потребления, за исключением фармацевтической продукции, содержащей никотин</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7345 тенге/килограмм</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2709 00</w:t>
            </w:r>
          </w:p>
        </w:tc>
        <w:tc>
          <w:tcPr>
            <w:tcW w:w="5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Сырая нефть, газовый конденсат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тенге/тонна</w:t>
            </w:r>
          </w:p>
        </w:tc>
      </w:tr>
      <w:tr>
        <w:trPr>
          <w:trHeight w:val="30" w:hRule="atLeast"/>
        </w:trPr>
        <w:tc>
          <w:tcPr>
            <w:tcW w:w="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8702</w:t>
            </w:r>
          </w:p>
        </w:tc>
        <w:tc>
          <w:tcPr>
            <w:tcW w:w="5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моторные транспортные средства, предназначенные для перевозки 10 и более человек с объемом двигателя более 3 000 куб. см, за исключением микроавтобусов, автобусов и троллейбусов</w:t>
            </w:r>
          </w:p>
        </w:tc>
        <w:tc>
          <w:tcPr>
            <w:tcW w:w="23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тенге/куб. см</w:t>
            </w:r>
          </w:p>
        </w:tc>
      </w:tr>
      <w:tr>
        <w:trPr>
          <w:trHeight w:val="30" w:hRule="atLeast"/>
        </w:trPr>
        <w:tc>
          <w:tcPr>
            <w:tcW w:w="0" w:type="auto"/>
            <w:vMerge/>
            <w:tcBorders>
              <w:top w:val="nil"/>
              <w:left w:val="single" w:color="cfcfcf" w:sz="5"/>
              <w:bottom w:val="single" w:color="cfcfcf" w:sz="5"/>
              <w:right w:val="single" w:color="cfcfcf" w:sz="5"/>
            </w:tcBorders>
          </w:tcP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8703</w:t>
            </w:r>
          </w:p>
        </w:tc>
        <w:tc>
          <w:tcPr>
            <w:tcW w:w="5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автомобили легковые и прочие моторные транспортные средства, предназначенные главным образом для перевозки людей, с объемом двигателя более 3 000 куб. см (кроме автомобилей с ручным управлением или адаптером ручного управления, специально предназначенных для инвалидов)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8704</w:t>
            </w:r>
          </w:p>
        </w:tc>
        <w:tc>
          <w:tcPr>
            <w:tcW w:w="5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моторные транспортные средства на шасси легкового автомобиля с платформой для грузов и кабиной водителя, отделенной от грузового отсека жесткой стационарной перегородкой, с объемом двигателя более 3 000 куб. см (кроме автомобилей с ручным управлением или адаптером ручного управления, специально предназначенных для инвалидов)</w:t>
            </w:r>
          </w:p>
        </w:tc>
        <w:tc>
          <w:tcPr>
            <w:tcW w:w="0" w:type="auto"/>
            <w:vMerge/>
            <w:tcBorders>
              <w:top w:val="nil"/>
              <w:left w:val="single" w:color="cfcfcf" w:sz="5"/>
              <w:bottom w:val="single" w:color="cfcfcf" w:sz="5"/>
              <w:right w:val="single" w:color="cfcfcf" w:sz="5"/>
            </w:tcBorders>
          </w:tcP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5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с нагреваемым табаком (нагреваемая табачная палочка, нагреваемая капсула с табаком и пр.)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тенге/1 кг</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w:t>
            </w:r>
          </w:p>
        </w:tc>
        <w:tc>
          <w:tcPr>
            <w:tcW w:w="5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Никотиносодержащая жидкость в картриджах, резервуарах и других контейнерах для использования в электронных сигаретах</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тенге/миллилитр жидкости</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 с 1 января 2018 года до 1 января 2019 года действуют следующие ставки акцизов:</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9"/>
        <w:gridCol w:w="3068"/>
        <w:gridCol w:w="6675"/>
        <w:gridCol w:w="1988"/>
      </w:tblGrid>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 ТС</w:t>
            </w:r>
          </w:p>
        </w:tc>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подакцизных товаров</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Ставки акцизов (в тенге за единицу измерения)</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2207</w:t>
            </w:r>
            <w:r>
              <w:br/>
            </w:r>
            <w:r>
              <w:rPr>
                <w:rFonts w:ascii="Times New Roman"/>
                <w:b w:val="false"/>
                <w:i w:val="false"/>
                <w:color w:val="000000"/>
                <w:sz w:val="20"/>
              </w:rPr>
              <w:t>
 </w:t>
            </w:r>
          </w:p>
        </w:tc>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этиловый неденатурированный с концентрацией спирта 80 объемных процентов или более (кроме спирта этилового неденатурированного, реализуемого или используемого для производства алкогольной продукции, лечебных и фармацевтических препаратов, отпускаемого государственным медицинским учреждениям в пределах установленных квот), этиловый спирт и прочие спирты денатурированные, любой концентрации (кроме спирта этилового (этанола) денатурированного топливного (не бесцветного, окрашенного) для потребления на внутреннем рынке)</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тенге/литр</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2207</w:t>
            </w:r>
          </w:p>
        </w:tc>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этиловый (этанол) денатурированный топливный (не бесцветный, окрашенный для потребления на внутреннем рынке)</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тенге/литр</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2208</w:t>
            </w:r>
          </w:p>
        </w:tc>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этиловый неденатурированный, спиртовые настойки и прочие спиртные напитки с концентрацией спирта менее 80 объемных процентов (кроме спирта этилового неденатурированного, реализуемого или используемого для производства алкогольной продукции, лечебных и фармацевтических препаратов, отпускаемого государственным медицинским учреждениям в пределах установленных квот)</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тенге/литр 100% спирта</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2207</w:t>
            </w:r>
          </w:p>
        </w:tc>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этиловый неденатурированный с концентрацией спирта 80 объемных процентов или более, реализуемый или используемый для производства алкогольной продукции</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тенге/литр</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2208</w:t>
            </w:r>
          </w:p>
        </w:tc>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этиловый неденатурированный, спиртовые настойки и прочие спиртные напитки с концентрацией спирта менее 80 объемных процентов, реализуемые или используемые для производства алкогольной продукции</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тенге/литр 100% спирта</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3003, 3004</w:t>
            </w:r>
          </w:p>
        </w:tc>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Спиртосодержащая продукция медицинского назначения, зарегистрированная в соответствии с законодательством Республики Казахстан в качестве лекарственного средства</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тенге/литр 100% спирта</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Алкогольная продукция (кроме коньяка, бренди, вин, виноматериала, пива и пивного напитка)</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2275 тенге/литр 100% спирта</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Коньяк, бренди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тенге/литр 100% спирта</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2204, 2205, 2206 00</w:t>
            </w:r>
          </w:p>
        </w:tc>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Вина</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тенге/литр</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2204, 2205, 2206 00</w:t>
            </w:r>
          </w:p>
        </w:tc>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Виноматериал (кроме реализуемого или используемого для производства этилового спирта и алкогольной продукции)</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тенге/литр</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2204, 2205, 2206 00</w:t>
            </w:r>
          </w:p>
        </w:tc>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Виноматериал, реализуемый или используемый для производства этилового спирта и алкогольной продукции</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тенге/литр</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2203 00</w:t>
            </w:r>
          </w:p>
        </w:tc>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Пиво и Пивной напиток</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тенге/литр</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2202 90 100 1</w:t>
            </w:r>
          </w:p>
        </w:tc>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Пиво с объемным содержанием этилового спирта не более 0,5 процента</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тенге/литр</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2402</w:t>
            </w:r>
          </w:p>
        </w:tc>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Сигареты с фильтром</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 тенге/1000 штук</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2402</w:t>
            </w:r>
          </w:p>
        </w:tc>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Сигареты без фильтра, папиросы</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 тенге/1000 штук</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2402</w:t>
            </w:r>
          </w:p>
        </w:tc>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Сигариллы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6225 тенге/1000 штук</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2402</w:t>
            </w:r>
          </w:p>
        </w:tc>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Сигары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тенге/ штука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2403</w:t>
            </w:r>
          </w:p>
        </w:tc>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Табак трубочный, курительный, жевательный, сосательный, нюхательный, кальянный и прочий, упакованный в потребительскую тару и предназначенный для конечного потребления, за исключением фармацевтической продукции, содержащей никотин</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7345 тенге/ килограмм</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2709 00</w:t>
            </w:r>
          </w:p>
        </w:tc>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Сырая нефть, газовый конденсат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тенге/тонна</w:t>
            </w:r>
          </w:p>
        </w:tc>
      </w:tr>
      <w:tr>
        <w:trPr>
          <w:trHeight w:val="30" w:hRule="atLeast"/>
        </w:trPr>
        <w:tc>
          <w:tcPr>
            <w:tcW w:w="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8702</w:t>
            </w:r>
          </w:p>
        </w:tc>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моторные транспортные средства, предназначенные для перевозки 10 и более человек с объемом двигателя более 3 000 куб. см, за исключением микроавтобусов, автобусов и троллейбусов</w:t>
            </w:r>
          </w:p>
        </w:tc>
        <w:tc>
          <w:tcPr>
            <w:tcW w:w="1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тенге/куб. см</w:t>
            </w:r>
          </w:p>
        </w:tc>
      </w:tr>
      <w:tr>
        <w:trPr>
          <w:trHeight w:val="30" w:hRule="atLeast"/>
        </w:trPr>
        <w:tc>
          <w:tcPr>
            <w:tcW w:w="0" w:type="auto"/>
            <w:vMerge/>
            <w:tcBorders>
              <w:top w:val="nil"/>
              <w:left w:val="single" w:color="cfcfcf" w:sz="5"/>
              <w:bottom w:val="single" w:color="cfcfcf" w:sz="5"/>
              <w:right w:val="single" w:color="cfcfcf" w:sz="5"/>
            </w:tcBorders>
          </w:tcP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8703</w:t>
            </w:r>
          </w:p>
        </w:tc>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автомобили легковые и прочие моторные транспортные средства, предназначенные главным образом для перевозки людей с объемом двигателя более 3 000 куб. см (кроме автомобилей с ручным управлением или адаптером ручного управления, специально предназначенных для инвалидов)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8704</w:t>
            </w:r>
          </w:p>
        </w:tc>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моторные транспортные средства на шасси легкового автомобиля с платформой для грузов и кабиной водителя, отделенной от грузового отсека жесткой стационарной перегородкой, с объемом двигателя более 3 000 куб. см (кроме автомобилей с ручным управлением или адаптером ручного управления, специально предназначенных для инвалидов)</w:t>
            </w:r>
          </w:p>
        </w:tc>
        <w:tc>
          <w:tcPr>
            <w:tcW w:w="0" w:type="auto"/>
            <w:vMerge/>
            <w:tcBorders>
              <w:top w:val="nil"/>
              <w:left w:val="single" w:color="cfcfcf" w:sz="5"/>
              <w:bottom w:val="single" w:color="cfcfcf" w:sz="5"/>
              <w:right w:val="single" w:color="cfcfcf" w:sz="5"/>
            </w:tcBorders>
          </w:tcP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с нагреваемым табаком (нагреваемая табачная палочка, нагреваемая капсула с табаком и пр.)</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тенге/1 кг</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w:t>
            </w:r>
          </w:p>
        </w:tc>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Никотиносодержащая жидкость в картриджах, резервуарах и других контейнерах для использования в электронных сигаретах</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тенге/миллилитр жидкости</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xml:space="preserve">Статья 3. </w:t>
      </w:r>
      <w:r>
        <w:rPr>
          <w:rFonts w:ascii="Times New Roman"/>
          <w:b w:val="false"/>
          <w:i w:val="false"/>
          <w:color w:val="000000"/>
          <w:sz w:val="28"/>
        </w:rPr>
        <w:t>Приостановить до 1 января 2020 года действие пункта 5 статьи 568 Кодекса Республики Казахстан "О налогах и других обязательных платежах в бюджет" (Налоговый кодекс), установив, что в период приостановления:</w:t>
      </w:r>
    </w:p>
    <w:p>
      <w:pPr>
        <w:spacing w:after="0"/>
        <w:ind w:left="0"/>
        <w:jc w:val="both"/>
      </w:pPr>
      <w:r>
        <w:rPr>
          <w:rFonts w:ascii="Times New Roman"/>
          <w:b w:val="false"/>
          <w:i w:val="false"/>
          <w:color w:val="000000"/>
          <w:sz w:val="28"/>
        </w:rPr>
        <w:t>
      1) с 1 января 2017 года до 1 января 2018 года действует следующая редакция:</w:t>
      </w:r>
    </w:p>
    <w:p>
      <w:pPr>
        <w:spacing w:after="0"/>
        <w:ind w:left="0"/>
        <w:jc w:val="both"/>
      </w:pPr>
      <w:r>
        <w:rPr>
          <w:rFonts w:ascii="Times New Roman"/>
          <w:b w:val="false"/>
          <w:i w:val="false"/>
          <w:color w:val="000000"/>
          <w:sz w:val="28"/>
        </w:rPr>
        <w:t>
      "5. Минимум оборота составляет 30000-кратный размер месячного расчетного показателя, установленного законом о республиканском бюджете и действующего на 1 января соответствующего финансового года.";</w:t>
      </w:r>
    </w:p>
    <w:p>
      <w:pPr>
        <w:spacing w:after="0"/>
        <w:ind w:left="0"/>
        <w:jc w:val="both"/>
      </w:pPr>
      <w:r>
        <w:rPr>
          <w:rFonts w:ascii="Times New Roman"/>
          <w:b w:val="false"/>
          <w:i w:val="false"/>
          <w:color w:val="000000"/>
          <w:sz w:val="28"/>
        </w:rPr>
        <w:t>
      2) с 1 января 2018 года до 1 января 2019 года действует следующая редакция:</w:t>
      </w:r>
    </w:p>
    <w:p>
      <w:pPr>
        <w:spacing w:after="0"/>
        <w:ind w:left="0"/>
        <w:jc w:val="both"/>
      </w:pPr>
      <w:r>
        <w:rPr>
          <w:rFonts w:ascii="Times New Roman"/>
          <w:b w:val="false"/>
          <w:i w:val="false"/>
          <w:color w:val="000000"/>
          <w:sz w:val="28"/>
        </w:rPr>
        <w:t>
      "5. Минимум оборота составляет 25000-кратный размер месячного расчетного показателя, установленного законом о республиканском бюджете и действующего на 1 января соответствующего финансового года.";</w:t>
      </w:r>
    </w:p>
    <w:p>
      <w:pPr>
        <w:spacing w:after="0"/>
        <w:ind w:left="0"/>
        <w:jc w:val="both"/>
      </w:pPr>
      <w:r>
        <w:rPr>
          <w:rFonts w:ascii="Times New Roman"/>
          <w:b w:val="false"/>
          <w:i w:val="false"/>
          <w:color w:val="000000"/>
          <w:sz w:val="28"/>
        </w:rPr>
        <w:t>
      3) с 1 января 2019 года до 1 января 2020 года действует следующая редакция:</w:t>
      </w:r>
    </w:p>
    <w:p>
      <w:pPr>
        <w:spacing w:after="0"/>
        <w:ind w:left="0"/>
        <w:jc w:val="both"/>
      </w:pPr>
      <w:r>
        <w:rPr>
          <w:rFonts w:ascii="Times New Roman"/>
          <w:b w:val="false"/>
          <w:i w:val="false"/>
          <w:color w:val="000000"/>
          <w:sz w:val="28"/>
        </w:rPr>
        <w:t>
      "5. Минимум оборота составляет 20000-кратный размер месячного расчетного показателя, установленного законом о республиканском бюджете и действующего на 1 января соответствующего финансового года.".</w:t>
      </w:r>
    </w:p>
    <w:p>
      <w:pPr>
        <w:spacing w:after="0"/>
        <w:ind w:left="0"/>
        <w:jc w:val="both"/>
      </w:pPr>
      <w:r>
        <w:rPr>
          <w:rFonts w:ascii="Times New Roman"/>
          <w:b w:val="false"/>
          <w:i w:val="false"/>
          <w:color w:val="000000"/>
          <w:sz w:val="28"/>
        </w:rPr>
        <w:t>
      </w:t>
      </w:r>
      <w:r>
        <w:rPr>
          <w:rFonts w:ascii="Times New Roman"/>
          <w:b/>
          <w:i w:val="false"/>
          <w:color w:val="000000"/>
          <w:sz w:val="28"/>
        </w:rPr>
        <w:t>Статья 4</w:t>
      </w:r>
      <w:r>
        <w:rPr>
          <w:rFonts w:ascii="Times New Roman"/>
          <w:b/>
          <w:i w:val="false"/>
          <w:color w:val="000000"/>
          <w:sz w:val="28"/>
        </w:rPr>
        <w:t>.</w:t>
      </w:r>
      <w:r>
        <w:rPr>
          <w:rFonts w:ascii="Times New Roman"/>
          <w:b w:val="false"/>
          <w:i w:val="false"/>
          <w:color w:val="000000"/>
          <w:sz w:val="28"/>
        </w:rPr>
        <w:t xml:space="preserve"> Установить, что абзацы четырнадцатый - двадцать первый подпункта 1), подпункты 3), 6), 9), 12), 16), 17), 58), абзацы четвертого – девятого подпункта 95), подпункты 105), 107), 109), абзацы десятый и одиннадцатый подпункта 110), подпункт 112), абзацы второй и третий подпункта 113), подпункты 117), 118), 119), 122), 123), 124), 125), 126), 127), 128), 129), 130), 131) и 132) пункта 3, подпункты 1), 3), 10), 11), абзацы четвертый и пятый подпункта 12), подпункты 14), 15), 16), 17) и 18) пункта 4 и пункт 12 статьи 1 настоящего Закона не применяются в случае, если жалобы на уведомление о результатах проверки и (или) уведомлений об устранении нарушений поданы до 1 июля 2017 года.</w:t>
      </w:r>
    </w:p>
    <w:p>
      <w:pPr>
        <w:spacing w:after="0"/>
        <w:ind w:left="0"/>
        <w:jc w:val="both"/>
      </w:pPr>
      <w:r>
        <w:rPr>
          <w:rFonts w:ascii="Times New Roman"/>
          <w:b w:val="false"/>
          <w:i w:val="false"/>
          <w:color w:val="000000"/>
          <w:sz w:val="28"/>
        </w:rPr>
        <w:t>
      </w:t>
      </w:r>
      <w:r>
        <w:rPr>
          <w:rFonts w:ascii="Times New Roman"/>
          <w:b/>
          <w:i w:val="false"/>
          <w:color w:val="000000"/>
          <w:sz w:val="28"/>
        </w:rPr>
        <w:t xml:space="preserve">Статья 5. </w:t>
      </w:r>
      <w:r>
        <w:rPr>
          <w:rFonts w:ascii="Times New Roman"/>
          <w:b w:val="false"/>
          <w:i w:val="false"/>
          <w:color w:val="000000"/>
          <w:sz w:val="28"/>
        </w:rPr>
        <w:t>Установить, что юридические лица, включенные в реестр владельцев складов временного хранения и реестр владельцев таможенных складов, в течение шести месяцев со дня введения в действие настоящего Закона должны привести свою деятельность в соответствие с требованиями подпунктов 4) и 6) пункта 4 статьи 1 настоящего Закона.</w:t>
      </w:r>
    </w:p>
    <w:p>
      <w:pPr>
        <w:spacing w:after="0"/>
        <w:ind w:left="0"/>
        <w:jc w:val="both"/>
      </w:pPr>
      <w:r>
        <w:rPr>
          <w:rFonts w:ascii="Times New Roman"/>
          <w:b w:val="false"/>
          <w:i w:val="false"/>
          <w:color w:val="000000"/>
          <w:sz w:val="28"/>
        </w:rPr>
        <w:t>
      </w:t>
      </w:r>
      <w:r>
        <w:rPr>
          <w:rFonts w:ascii="Times New Roman"/>
          <w:b/>
          <w:i w:val="false"/>
          <w:color w:val="000000"/>
          <w:sz w:val="28"/>
        </w:rPr>
        <w:t>Статья 6.</w:t>
      </w:r>
    </w:p>
    <w:p>
      <w:pPr>
        <w:spacing w:after="0"/>
        <w:ind w:left="0"/>
        <w:jc w:val="both"/>
      </w:pPr>
      <w:r>
        <w:rPr>
          <w:rFonts w:ascii="Times New Roman"/>
          <w:b w:val="false"/>
          <w:i w:val="false"/>
          <w:color w:val="000000"/>
          <w:sz w:val="28"/>
        </w:rPr>
        <w:t>
      1. Настоящий Закон вводится в действие с 1 января 2017 года, за исключением:</w:t>
      </w:r>
    </w:p>
    <w:p>
      <w:pPr>
        <w:spacing w:after="0"/>
        <w:ind w:left="0"/>
        <w:jc w:val="both"/>
      </w:pPr>
      <w:r>
        <w:rPr>
          <w:rFonts w:ascii="Times New Roman"/>
          <w:b w:val="false"/>
          <w:i w:val="false"/>
          <w:color w:val="000000"/>
          <w:sz w:val="28"/>
        </w:rPr>
        <w:t>
      1) подпункта 34) пункта 3 статьи 1 настоящего Закона, который вводится в действие с 1 января 2013 года;</w:t>
      </w:r>
    </w:p>
    <w:p>
      <w:pPr>
        <w:spacing w:after="0"/>
        <w:ind w:left="0"/>
        <w:jc w:val="both"/>
      </w:pPr>
      <w:r>
        <w:rPr>
          <w:rFonts w:ascii="Times New Roman"/>
          <w:b w:val="false"/>
          <w:i w:val="false"/>
          <w:color w:val="000000"/>
          <w:sz w:val="28"/>
        </w:rPr>
        <w:t>
      2) абзаца второго подпункта 18), подпункта 82), абзацев второго, третьего и пятого подпункта 99) пункта 3, подпункта 3) пункта 13, абзацев второго – седьмого подпункта 2) пункта 25 статьи 1 настоящего Закона, которые вводятся в действие с 1 января 2015 года;</w:t>
      </w:r>
    </w:p>
    <w:p>
      <w:pPr>
        <w:spacing w:after="0"/>
        <w:ind w:left="0"/>
        <w:jc w:val="both"/>
      </w:pPr>
      <w:r>
        <w:rPr>
          <w:rFonts w:ascii="Times New Roman"/>
          <w:b w:val="false"/>
          <w:i w:val="false"/>
          <w:color w:val="000000"/>
          <w:sz w:val="28"/>
        </w:rPr>
        <w:t>
      3) пункта 2, абзацев второго, третьего и пятого подпункта 1), абзацев семнадцатого и восемнадцатого подпункта 2), абзацев третьего – пятого подпункта 18), абзацев седьмого – девятого подпункта 20), подпунктов 27), 46), абзацев третьего – пятого подпункта 47), подпунктов 53), 61), 62), 72), 73), 74), 75), 76), 81), 85) и 116) пункта 3, подпункта 1), абзацев восьмого – тринадцатого подпункта 2), подпункта 3) пункта 25 статьи 1 настоящего Закона, которые вводятся в действие с 1 января 2016 года;</w:t>
      </w:r>
    </w:p>
    <w:p>
      <w:pPr>
        <w:spacing w:after="0"/>
        <w:ind w:left="0"/>
        <w:jc w:val="both"/>
      </w:pPr>
      <w:r>
        <w:rPr>
          <w:rFonts w:ascii="Times New Roman"/>
          <w:b w:val="false"/>
          <w:i w:val="false"/>
          <w:color w:val="000000"/>
          <w:sz w:val="28"/>
        </w:rPr>
        <w:t>
      4) абзацев двенадцатого – пятнадцатого и семнадцатого подпункта 1) пункта 26 статьи 1 настоящего Закона, которые вводятся в действие с 22 апреля 2016 года;</w:t>
      </w:r>
    </w:p>
    <w:p>
      <w:pPr>
        <w:spacing w:after="0"/>
        <w:ind w:left="0"/>
        <w:jc w:val="both"/>
      </w:pPr>
      <w:r>
        <w:rPr>
          <w:rFonts w:ascii="Times New Roman"/>
          <w:b w:val="false"/>
          <w:i w:val="false"/>
          <w:color w:val="000000"/>
          <w:sz w:val="28"/>
        </w:rPr>
        <w:t>
      5) подпункта 60) пункта 3 статьи 1 настоящего Закона, который вводится в действие с 2 января 2017 года;</w:t>
      </w:r>
    </w:p>
    <w:p>
      <w:pPr>
        <w:spacing w:after="0"/>
        <w:ind w:left="0"/>
        <w:jc w:val="both"/>
      </w:pPr>
      <w:r>
        <w:rPr>
          <w:rFonts w:ascii="Times New Roman"/>
          <w:b w:val="false"/>
          <w:i w:val="false"/>
          <w:color w:val="000000"/>
          <w:sz w:val="28"/>
        </w:rPr>
        <w:t>
      6) абзацев четырнадцатого – двадцать первого подпункта 1), подпунктов 3), 6), 9), 12), 16), 17), 58), абзацев четвертого – девятого подпункта 95), подпунктов 105), 107), 109), абзацев десятого и одиннадцатого подпункта 110), подпункта 112), абзацев второго и третьего подпункта 113), подпунктов 117), 118), 119). 122), 123), 124), 125), 126), 127), 128), 129), 130), 131) и 132) пункта 3, подпунктов 1), 3), 10), 11), абзацев четвертого и пятого подпункта 12), подпунктов 14), 15), 16), 17), 18) пункта 4 и пункта 12 статьи 1 настоящего Закона, которые вводятся в действие с 1 июля 2017 года;</w:t>
      </w:r>
    </w:p>
    <w:p>
      <w:pPr>
        <w:spacing w:after="0"/>
        <w:ind w:left="0"/>
        <w:jc w:val="both"/>
      </w:pPr>
      <w:r>
        <w:rPr>
          <w:rFonts w:ascii="Times New Roman"/>
          <w:b w:val="false"/>
          <w:i w:val="false"/>
          <w:color w:val="000000"/>
          <w:sz w:val="28"/>
        </w:rPr>
        <w:t>
      7) абзаца седьмого подпункта 56) пункта 3 статьи 1 настоящего Закона, который вводится в действие с 1 января 2019 года;</w:t>
      </w:r>
    </w:p>
    <w:p>
      <w:pPr>
        <w:spacing w:after="0"/>
        <w:ind w:left="0"/>
        <w:jc w:val="both"/>
      </w:pPr>
      <w:r>
        <w:rPr>
          <w:rFonts w:ascii="Times New Roman"/>
          <w:b w:val="false"/>
          <w:i w:val="false"/>
          <w:color w:val="000000"/>
          <w:sz w:val="28"/>
        </w:rPr>
        <w:t>
      8) подпунктов 19) и 22) пункта 3, подпунктов 1) и 2) пункта 24 статьи 1 настоящего Закона, которые вводятся в действие с 1 января 2020 года.</w:t>
      </w:r>
    </w:p>
    <w:p>
      <w:pPr>
        <w:spacing w:after="0"/>
        <w:ind w:left="0"/>
        <w:jc w:val="both"/>
      </w:pPr>
      <w:r>
        <w:rPr>
          <w:rFonts w:ascii="Times New Roman"/>
          <w:b w:val="false"/>
          <w:i w:val="false"/>
          <w:color w:val="000000"/>
          <w:sz w:val="28"/>
        </w:rPr>
        <w:t>
      2. Абзацы второй – шестой подпункта 20) и подпункт 23) пункта 3 статьи 1 настоящего Закона действуют с 1 января 2017 года до 1 января 2027 года.</w:t>
      </w:r>
    </w:p>
    <w:p>
      <w:pPr>
        <w:spacing w:after="0"/>
        <w:ind w:left="0"/>
        <w:jc w:val="both"/>
      </w:pPr>
      <w:r>
        <w:rPr>
          <w:rFonts w:ascii="Times New Roman"/>
          <w:b w:val="false"/>
          <w:i w:val="false"/>
          <w:color w:val="000000"/>
          <w:sz w:val="28"/>
        </w:rPr>
        <w:t>
      Абзацы шестой – одиннадцатый подпункта 30) пункта 3 статьи 1 настоящего Закона действуют с 1 июля 2016 года до 1 января 2027 года.</w:t>
      </w:r>
    </w:p>
    <w:p>
      <w:pPr>
        <w:spacing w:after="0"/>
        <w:ind w:left="0"/>
        <w:jc w:val="both"/>
      </w:pPr>
      <w:r>
        <w:rPr>
          <w:rFonts w:ascii="Times New Roman"/>
          <w:b w:val="false"/>
          <w:i w:val="false"/>
          <w:color w:val="000000"/>
          <w:sz w:val="28"/>
        </w:rPr>
        <w:t>
      Абзац шестой подпункта 56) пункта 3 статьи 1 настоящего Закона действует с 1 января 2018 года до 1 января 2020 года.</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Президент </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