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8624" w14:textId="1858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учреждения "Национальная картинная галерея "Астана"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2016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республиканское государственное учреждение "Национальная картинная галерея "Астана" Министерства культуры и спорта Республики Казахстан в республиканское государственное казенное предприятие "Музей мира и согласия" Министерства культуры и спорта Республики Казахстан (далее – предприятие).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Министерство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деятельность в сфере культуры.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изменения и дополнение в некоторые решения Правительства Республики Казахстан: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культуры и спорта Республики Казахстан с учетом подведомственных ему государственных учреждений, в том числе:" цифры "3534" заменить цифрами "3265";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культуры и спорта Республики Казахстан, в том числе:" цифры "3248" заменить цифрами "2979";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