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9697f" w14:textId="99969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конкурса на получение права официального опубликования законодательных актов и итоговых решений Конституционного Суда периодическими печатными изданиями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декабря 2016 года № 762.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– в редакции постановления Правительства РК от 09.02.2023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"О правовых актах"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постановления Правительства РК от 02.03.2022 </w:t>
      </w:r>
      <w:r>
        <w:rPr>
          <w:rFonts w:ascii="Times New Roman"/>
          <w:b w:val="false"/>
          <w:i w:val="false"/>
          <w:color w:val="000000"/>
          <w:sz w:val="28"/>
        </w:rPr>
        <w:t>№ 105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проведения конкурса на получение права официального опубликования законодательных актов и итоговых решений Конституционного Суда периодическими печатными изданиями.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постановления Правительства РК от 09.02.2023 </w:t>
      </w:r>
      <w:r>
        <w:rPr>
          <w:rFonts w:ascii="Times New Roman"/>
          <w:b w:val="false"/>
          <w:i w:val="false"/>
          <w:color w:val="00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октября 2002 года № 1118 "Об утверждении Правил проведения конкурса на получение права официального опубликования нормативных правовых актов" (САПП Республики Казахстан, № 34, ст. 369);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14 февраля 2006 года № 99 "О внесении изменений и дополнений в некоторые решения Правительства Республики Казахстан" (САПП Республики Казахстан, № 5, ст. 46).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декабря 2016 года № 762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конкурса на получение права официального опубликования законодательных актов и итоговых решений Конституционного Суда периодическими печатными изданиями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– в редакции постановления Правительства РК от 09.02.2023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в редакции постановления Правительства РК от 03.07.2019 </w:t>
      </w:r>
      <w:r>
        <w:rPr>
          <w:rFonts w:ascii="Times New Roman"/>
          <w:b w:val="false"/>
          <w:i w:val="false"/>
          <w:color w:val="ff0000"/>
          <w:sz w:val="28"/>
        </w:rPr>
        <w:t>№ 472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конкурса на получение права официального опубликования законодательных актов и итоговых решений Конституционного Суда периодическими печатными изданиями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65 Конституционного закона Республики Казахстан "О Конституционном Суде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"О правовых актах" и определяют порядок проведения конкурса на получение права официального опубликования законодательных актов и итоговых решений Конституционного Суда периодическими печатными изданиями.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постановления Правительства РК от 09.02.2023 </w:t>
      </w:r>
      <w:r>
        <w:rPr>
          <w:rFonts w:ascii="Times New Roman"/>
          <w:b w:val="false"/>
          <w:i w:val="false"/>
          <w:color w:val="00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Настоящие Правила не распространяются на Ведомости Парламента Республики Казахстан, Собрание актов Президента Республики Казахстан и Правительства Республики Казахстан, "Вестник Национального Банка Республики Казахстан", которые являются официальными изданиями.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настоящих Правилах используются следующие понятия: </w:t>
      </w:r>
    </w:p>
    <w:bookmarkEnd w:id="10"/>
    <w:bookmarkStart w:name="z10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законодательный акт – закон, вносящий изменения и дополнения в Конституцию Республики Казахстан, конституционный закон, кодекс, консолидированный закон, закон, временное постановление Правительства Республики Казахстан, имеющее силу закона, постановление Парламента Республики Казахстан, постановления Сената и Мажилиса Парламента Республики Казахстан;</w:t>
      </w:r>
    </w:p>
    <w:bookmarkEnd w:id="11"/>
    <w:bookmarkStart w:name="z10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конкурс – способ определения периодических печатных изданий с целью предоставления им права официального опубликования законодательных актов и итоговых решений Конституционного Суда;</w:t>
      </w:r>
    </w:p>
    <w:bookmarkEnd w:id="12"/>
    <w:bookmarkStart w:name="z10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конкурсная комиссия – коллегиальный орган, создаваемый организатором конкурса для рассмотрения представленных на конкурс документов с целью установления их соответствия условиям конкурса и принятия соответствующего решения;</w:t>
      </w:r>
    </w:p>
    <w:bookmarkEnd w:id="13"/>
    <w:bookmarkStart w:name="z10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участник конкурса – периодическое печатное издание, подавшее заявку на участие в конкурсе;</w:t>
      </w:r>
    </w:p>
    <w:bookmarkEnd w:id="14"/>
    <w:bookmarkStart w:name="z10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итоговые решения Конституционного Суда – решения Конституционного Суда, принимаемые в форме нормативных постановлений, заключений и посланий;</w:t>
      </w:r>
    </w:p>
    <w:bookmarkEnd w:id="15"/>
    <w:bookmarkStart w:name="z10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организатор конкурса – ведомство уполномоченного органа в области средств массовой информации;</w:t>
      </w:r>
    </w:p>
    <w:bookmarkEnd w:id="16"/>
    <w:bookmarkStart w:name="z10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периодическое печатное издание – газета, журнал, альманах, бюллетень, приложения к ним, имеющие постоянное название, текущий номер и выпускаемые не реже одного раза в три месяца.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3 - в редакции постановления Правительства РК от 01.12.2023 </w:t>
      </w:r>
      <w:r>
        <w:rPr>
          <w:rFonts w:ascii="Times New Roman"/>
          <w:b w:val="false"/>
          <w:i w:val="false"/>
          <w:color w:val="000000"/>
          <w:sz w:val="28"/>
        </w:rPr>
        <w:t>№ 1092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Конкурс проводится в целях предоставления права на официальное опубликование следующих законодательных актов и итоговых решений Конституционного Суда:</w:t>
      </w:r>
    </w:p>
    <w:bookmarkEnd w:id="18"/>
    <w:bookmarkStart w:name="z6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законов, вносящих изменения и дополнения в Конституцию Республики Казахстан;</w:t>
      </w:r>
    </w:p>
    <w:bookmarkEnd w:id="19"/>
    <w:bookmarkStart w:name="z7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конституционных законов Республики Казахстан;</w:t>
      </w:r>
    </w:p>
    <w:bookmarkEnd w:id="20"/>
    <w:bookmarkStart w:name="z7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кодексов Республики Казахстан;</w:t>
      </w:r>
    </w:p>
    <w:bookmarkEnd w:id="21"/>
    <w:bookmarkStart w:name="z7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консолидированных законов Республики Казахстан, законов Республики Казахстан;</w:t>
      </w:r>
    </w:p>
    <w:bookmarkEnd w:id="22"/>
    <w:bookmarkStart w:name="z9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временных постановлений Правительства Республики Казахстан, имеющих силу закона;</w:t>
      </w:r>
    </w:p>
    <w:bookmarkEnd w:id="23"/>
    <w:bookmarkStart w:name="z7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постановлений Парламента Республики Казахстан, постановлений Сената и Мажилиса Парламента Республики Казахстан.</w:t>
      </w:r>
    </w:p>
    <w:bookmarkEnd w:id="24"/>
    <w:bookmarkStart w:name="z9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итоговых решений Конституционного Суда.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постановления Правительства РК от 03.07.2019 </w:t>
      </w:r>
      <w:r>
        <w:rPr>
          <w:rFonts w:ascii="Times New Roman"/>
          <w:b w:val="false"/>
          <w:i w:val="false"/>
          <w:color w:val="000000"/>
          <w:sz w:val="28"/>
        </w:rPr>
        <w:t>№ 472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постановлениями Правительства РК от 22.06.2021 </w:t>
      </w:r>
      <w:r>
        <w:rPr>
          <w:rFonts w:ascii="Times New Roman"/>
          <w:b w:val="false"/>
          <w:i w:val="false"/>
          <w:color w:val="000000"/>
          <w:sz w:val="28"/>
        </w:rPr>
        <w:t>№ 428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28.12.2022 </w:t>
      </w:r>
      <w:r>
        <w:rPr>
          <w:rFonts w:ascii="Times New Roman"/>
          <w:b w:val="false"/>
          <w:i w:val="false"/>
          <w:color w:val="000000"/>
          <w:sz w:val="28"/>
        </w:rPr>
        <w:t>№ 1082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09.02.2023 </w:t>
      </w:r>
      <w:r>
        <w:rPr>
          <w:rFonts w:ascii="Times New Roman"/>
          <w:b w:val="false"/>
          <w:i w:val="false"/>
          <w:color w:val="00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конкурса на получение права официального опубликования законодательных актов и итоговых решений Конституционного Суда периодическими печатными изданиями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2 - в редакции постановления Правительства РК от 09.02.2023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целях определения периодических печатных изданий, которым будет предоставлено право официального опубликования законодательных актов и итоговых решений Конституционного Суда на следующий год, организатор конкурса не позднее ноября текущего года опубликовывает объявление о проведении конкурса в средствах массовой информации.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постановления Правительства РК от 09.02.2023 </w:t>
      </w:r>
      <w:r>
        <w:rPr>
          <w:rFonts w:ascii="Times New Roman"/>
          <w:b w:val="false"/>
          <w:i w:val="false"/>
          <w:color w:val="00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Объявление о проведении конкурса на получение права официального опубликования законодательных актов и итоговых решений Конституционного Суда периодическими печатными изданиями (далее – объявление) размещается за тридцать календарных дней до проведения конкурса.</w:t>
      </w:r>
    </w:p>
    <w:bookmarkEnd w:id="28"/>
    <w:bookmarkStart w:name="z10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Объявление включает в себя следующие сведения:</w:t>
      </w:r>
    </w:p>
    <w:bookmarkEnd w:id="29"/>
    <w:bookmarkStart w:name="z11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место нахождения организатора конкурса;</w:t>
      </w:r>
    </w:p>
    <w:bookmarkEnd w:id="30"/>
    <w:bookmarkStart w:name="z11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время, дату и место проведения конкурса;</w:t>
      </w:r>
    </w:p>
    <w:bookmarkEnd w:id="31"/>
    <w:bookmarkStart w:name="z11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сроки и место приема заявок на участие в конкурсе на получение права официального опубликования законодательных актов и итоговых решений Конституционного Суда периодическими печатными изданиями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заявка), выдачи дополнительной информации о конкурсе, а также место, дату и время вскрытия конвертов с заявками;</w:t>
      </w:r>
    </w:p>
    <w:bookmarkEnd w:id="32"/>
    <w:bookmarkStart w:name="z11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по тиражу и периодичности, предъявляемые к участнику конкурса;</w:t>
      </w:r>
    </w:p>
    <w:bookmarkEnd w:id="33"/>
    <w:bookmarkStart w:name="z11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языку составления заявки.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6 - в редакции постановления Правительства РК от 01.12.2023 </w:t>
      </w:r>
      <w:r>
        <w:rPr>
          <w:rFonts w:ascii="Times New Roman"/>
          <w:b w:val="false"/>
          <w:i w:val="false"/>
          <w:color w:val="000000"/>
          <w:sz w:val="28"/>
        </w:rPr>
        <w:t>№ 1092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Прием документов от периодических печатных изданий осуществляется в течение пятнадцати календарных дней со дня опубликования объявления.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Периодическое печатное издание, изъявившее желание участвовать в конкурсе, в течение десяти рабочих дней после дня опубликования объявления представляет организатору конкурса в запечатанном конверте заявку с приложением справки с типографии, подтверждающей тираж и периодичность выпуска печатных изданий.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постановления Правительства РК от 03.07.2019 </w:t>
      </w:r>
      <w:r>
        <w:rPr>
          <w:rFonts w:ascii="Times New Roman"/>
          <w:b w:val="false"/>
          <w:i w:val="false"/>
          <w:color w:val="000000"/>
          <w:sz w:val="28"/>
        </w:rPr>
        <w:t>№ 472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Заявки, поступившие после истечения срока приема заявок, указанного в объявлении, не принимаются.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постановления Правительства РК от 03.07.2019 </w:t>
      </w:r>
      <w:r>
        <w:rPr>
          <w:rFonts w:ascii="Times New Roman"/>
          <w:b w:val="false"/>
          <w:i w:val="false"/>
          <w:color w:val="000000"/>
          <w:sz w:val="28"/>
        </w:rPr>
        <w:t>№ 472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Конкурсная комиссия вскрывает конверты с заявками на дату, время и место, указанные в объявлении о проведении конкурса, в присутствии участников конкурса или их представителей.</w:t>
      </w:r>
    </w:p>
    <w:bookmarkEnd w:id="38"/>
    <w:bookmarkStart w:name="z11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вскрытии конвертов членами конкурсной комиссии осуществляется полистное парафирование извлеченных документов.</w:t>
      </w:r>
    </w:p>
    <w:bookmarkEnd w:id="39"/>
    <w:bookmarkStart w:name="z11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Конкурсная комиссия рассматривает заявки на участие в конкурсе в целях определения периодических печатных изданий, соответствующих требованиям конкурса, указанным в объявлении.</w:t>
      </w:r>
    </w:p>
    <w:bookmarkEnd w:id="40"/>
    <w:bookmarkStart w:name="z11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неполного пакета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конкурсная комиссия после вскрытия конвертов с заявками направляет заказным письмом с уведомлением о его вручении или на электронные адреса участников конкурса или их представителей уведомление о необходимости приведения заявки на участие в конкурсе на получение права официального опубликования законодательных актов и итоговых решений Конституционного Суда периодическими печатными изданиями в соответствие в течение 2 (два) рабочих дней.</w:t>
      </w:r>
    </w:p>
    <w:bookmarkEnd w:id="41"/>
    <w:bookmarkStart w:name="z11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неприведения заявки в соответствие с требованиями,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конкурсная комиссия в течение 3 (три) рабочих дней со дня окончания срока приведения заявки в соответствие направляет участникам конкурса или их представителям письменный мотивированный ответ о возврате заявки на участие в конкурсе заказным письмом с уведомлением о его вручении или на электронные адреса, указанные в заявках.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– в редакции постановления Правительства РК от 01.12.2023 </w:t>
      </w:r>
      <w:r>
        <w:rPr>
          <w:rFonts w:ascii="Times New Roman"/>
          <w:b w:val="false"/>
          <w:i w:val="false"/>
          <w:color w:val="000000"/>
          <w:sz w:val="28"/>
        </w:rPr>
        <w:t>№ 1092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10-1. Оценка заявок членами конкурсной комиссии осуществляется по балльной системе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3"/>
    <w:bookmarkStart w:name="z12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каждому критерию выставляется от 1 (один) до 5 (пять) баллов.</w:t>
      </w:r>
    </w:p>
    <w:bookmarkEnd w:id="44"/>
    <w:bookmarkStart w:name="z12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Периодические печатные издания с наиболее высшими баллами по результатам оценки заявок членами конкурсной комиссии определяются конкурсной комиссией как периодические печатные издания, получившие право на официальное опубликование законодательных актов и итоговых решений Конституционного Суда.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10-1 в соответствии с постановлением Правительства РК от 01.12.2023 </w:t>
      </w:r>
      <w:r>
        <w:rPr>
          <w:rFonts w:ascii="Times New Roman"/>
          <w:b w:val="false"/>
          <w:i w:val="false"/>
          <w:color w:val="000000"/>
          <w:sz w:val="28"/>
        </w:rPr>
        <w:t>№ 1092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 результатам рассмотрения заявок на участие в конкурсе в срок не более одного рабочего дня со дня вскрытия конвертов с заявками оформляется протокол вскрытия конвертов с заявками на участие в конкурсе.</w:t>
      </w:r>
    </w:p>
    <w:bookmarkEnd w:id="46"/>
    <w:bookmarkStart w:name="z4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вскрытия конвертов с заявками содержит информацию о:</w:t>
      </w:r>
    </w:p>
    <w:bookmarkEnd w:id="47"/>
    <w:bookmarkStart w:name="z4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поступивших заявках;</w:t>
      </w:r>
    </w:p>
    <w:bookmarkEnd w:id="48"/>
    <w:bookmarkStart w:name="z5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поступлении заявок от участников и разъяснении порядка проведения конкурса;</w:t>
      </w:r>
    </w:p>
    <w:bookmarkEnd w:id="49"/>
    <w:bookmarkStart w:name="z5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изменениях и дополнениях в порядок проведения конкурса;</w:t>
      </w:r>
    </w:p>
    <w:bookmarkEnd w:id="50"/>
    <w:bookmarkStart w:name="z5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сведениях, содержащихся в заявках, и предъявляемых к ним требованиях;</w:t>
      </w:r>
    </w:p>
    <w:bookmarkEnd w:id="51"/>
    <w:bookmarkStart w:name="z5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предоставлении участникам конкурса или их представителям возможности приведения заявки на участие в конкурсе в соответствие.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– в редакции постановления Правительства РК от 02.03.2022 </w:t>
      </w:r>
      <w:r>
        <w:rPr>
          <w:rFonts w:ascii="Times New Roman"/>
          <w:b w:val="false"/>
          <w:i w:val="false"/>
          <w:color w:val="000000"/>
          <w:sz w:val="28"/>
        </w:rPr>
        <w:t>№ 105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12. Исключен постановлением Правительства РК от 03.07.2019 </w:t>
      </w:r>
      <w:r>
        <w:rPr>
          <w:rFonts w:ascii="Times New Roman"/>
          <w:b w:val="false"/>
          <w:i w:val="false"/>
          <w:color w:val="000000"/>
          <w:sz w:val="28"/>
        </w:rPr>
        <w:t>№ 472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срок не более 15 (пятнадцать) рабочих дней со дня вскрытия заявок оформляется протокол итогов конкурса определения периодических печатных изданий, получивших право на официальное опубликование законодательных актов и итоговых решений Конституционного Суда.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Конкурсная комиссия направляет уведомление с проектом протокола заказным письмом с уведомлением о его вручении или на электронные адреса, указанные в заявках участников конкурса или их представителей, в срок не позднее 3 (три) рабочих дней до подписания протокола.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Участником конкурса или его представителем может быть предоставлено возражение к проекту протокола в срок не позднее 2 (два) рабочих дней со дня получения уведомления с проектом протокола.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итогов конкурса подписывается председателем и всеми членами конкурсной комиссии, а также секретарем конкурсной комиссии, который не является членом конкурсной комиссии.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– в редакции постановления Правительства РК от 02.03.2022 </w:t>
      </w:r>
      <w:r>
        <w:rPr>
          <w:rFonts w:ascii="Times New Roman"/>
          <w:b w:val="false"/>
          <w:i w:val="false"/>
          <w:color w:val="000000"/>
          <w:sz w:val="28"/>
        </w:rPr>
        <w:t>№ 105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постановлением Правительства РК от 09.02.2023 </w:t>
      </w:r>
      <w:r>
        <w:rPr>
          <w:rFonts w:ascii="Times New Roman"/>
          <w:b w:val="false"/>
          <w:i w:val="false"/>
          <w:color w:val="00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Протокол итогов конкурса содержит информацию о: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периодических печатных изданиях, заявки на участие в конкурсе которых были возвращены, с подробным описанием причин их возврата, в том числе с указанием сведений и документов, подтверждающих их несоответствие требованиям, предъявляемым организатором конкурса;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определении периодических печатных изданий, получивших право на официальное опубликование законодательных актов и итоговых решений Конституционного Суда;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ознакомлении участников конкурса или их представителей с проектом протокола итогов конкурса, а также с результатами рассмотрения возражений, в случае их поступления.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– в редакции постановления Правительства РК от 02.03.2022 </w:t>
      </w:r>
      <w:r>
        <w:rPr>
          <w:rFonts w:ascii="Times New Roman"/>
          <w:b w:val="false"/>
          <w:i w:val="false"/>
          <w:color w:val="000000"/>
          <w:sz w:val="28"/>
        </w:rPr>
        <w:t>№ 105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постановлением Правительства РК от 09.02.2023 </w:t>
      </w:r>
      <w:r>
        <w:rPr>
          <w:rFonts w:ascii="Times New Roman"/>
          <w:b w:val="false"/>
          <w:i w:val="false"/>
          <w:color w:val="00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 основе протокола итогов конкурса периодическому печатному изданию предоставляется право официального опубликования законодательных актов и итоговых решений Конституционного Суда сроком на один год.</w:t>
      </w:r>
    </w:p>
    <w:bookmarkEnd w:id="61"/>
    <w:bookmarkStart w:name="z12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течение пяти рабочих дней периодическому печатному изданию направляется письмо-уведомление о предоставлении права официального опубликования законодательных актов и итоговых решений Конституционного Суда,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– в редакции постановления Правительства РК от 01.12.2023 </w:t>
      </w:r>
      <w:r>
        <w:rPr>
          <w:rFonts w:ascii="Times New Roman"/>
          <w:b w:val="false"/>
          <w:i w:val="false"/>
          <w:color w:val="000000"/>
          <w:sz w:val="28"/>
        </w:rPr>
        <w:t>№ 1092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работы конкурсной комиссии и рабочего органа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в редакции постановления Правительства РК от 03.07.2019 </w:t>
      </w:r>
      <w:r>
        <w:rPr>
          <w:rFonts w:ascii="Times New Roman"/>
          <w:b w:val="false"/>
          <w:i w:val="false"/>
          <w:color w:val="ff0000"/>
          <w:sz w:val="28"/>
        </w:rPr>
        <w:t>№ 472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Комиссия состоит из председателя, заместителя председателя и членов комиссии. </w:t>
      </w:r>
    </w:p>
    <w:bookmarkEnd w:id="64"/>
    <w:bookmarkStart w:name="z5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Состав и численность членов конкурсной комиссии утверждаются организатором конкурса с учетом информации о наличии либо отсутствии конфликта интересов у членов конкурсной комиссии.</w:t>
      </w:r>
    </w:p>
    <w:bookmarkEnd w:id="65"/>
    <w:bookmarkStart w:name="z12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конкурсной комиссии не участвует в рассмотрении заявок, если у него имеется прямая или косвенная заинтересованность (конфликт интересов) и подлежит отводу.</w:t>
      </w:r>
    </w:p>
    <w:bookmarkEnd w:id="66"/>
    <w:bookmarkStart w:name="z12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конкурсной комиссии в письменной форме уведомляет организатора конкурса о возникшем конфликте интересов или возможности его возникновения незамедлительно с момента, когда ему стало известно о возникшем конфликте интересов или возможности его возникновения.</w:t>
      </w:r>
    </w:p>
    <w:bookmarkEnd w:id="67"/>
    <w:bookmarkStart w:name="z12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Общее количество членов конкурсной комиссии составляет нечетное число (от трех до семи).</w:t>
      </w:r>
    </w:p>
    <w:bookmarkEnd w:id="68"/>
    <w:bookmarkStart w:name="z12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конкурсной комиссии руководит ее деятельностью, председательствует на заседаниях конкурсной комиссии, планирует ее работу и осуществляет общий контроль над реализацией ее решений.</w:t>
      </w:r>
    </w:p>
    <w:bookmarkEnd w:id="69"/>
    <w:bookmarkStart w:name="z12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отсутствия председателя его функции выполняет заместитель.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– в редакции постановления Правительства РК от 01.12.2023 </w:t>
      </w:r>
      <w:r>
        <w:rPr>
          <w:rFonts w:ascii="Times New Roman"/>
          <w:b w:val="false"/>
          <w:i w:val="false"/>
          <w:color w:val="000000"/>
          <w:sz w:val="28"/>
        </w:rPr>
        <w:t>№ 1092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Заседания комиссии проводятся по мере необходимости. </w:t>
      </w:r>
    </w:p>
    <w:bookmarkEnd w:id="71"/>
    <w:bookmarkStart w:name="z5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Решение комиссии принимается открытым голосованием и считается принятым, если за него подано большинство голосов от общего количества членов конкурсной комиссии. </w:t>
      </w:r>
    </w:p>
    <w:bookmarkEnd w:id="72"/>
    <w:bookmarkStart w:name="z5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Решение комиссии оформляется протоколом. </w:t>
      </w:r>
    </w:p>
    <w:bookmarkEnd w:id="73"/>
    <w:bookmarkStart w:name="z5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Рабочим органом комиссии является структурное подразделение организатора конкурса. </w:t>
      </w:r>
    </w:p>
    <w:bookmarkEnd w:id="74"/>
    <w:bookmarkStart w:name="z6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Рабочий орган комиссии: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принимает в установленные сроки заявки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возвращает без рассмотрения заявки, поступившие после истечения срока приема заявок;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 привлекает независимых экспертов и (или) иных специалистов (консультантов) для участия в рассмотрении и осуществлении экспертизы представляемых заявок;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знакомит участников конкурса с условиями конкурса;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предоставляет участникам конкурса дополнительную информацию, касающуюся проведения конкурса.</w:t>
      </w:r>
    </w:p>
    <w:bookmarkEnd w:id="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22 в редакции постановления Правительства РК от 03.07.2019 </w:t>
      </w:r>
      <w:r>
        <w:rPr>
          <w:rFonts w:ascii="Times New Roman"/>
          <w:b w:val="false"/>
          <w:i w:val="false"/>
          <w:color w:val="000000"/>
          <w:sz w:val="28"/>
        </w:rPr>
        <w:t>№ 472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Признание результатов конкурса недействительными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4 в редакции постановления Правительства РК от 03.07.2019 </w:t>
      </w:r>
      <w:r>
        <w:rPr>
          <w:rFonts w:ascii="Times New Roman"/>
          <w:b w:val="false"/>
          <w:i w:val="false"/>
          <w:color w:val="ff0000"/>
          <w:sz w:val="28"/>
        </w:rPr>
        <w:t>№ 472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Конкурс признается несостоявшимся в случае несоответствия заявок требованиям, указанным в объявлении, всех конкурсантов либо отсутствия заявок от периодических печатных изданий.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признания конкурса несостоявшимся, организатор конкурса в течение десяти рабочих дней осуществляет повторный конкурс.</w:t>
      </w:r>
    </w:p>
    <w:bookmarkEnd w:id="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в редакции постановления Правительства РК от 03.07.2019 </w:t>
      </w:r>
      <w:r>
        <w:rPr>
          <w:rFonts w:ascii="Times New Roman"/>
          <w:b w:val="false"/>
          <w:i w:val="false"/>
          <w:color w:val="000000"/>
          <w:sz w:val="28"/>
        </w:rPr>
        <w:t>№ 472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 проведения конкурса на получение права официального опубликования законодательных актов и итоговых решений Конституционного Суда периодическими печатными изданиями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– в редакции постановления Правительства РК от 01.12.2023 </w:t>
      </w:r>
      <w:r>
        <w:rPr>
          <w:rFonts w:ascii="Times New Roman"/>
          <w:b w:val="false"/>
          <w:i w:val="false"/>
          <w:color w:val="ff0000"/>
          <w:sz w:val="28"/>
        </w:rPr>
        <w:t>№ 1092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0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участие в конкурсе на получение права официального опубликования законодательных актов и итоговых решений Конституционного Суда периодическими печатными изданиями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приложения – в редакции постановления Правительства РК от 09.02.2023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Постановление дополнено приложением в соответствии с постановлением Правительства РК от 03.07.2019 </w:t>
      </w:r>
      <w:r>
        <w:rPr>
          <w:rFonts w:ascii="Times New Roman"/>
          <w:b w:val="false"/>
          <w:i w:val="false"/>
          <w:color w:val="000000"/>
          <w:sz w:val="28"/>
        </w:rPr>
        <w:t>№ 472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опубликования; в редакции постановления Правительства РК от 02.03.2022 </w:t>
      </w:r>
      <w:r>
        <w:rPr>
          <w:rFonts w:ascii="Times New Roman"/>
          <w:b w:val="false"/>
          <w:i w:val="false"/>
          <w:color w:val="000000"/>
          <w:sz w:val="28"/>
        </w:rPr>
        <w:t>№ 105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Полное наименование/фамилия, имя, отчество (при его наличии):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2. Адрес местонахождения/юридический адрес: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3. Номера телефонов, факсов, электронный адрес: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4. Наименование периодического печатного издания: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5. Свидетельство о постановке на учет периодического печатного издания: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6. Справка с типографии, подтверждающая тираж и периодичность выпуска печатных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изданий (приложение).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инициалы, подпись собственника либо уполномоченного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для печати (при ее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"___" ___________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конкурса на получение права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официального опубликования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законодательных актов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итоговых 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Конституционного 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периодическими печатными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изданиями</w:t>
            </w:r>
          </w:p>
        </w:tc>
      </w:tr>
    </w:tbl>
    <w:bookmarkStart w:name="z129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Балльная оценка для определения периодических печатных изданий на получение права официального опубликования законодательных актов и итоговых решений Конституционного Суда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2 в соответствии с постановлением Правительства РК от 01.12.2023 </w:t>
      </w:r>
      <w:r>
        <w:rPr>
          <w:rFonts w:ascii="Times New Roman"/>
          <w:b w:val="false"/>
          <w:i w:val="false"/>
          <w:color w:val="ff0000"/>
          <w:sz w:val="28"/>
        </w:rPr>
        <w:t>№ 1092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8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87"/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Тираж периодического печатного издания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1000 до 3000 экземпляров – 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3001 до 10000 экземпляров – 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10001 до 20000 экземпляров – 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20001 до 30000 экземпляров – 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30001 и выше экземпляров – 5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88"/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 выпуска периодического печатного издания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неделю – 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неделю – 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раза в неделю – 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раза в неделю – 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 более раз в неделю – 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